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07" w:rsidRPr="00002792" w:rsidRDefault="000B1407" w:rsidP="000B1407">
      <w:pPr>
        <w:jc w:val="center"/>
        <w:rPr>
          <w:b/>
          <w:bCs/>
          <w:caps/>
          <w:sz w:val="32"/>
          <w:szCs w:val="32"/>
          <w:lang w:val="uk-UA"/>
        </w:rPr>
      </w:pPr>
      <w:r w:rsidRPr="00002792">
        <w:rPr>
          <w:b/>
          <w:bCs/>
          <w:caps/>
          <w:sz w:val="32"/>
          <w:szCs w:val="32"/>
          <w:lang w:val="uk-UA"/>
        </w:rPr>
        <w:t>Основні поняття термодинаміки</w:t>
      </w:r>
    </w:p>
    <w:p w:rsidR="000B1407" w:rsidRPr="00002792" w:rsidRDefault="000B1407" w:rsidP="000B1407">
      <w:pPr>
        <w:ind w:firstLine="709"/>
        <w:jc w:val="both"/>
        <w:rPr>
          <w:lang w:val="uk-UA"/>
        </w:rPr>
      </w:pPr>
      <w:r w:rsidRPr="00002792">
        <w:rPr>
          <w:bCs/>
          <w:szCs w:val="28"/>
          <w:lang w:val="uk-UA"/>
        </w:rPr>
        <w:t xml:space="preserve">Живі організми знаходяться у постійному стані обміну речовинами та енергією з оточуючим середовищем. Більшість хімічних процесів супроводжуються поглинанням або виділенням енергії у вигляді теплоти, що пов’язано з руйнуванням </w:t>
      </w:r>
      <w:r>
        <w:rPr>
          <w:bCs/>
          <w:szCs w:val="28"/>
          <w:lang w:val="uk-UA"/>
        </w:rPr>
        <w:t>існуючих</w:t>
      </w:r>
      <w:r w:rsidRPr="00002792">
        <w:rPr>
          <w:bCs/>
          <w:szCs w:val="28"/>
          <w:lang w:val="uk-UA"/>
        </w:rPr>
        <w:t xml:space="preserve"> зв’язків та утворенням нових. Енергетику хімічних процесів вивчає термодинаміка. Основи термодинаміки дозволяють визначати стабільність хімічних речовин, теплову цінність різних видів палива, калорійність харчових продуктів, напрямлен</w:t>
      </w:r>
      <w:r>
        <w:rPr>
          <w:bCs/>
          <w:szCs w:val="28"/>
          <w:lang w:val="uk-UA"/>
        </w:rPr>
        <w:t>і</w:t>
      </w:r>
      <w:r w:rsidRPr="00002792">
        <w:rPr>
          <w:bCs/>
          <w:szCs w:val="28"/>
          <w:lang w:val="uk-UA"/>
        </w:rPr>
        <w:t>ст</w:t>
      </w:r>
      <w:r>
        <w:rPr>
          <w:bCs/>
          <w:szCs w:val="28"/>
          <w:lang w:val="uk-UA"/>
        </w:rPr>
        <w:t>ь</w:t>
      </w:r>
      <w:r w:rsidRPr="00002792">
        <w:rPr>
          <w:bCs/>
          <w:szCs w:val="28"/>
          <w:lang w:val="uk-UA"/>
        </w:rPr>
        <w:t xml:space="preserve"> та можлив</w:t>
      </w:r>
      <w:r>
        <w:rPr>
          <w:bCs/>
          <w:szCs w:val="28"/>
          <w:lang w:val="uk-UA"/>
        </w:rPr>
        <w:t>ість</w:t>
      </w:r>
      <w:r w:rsidRPr="00002792">
        <w:rPr>
          <w:bCs/>
          <w:szCs w:val="28"/>
          <w:lang w:val="uk-UA"/>
        </w:rPr>
        <w:t xml:space="preserve"> проходження хімічних та біохімічних процесів.</w:t>
      </w:r>
      <w:bookmarkStart w:id="0" w:name="toppp"/>
      <w:r w:rsidRPr="00002792">
        <w:rPr>
          <w:lang w:val="uk-UA"/>
        </w:rPr>
        <w:t xml:space="preserve"> </w:t>
      </w:r>
    </w:p>
    <w:p w:rsidR="000B1407" w:rsidRPr="00002792" w:rsidRDefault="000B1407" w:rsidP="000B1407">
      <w:pPr>
        <w:ind w:firstLine="709"/>
        <w:jc w:val="both"/>
        <w:rPr>
          <w:bCs/>
          <w:szCs w:val="28"/>
          <w:lang w:val="uk-UA"/>
        </w:rPr>
      </w:pPr>
      <w:r w:rsidRPr="00002792">
        <w:rPr>
          <w:lang w:val="uk-UA"/>
        </w:rPr>
        <w:t>Біоенергетика вивчає перетворення енергії, що відбува</w:t>
      </w:r>
      <w:r>
        <w:rPr>
          <w:lang w:val="uk-UA"/>
        </w:rPr>
        <w:t>є</w:t>
      </w:r>
      <w:r w:rsidRPr="00002792">
        <w:rPr>
          <w:lang w:val="uk-UA"/>
        </w:rPr>
        <w:t>ться в організмі. Основним джерелом енергії для організму є хімічна енергія продуктів харчування. Вона витрачається на внутрішні процеси: дихання, кровообіг, метаболізм, секрецію, підтримування сталої температури, а також на виконання зовнішньої роботи. Незважаючи на цілий ряд особливостей енергообміну в організмі, теоретичною основою біоенергетики є хімічна термодинаміка з її законами і поняттями. Вона дозволяє визначати калорійність продуктів харчування, тобто є важливою для дієтології та лікувального харчування, для встановлення норм харчування людей у залежності від їх енерговитрат. Закони і методи термодинаміки застосовуються для вивчення теплових ефектів біохімічних реакцій.</w:t>
      </w:r>
      <w:bookmarkEnd w:id="0"/>
    </w:p>
    <w:p w:rsidR="000B1407" w:rsidRPr="00002792" w:rsidRDefault="000B1407" w:rsidP="000B1407">
      <w:pPr>
        <w:pStyle w:val="a6"/>
        <w:rPr>
          <w:sz w:val="28"/>
          <w:szCs w:val="28"/>
          <w:lang w:val="uk-UA"/>
        </w:rPr>
      </w:pPr>
    </w:p>
    <w:p w:rsidR="000B1407" w:rsidRPr="00002792" w:rsidRDefault="000B1407" w:rsidP="000B1407">
      <w:pPr>
        <w:ind w:firstLine="709"/>
        <w:jc w:val="both"/>
        <w:rPr>
          <w:szCs w:val="28"/>
          <w:lang w:val="uk-UA"/>
        </w:rPr>
      </w:pPr>
      <w:r w:rsidRPr="00E10BA7">
        <w:rPr>
          <w:b/>
          <w:caps/>
          <w:szCs w:val="28"/>
          <w:u w:val="single"/>
          <w:lang w:val="uk-UA"/>
        </w:rPr>
        <w:t>Теоретична частина.</w:t>
      </w:r>
      <w:r w:rsidRPr="00002792">
        <w:rPr>
          <w:b/>
          <w:szCs w:val="28"/>
          <w:lang w:val="uk-UA"/>
        </w:rPr>
        <w:t xml:space="preserve"> </w:t>
      </w:r>
      <w:r w:rsidRPr="00002792">
        <w:rPr>
          <w:szCs w:val="28"/>
          <w:lang w:val="uk-UA"/>
        </w:rPr>
        <w:t>Термодинаміка вивчає взаємні перетворення різних видів енергії, пов’язані з переходом енергії між тілами у формі енергії та теплоти.</w:t>
      </w:r>
    </w:p>
    <w:p w:rsidR="000B1407" w:rsidRDefault="000B1407" w:rsidP="000B1407">
      <w:pPr>
        <w:ind w:firstLine="709"/>
        <w:jc w:val="both"/>
        <w:rPr>
          <w:szCs w:val="28"/>
          <w:lang w:val="uk-UA"/>
        </w:rPr>
      </w:pPr>
      <w:r w:rsidRPr="00002792">
        <w:rPr>
          <w:b/>
          <w:szCs w:val="28"/>
          <w:lang w:val="uk-UA"/>
        </w:rPr>
        <w:t>Першим началом термодинаміки (першим законом)</w:t>
      </w:r>
      <w:r w:rsidRPr="00002792">
        <w:rPr>
          <w:szCs w:val="28"/>
          <w:lang w:val="uk-UA"/>
        </w:rPr>
        <w:t xml:space="preserve"> є закон збереження маси та енергії. Цей закон </w:t>
      </w:r>
      <w:r>
        <w:rPr>
          <w:szCs w:val="28"/>
          <w:lang w:val="uk-UA"/>
        </w:rPr>
        <w:t>справедливий</w:t>
      </w:r>
      <w:r w:rsidRPr="00002792">
        <w:rPr>
          <w:szCs w:val="28"/>
          <w:lang w:val="uk-UA"/>
        </w:rPr>
        <w:t xml:space="preserve"> для всіх природних явищ</w:t>
      </w:r>
      <w:r>
        <w:rPr>
          <w:szCs w:val="28"/>
          <w:lang w:val="uk-UA"/>
        </w:rPr>
        <w:t xml:space="preserve"> та процесів.</w:t>
      </w:r>
    </w:p>
    <w:p w:rsidR="000B1407" w:rsidRPr="00002792" w:rsidRDefault="000B1407" w:rsidP="000B1407">
      <w:pPr>
        <w:ind w:firstLine="709"/>
        <w:jc w:val="both"/>
        <w:rPr>
          <w:szCs w:val="28"/>
          <w:lang w:val="uk-UA"/>
        </w:rPr>
      </w:pPr>
      <w:r>
        <w:rPr>
          <w:szCs w:val="28"/>
          <w:lang w:val="uk-UA"/>
        </w:rPr>
        <w:t>Енергія не може бути ні народжена, ні знищена, вона може бути тільки трансформована з однієї форми в іншу. Важливо, що при цьому кількість енергії не змінюється.</w:t>
      </w:r>
    </w:p>
    <w:p w:rsidR="000B1407" w:rsidRPr="00002792" w:rsidRDefault="000B1407" w:rsidP="000B1407">
      <w:pPr>
        <w:ind w:firstLine="709"/>
        <w:jc w:val="both"/>
        <w:rPr>
          <w:szCs w:val="28"/>
          <w:lang w:val="uk-UA"/>
        </w:rPr>
      </w:pPr>
      <w:r w:rsidRPr="00002792">
        <w:rPr>
          <w:szCs w:val="28"/>
          <w:u w:val="single"/>
          <w:lang w:val="uk-UA"/>
        </w:rPr>
        <w:t>Енергія</w:t>
      </w:r>
      <w:r w:rsidRPr="00002792">
        <w:rPr>
          <w:szCs w:val="28"/>
          <w:lang w:val="uk-UA"/>
        </w:rPr>
        <w:t xml:space="preserve"> – це абстрактне поняття для визначення здатності системи до виконання роботи або переносу теплоти.</w:t>
      </w:r>
    </w:p>
    <w:p w:rsidR="000B1407" w:rsidRPr="00002792" w:rsidRDefault="000B1407" w:rsidP="000B1407">
      <w:pPr>
        <w:ind w:firstLine="709"/>
        <w:jc w:val="both"/>
        <w:rPr>
          <w:szCs w:val="28"/>
          <w:lang w:val="uk-UA"/>
        </w:rPr>
      </w:pPr>
      <w:r w:rsidRPr="00002792">
        <w:rPr>
          <w:szCs w:val="28"/>
          <w:u w:val="single"/>
          <w:lang w:val="uk-UA"/>
        </w:rPr>
        <w:t>Матерія</w:t>
      </w:r>
      <w:r w:rsidRPr="00002792">
        <w:rPr>
          <w:szCs w:val="28"/>
          <w:lang w:val="uk-UA"/>
        </w:rPr>
        <w:t xml:space="preserve"> – це те, що наповнює Всесвіт, а енергія – це те, що рухає матерію. Енергія може передаватись від однієї системи до іншої у формі теплоти або роботи.</w:t>
      </w:r>
    </w:p>
    <w:p w:rsidR="000B1407" w:rsidRPr="00002792" w:rsidRDefault="000B1407" w:rsidP="000B1407">
      <w:pPr>
        <w:ind w:firstLine="709"/>
        <w:jc w:val="both"/>
        <w:rPr>
          <w:szCs w:val="28"/>
          <w:lang w:val="uk-UA"/>
        </w:rPr>
      </w:pPr>
      <w:r w:rsidRPr="00002792">
        <w:rPr>
          <w:szCs w:val="28"/>
          <w:lang w:val="uk-UA"/>
        </w:rPr>
        <w:t>Теплота та робота – це форми передачі енергії, у цьому їх спільність. Але вони мають свої особливі властивості.</w:t>
      </w:r>
    </w:p>
    <w:p w:rsidR="000B1407" w:rsidRPr="00002792" w:rsidRDefault="000B1407" w:rsidP="000B1407">
      <w:pPr>
        <w:ind w:firstLine="709"/>
        <w:jc w:val="both"/>
        <w:rPr>
          <w:szCs w:val="28"/>
          <w:lang w:val="uk-UA"/>
        </w:rPr>
      </w:pPr>
      <w:r w:rsidRPr="00002792">
        <w:rPr>
          <w:szCs w:val="28"/>
          <w:u w:val="single"/>
          <w:lang w:val="uk-UA"/>
        </w:rPr>
        <w:t>Теплота</w:t>
      </w:r>
      <w:r w:rsidRPr="00002792">
        <w:rPr>
          <w:szCs w:val="28"/>
          <w:lang w:val="uk-UA"/>
        </w:rPr>
        <w:t xml:space="preserve"> – це передача енергії від однієї системи до іншої шляхом теплопровідності або випромінювання за рахунок зміни швидкості хаотичного руху мікрочастинок системи.</w:t>
      </w:r>
    </w:p>
    <w:p w:rsidR="000B1407" w:rsidRPr="00002792" w:rsidRDefault="000B1407" w:rsidP="000B1407">
      <w:pPr>
        <w:ind w:firstLine="709"/>
        <w:jc w:val="both"/>
        <w:rPr>
          <w:szCs w:val="28"/>
          <w:lang w:val="uk-UA"/>
        </w:rPr>
      </w:pPr>
      <w:r w:rsidRPr="00002792">
        <w:rPr>
          <w:szCs w:val="28"/>
          <w:lang w:val="uk-UA"/>
        </w:rPr>
        <w:t xml:space="preserve">Саме хаотичність руху мікрочастинок – характерна ознака теплоти. Тому інколи замість терміну </w:t>
      </w:r>
      <w:r>
        <w:rPr>
          <w:szCs w:val="28"/>
          <w:lang w:val="uk-UA"/>
        </w:rPr>
        <w:t>"</w:t>
      </w:r>
      <w:r w:rsidRPr="00002792">
        <w:rPr>
          <w:szCs w:val="28"/>
          <w:lang w:val="uk-UA"/>
        </w:rPr>
        <w:t>хаотичний</w:t>
      </w:r>
      <w:r>
        <w:rPr>
          <w:szCs w:val="28"/>
          <w:lang w:val="uk-UA"/>
        </w:rPr>
        <w:t>"</w:t>
      </w:r>
      <w:r w:rsidRPr="00002792">
        <w:rPr>
          <w:szCs w:val="28"/>
          <w:lang w:val="uk-UA"/>
        </w:rPr>
        <w:t xml:space="preserve"> вживають </w:t>
      </w:r>
      <w:r>
        <w:rPr>
          <w:szCs w:val="28"/>
          <w:lang w:val="uk-UA"/>
        </w:rPr>
        <w:t>"</w:t>
      </w:r>
      <w:r w:rsidRPr="00002792">
        <w:rPr>
          <w:szCs w:val="28"/>
          <w:lang w:val="uk-UA"/>
        </w:rPr>
        <w:t>тепловий</w:t>
      </w:r>
      <w:r>
        <w:rPr>
          <w:szCs w:val="28"/>
          <w:lang w:val="uk-UA"/>
        </w:rPr>
        <w:t>"</w:t>
      </w:r>
      <w:r w:rsidRPr="00002792">
        <w:rPr>
          <w:szCs w:val="28"/>
          <w:lang w:val="uk-UA"/>
        </w:rPr>
        <w:t xml:space="preserve"> щодо руху мікрочастинок. Ще одним шляхом передачі теплоти є конвекція або </w:t>
      </w:r>
      <w:r w:rsidRPr="00002792">
        <w:rPr>
          <w:szCs w:val="28"/>
          <w:lang w:val="uk-UA"/>
        </w:rPr>
        <w:lastRenderedPageBreak/>
        <w:t>перемішування. Прикладів передачі теплоти можна навести багато: шляхом випромінювання нагріває  Землю Сонце, поклавши долоні на радіатор опалювання ми зігріємось шляхом теплопровідності, а повітря в кімнаті той же радіатор зігріє за рахунок конвекції повітря в кімнаті.</w:t>
      </w:r>
    </w:p>
    <w:p w:rsidR="000B1407" w:rsidRPr="00002792" w:rsidRDefault="000B1407" w:rsidP="000B1407">
      <w:pPr>
        <w:ind w:firstLine="709"/>
        <w:jc w:val="both"/>
        <w:rPr>
          <w:szCs w:val="28"/>
          <w:lang w:val="uk-UA"/>
        </w:rPr>
      </w:pPr>
      <w:r w:rsidRPr="00002792">
        <w:rPr>
          <w:szCs w:val="28"/>
          <w:u w:val="single"/>
          <w:lang w:val="uk-UA"/>
        </w:rPr>
        <w:t>Робота</w:t>
      </w:r>
      <w:r w:rsidRPr="00002792">
        <w:rPr>
          <w:szCs w:val="28"/>
          <w:lang w:val="uk-UA"/>
        </w:rPr>
        <w:t xml:space="preserve"> – це направлене переміщення сукупності мікрочастинок (а це вже макрочастинка) під дією зовнішньої сили.</w:t>
      </w:r>
    </w:p>
    <w:p w:rsidR="000B1407" w:rsidRPr="00002792" w:rsidRDefault="000B1407" w:rsidP="000B1407">
      <w:pPr>
        <w:ind w:firstLine="709"/>
        <w:jc w:val="both"/>
        <w:rPr>
          <w:szCs w:val="28"/>
          <w:lang w:val="uk-UA"/>
        </w:rPr>
      </w:pPr>
      <w:r w:rsidRPr="00002792">
        <w:rPr>
          <w:szCs w:val="28"/>
          <w:lang w:val="uk-UA"/>
        </w:rPr>
        <w:t xml:space="preserve">Для хімії важливим є поняття хімічна енергія. Прийнято вважати хімічною енергією енергію хімічних зв’язків. Також відомо, що носієм хімічної енергії є електрон. При утворенні хімічного зв’язку відбувається відрив, або відтягування електрону від одного атому та приєднання електрону до іншого атому. </w:t>
      </w:r>
    </w:p>
    <w:p w:rsidR="000B1407" w:rsidRPr="00002792" w:rsidRDefault="000B1407" w:rsidP="000B1407">
      <w:pPr>
        <w:ind w:firstLine="709"/>
        <w:jc w:val="both"/>
        <w:rPr>
          <w:szCs w:val="28"/>
          <w:lang w:val="uk-UA"/>
        </w:rPr>
      </w:pPr>
      <w:r w:rsidRPr="00002792">
        <w:rPr>
          <w:szCs w:val="28"/>
          <w:lang w:val="uk-UA"/>
        </w:rPr>
        <w:t xml:space="preserve">Проходження хімічних реакцій супроводжується енергетичними ефектами. За характером енергетичних ефектів хімічні реакції поділяються на екзотермічні (проходять з виділенням енергії) та ендотермічні (проходять з поглинанням енергії). Зверніть увагу на те, що </w:t>
      </w:r>
      <w:r w:rsidRPr="00002792">
        <w:rPr>
          <w:i/>
          <w:szCs w:val="28"/>
          <w:lang w:val="uk-UA"/>
        </w:rPr>
        <w:t>при утворенні будь-якого зв’язку енергія випромінюється</w:t>
      </w:r>
      <w:r w:rsidRPr="00002792">
        <w:rPr>
          <w:szCs w:val="28"/>
          <w:lang w:val="uk-UA"/>
        </w:rPr>
        <w:t>, а енергетичний ефект реакції може бути як екзо- так і ендотермічним. Це пояснюється тим, що при проходженні реакції відбувається не лише утворення нових зв’язків   (Е</w:t>
      </w:r>
      <w:r w:rsidRPr="00002792">
        <w:rPr>
          <w:szCs w:val="28"/>
          <w:vertAlign w:val="subscript"/>
          <w:lang w:val="uk-UA"/>
        </w:rPr>
        <w:t>1</w:t>
      </w:r>
      <w:r w:rsidRPr="00002792">
        <w:rPr>
          <w:szCs w:val="28"/>
          <w:lang w:val="uk-UA"/>
        </w:rPr>
        <w:t xml:space="preserve"> – енергія випромінюється), але і руйнування існуючих у вихідних речовинах (Е</w:t>
      </w:r>
      <w:r w:rsidRPr="00002792">
        <w:rPr>
          <w:szCs w:val="28"/>
          <w:vertAlign w:val="subscript"/>
          <w:lang w:val="uk-UA"/>
        </w:rPr>
        <w:t>2</w:t>
      </w:r>
      <w:r w:rsidRPr="00002792">
        <w:rPr>
          <w:szCs w:val="28"/>
          <w:lang w:val="uk-UA"/>
        </w:rPr>
        <w:t xml:space="preserve"> – енергія поглинається). В залежності від співвідношення Е</w:t>
      </w:r>
      <w:r w:rsidRPr="00002792">
        <w:rPr>
          <w:szCs w:val="28"/>
          <w:vertAlign w:val="subscript"/>
          <w:lang w:val="uk-UA"/>
        </w:rPr>
        <w:t>1</w:t>
      </w:r>
      <w:r w:rsidRPr="00002792">
        <w:rPr>
          <w:szCs w:val="28"/>
          <w:lang w:val="uk-UA"/>
        </w:rPr>
        <w:t xml:space="preserve"> та Е</w:t>
      </w:r>
      <w:r w:rsidRPr="00002792">
        <w:rPr>
          <w:szCs w:val="28"/>
          <w:vertAlign w:val="subscript"/>
          <w:lang w:val="uk-UA"/>
        </w:rPr>
        <w:t>2</w:t>
      </w:r>
      <w:r w:rsidRPr="00002792">
        <w:rPr>
          <w:szCs w:val="28"/>
          <w:lang w:val="uk-UA"/>
        </w:rPr>
        <w:t xml:space="preserve"> і розрізняють екзо- та ендотермічні процеси. Якщо енергія</w:t>
      </w:r>
      <w:r>
        <w:rPr>
          <w:szCs w:val="28"/>
          <w:lang w:val="uk-UA"/>
        </w:rPr>
        <w:t>,</w:t>
      </w:r>
      <w:r w:rsidRPr="00002792">
        <w:rPr>
          <w:szCs w:val="28"/>
          <w:lang w:val="uk-UA"/>
        </w:rPr>
        <w:t xml:space="preserve"> яка витрачена на розрив зв’язків у вихідних речовинах менша за енергію, яка випромінюється при утворенні зв’язків у продуктах реакції – процес екзотермічний і спостерігаємо підвищення температури. У випадку ендотермічного процесу температура системи знижується – це означає,  що на розрив зв’язків у вихідних речовинах витрачено частину кінетичної енергії молекул навколишнього середовища.</w:t>
      </w:r>
    </w:p>
    <w:p w:rsidR="000B1407" w:rsidRPr="00002792" w:rsidRDefault="000B1407" w:rsidP="000B1407">
      <w:pPr>
        <w:pStyle w:val="a6"/>
        <w:ind w:firstLine="709"/>
        <w:jc w:val="both"/>
        <w:rPr>
          <w:sz w:val="28"/>
          <w:szCs w:val="28"/>
          <w:lang w:val="uk-UA"/>
        </w:rPr>
      </w:pPr>
      <w:r w:rsidRPr="00002792">
        <w:rPr>
          <w:sz w:val="28"/>
          <w:szCs w:val="28"/>
          <w:lang w:val="uk-UA"/>
        </w:rPr>
        <w:t xml:space="preserve">Хімічні реакції найчастіше супроводжуються тепловими явищами, що вивчаються в особливому розділі хімії – </w:t>
      </w:r>
      <w:r w:rsidRPr="00002792">
        <w:rPr>
          <w:i/>
          <w:sz w:val="28"/>
          <w:szCs w:val="28"/>
          <w:lang w:val="uk-UA"/>
        </w:rPr>
        <w:t>термохімії</w:t>
      </w:r>
      <w:r w:rsidRPr="00002792">
        <w:rPr>
          <w:sz w:val="28"/>
          <w:szCs w:val="28"/>
          <w:lang w:val="uk-UA"/>
        </w:rPr>
        <w:t xml:space="preserve">. У цьому розділі використовують </w:t>
      </w:r>
      <w:r w:rsidRPr="00002792">
        <w:rPr>
          <w:i/>
          <w:sz w:val="28"/>
          <w:szCs w:val="28"/>
          <w:lang w:val="uk-UA"/>
        </w:rPr>
        <w:t>термохімічні рівняння</w:t>
      </w:r>
      <w:r w:rsidRPr="00002792">
        <w:rPr>
          <w:sz w:val="28"/>
          <w:szCs w:val="28"/>
          <w:lang w:val="uk-UA"/>
        </w:rPr>
        <w:t xml:space="preserve">, у яких зазначено тепловий ефект реакції. Тепловий ефект реакції – це кількість теплоти, що виділяється або поглинається в реакції при сталому тиску або об’ємі, причому продукти реакції мають таку ж температуру, що й вихідні речовини. </w:t>
      </w:r>
      <w:r w:rsidRPr="00002792">
        <w:rPr>
          <w:bCs/>
          <w:sz w:val="28"/>
          <w:szCs w:val="28"/>
          <w:lang w:val="uk-UA"/>
        </w:rPr>
        <w:t xml:space="preserve">Головний закон термохімії – </w:t>
      </w:r>
      <w:r w:rsidRPr="00002792">
        <w:rPr>
          <w:b/>
          <w:bCs/>
          <w:sz w:val="28"/>
          <w:szCs w:val="28"/>
          <w:lang w:val="uk-UA"/>
        </w:rPr>
        <w:t>закон Гесса</w:t>
      </w:r>
      <w:r w:rsidRPr="00002792">
        <w:rPr>
          <w:bCs/>
          <w:sz w:val="28"/>
          <w:szCs w:val="28"/>
          <w:lang w:val="uk-UA"/>
        </w:rPr>
        <w:t xml:space="preserve">. </w:t>
      </w:r>
      <w:r w:rsidRPr="00002792">
        <w:rPr>
          <w:b/>
          <w:i/>
          <w:sz w:val="28"/>
          <w:szCs w:val="28"/>
          <w:lang w:val="uk-UA"/>
        </w:rPr>
        <w:t>Тепловий ефект хімічної реакції при постійному тиску й об’ємі не залежить від способу її проведення, а залежить лише від початкового та кінцевого стану речовин</w:t>
      </w:r>
      <w:r>
        <w:rPr>
          <w:b/>
          <w:i/>
          <w:sz w:val="28"/>
          <w:szCs w:val="28"/>
          <w:lang w:val="uk-UA"/>
        </w:rPr>
        <w:t>, які приймають участь у процесі</w:t>
      </w:r>
      <w:r w:rsidRPr="00002792">
        <w:rPr>
          <w:sz w:val="28"/>
          <w:szCs w:val="28"/>
          <w:lang w:val="uk-UA"/>
        </w:rPr>
        <w:t>.</w:t>
      </w:r>
    </w:p>
    <w:p w:rsidR="000B1407" w:rsidRDefault="000B1407" w:rsidP="000B1407">
      <w:pPr>
        <w:pStyle w:val="a6"/>
        <w:ind w:firstLine="709"/>
        <w:jc w:val="both"/>
        <w:rPr>
          <w:bCs/>
          <w:sz w:val="28"/>
          <w:szCs w:val="28"/>
          <w:lang w:val="uk-UA"/>
        </w:rPr>
      </w:pPr>
      <w:r w:rsidRPr="00002792">
        <w:rPr>
          <w:bCs/>
          <w:sz w:val="28"/>
          <w:szCs w:val="28"/>
          <w:lang w:val="uk-UA"/>
        </w:rPr>
        <w:t xml:space="preserve">Він є одним із висновків закону збереження енергії, а також одним із законів, що найбільш широко використовується. </w:t>
      </w:r>
      <w:r w:rsidRPr="00002792">
        <w:rPr>
          <w:sz w:val="28"/>
          <w:szCs w:val="28"/>
          <w:lang w:val="uk-UA"/>
        </w:rPr>
        <w:t xml:space="preserve">На цьому законі базується  обрахування калорійності різних харчових речовин, визначення теплових ефектів різних життєвих процесів та інше. </w:t>
      </w:r>
      <w:r w:rsidRPr="00002792">
        <w:rPr>
          <w:bCs/>
          <w:sz w:val="28"/>
          <w:szCs w:val="28"/>
          <w:lang w:val="uk-UA"/>
        </w:rPr>
        <w:t xml:space="preserve">Найчастіше використовують висновок із цього закону при розв’язуванні задач. </w:t>
      </w:r>
    </w:p>
    <w:p w:rsidR="000B1407" w:rsidRPr="002836C1" w:rsidRDefault="000B1407" w:rsidP="000B1407">
      <w:pPr>
        <w:ind w:firstLine="708"/>
        <w:jc w:val="both"/>
        <w:rPr>
          <w:szCs w:val="28"/>
          <w:lang w:val="uk-UA"/>
        </w:rPr>
      </w:pPr>
      <w:r w:rsidRPr="002836C1">
        <w:rPr>
          <w:szCs w:val="28"/>
          <w:lang w:val="uk-UA"/>
        </w:rPr>
        <w:t xml:space="preserve">Термохімія вивчає теплові ефекти, якими супроводжуються хімічні реакції, агрегатні і поліморфні перетворення речовин, процеси утворення розчинів. </w:t>
      </w:r>
    </w:p>
    <w:p w:rsidR="000B1407" w:rsidRPr="002836C1" w:rsidRDefault="000B1407" w:rsidP="000B1407">
      <w:pPr>
        <w:ind w:firstLine="708"/>
        <w:jc w:val="both"/>
        <w:rPr>
          <w:szCs w:val="28"/>
          <w:lang w:val="uk-UA"/>
        </w:rPr>
      </w:pPr>
      <w:r w:rsidRPr="002836C1">
        <w:rPr>
          <w:szCs w:val="28"/>
          <w:lang w:val="uk-UA"/>
        </w:rPr>
        <w:lastRenderedPageBreak/>
        <w:t>Закон Гесса зручно ілюструвати термохімічними схемами (рис.1</w:t>
      </w:r>
      <w:r>
        <w:rPr>
          <w:szCs w:val="28"/>
          <w:lang w:val="uk-UA"/>
        </w:rPr>
        <w:t>.1</w:t>
      </w:r>
      <w:r w:rsidRPr="002836C1">
        <w:rPr>
          <w:szCs w:val="28"/>
          <w:lang w:val="uk-UA"/>
        </w:rPr>
        <w:t>). Наприклад, карбон</w:t>
      </w:r>
      <w:r>
        <w:rPr>
          <w:szCs w:val="28"/>
          <w:lang w:val="uk-UA"/>
        </w:rPr>
        <w:t xml:space="preserve"> </w:t>
      </w:r>
      <w:r w:rsidRPr="002836C1">
        <w:rPr>
          <w:szCs w:val="28"/>
          <w:lang w:val="uk-UA"/>
        </w:rPr>
        <w:t>(І</w:t>
      </w:r>
      <w:r w:rsidRPr="002836C1">
        <w:rPr>
          <w:szCs w:val="28"/>
          <w:lang w:val="en-US"/>
        </w:rPr>
        <w:t>V</w:t>
      </w:r>
      <w:r w:rsidRPr="002836C1">
        <w:rPr>
          <w:szCs w:val="28"/>
          <w:lang w:val="uk-UA"/>
        </w:rPr>
        <w:t>) оксид можна одержати при спалюванні графіта двома шляхами: при повному окисненні і через проміжний продукт СО. Два шляхи мають однакові початковий (графіт і кисень) і кінцевий (карбон</w:t>
      </w:r>
      <w:r>
        <w:rPr>
          <w:szCs w:val="28"/>
          <w:lang w:val="uk-UA"/>
        </w:rPr>
        <w:t xml:space="preserve"> </w:t>
      </w:r>
      <w:r w:rsidRPr="002836C1">
        <w:rPr>
          <w:szCs w:val="28"/>
          <w:lang w:val="uk-UA"/>
        </w:rPr>
        <w:t>(І</w:t>
      </w:r>
      <w:r w:rsidRPr="002836C1">
        <w:rPr>
          <w:szCs w:val="28"/>
          <w:lang w:val="en-US"/>
        </w:rPr>
        <w:t>V</w:t>
      </w:r>
      <w:r w:rsidRPr="002836C1">
        <w:rPr>
          <w:szCs w:val="28"/>
          <w:lang w:val="uk-UA"/>
        </w:rPr>
        <w:t>) оксид) стани.</w:t>
      </w:r>
    </w:p>
    <w:p w:rsidR="000B1407" w:rsidRPr="002836C1" w:rsidRDefault="000B1407" w:rsidP="000B1407">
      <w:pPr>
        <w:jc w:val="both"/>
        <w:rPr>
          <w:szCs w:val="28"/>
          <w:lang w:val="uk-UA"/>
        </w:rPr>
      </w:pPr>
      <w:r>
        <w:rPr>
          <w:noProof/>
          <w:lang w:val="uk-UA" w:eastAsia="uk-UA"/>
        </w:rPr>
        <mc:AlternateContent>
          <mc:Choice Requires="wps">
            <w:drawing>
              <wp:anchor distT="0" distB="0" distL="114300" distR="114300" simplePos="0" relativeHeight="251667456" behindDoc="0" locked="0" layoutInCell="0" allowOverlap="1" wp14:anchorId="6271008B" wp14:editId="242EC2F1">
                <wp:simplePos x="0" y="0"/>
                <wp:positionH relativeFrom="column">
                  <wp:posOffset>2075815</wp:posOffset>
                </wp:positionH>
                <wp:positionV relativeFrom="paragraph">
                  <wp:posOffset>8255</wp:posOffset>
                </wp:positionV>
                <wp:extent cx="914400" cy="556895"/>
                <wp:effectExtent l="5080" t="13970" r="13970" b="10160"/>
                <wp:wrapNone/>
                <wp:docPr id="4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6895"/>
                        </a:xfrm>
                        <a:prstGeom prst="rect">
                          <a:avLst/>
                        </a:prstGeom>
                        <a:solidFill>
                          <a:srgbClr val="FFFFFF"/>
                        </a:solidFill>
                        <a:ln w="9525">
                          <a:solidFill>
                            <a:srgbClr val="000000"/>
                          </a:solidFill>
                          <a:miter lim="800000"/>
                          <a:headEnd/>
                          <a:tailEnd/>
                        </a:ln>
                      </wps:spPr>
                      <wps:txbx>
                        <w:txbxContent>
                          <w:p w:rsidR="000B1407" w:rsidRDefault="000B1407" w:rsidP="000B1407">
                            <w:pPr>
                              <w:rPr>
                                <w:szCs w:val="28"/>
                                <w:vertAlign w:val="subscript"/>
                              </w:rPr>
                            </w:pPr>
                            <w:bookmarkStart w:id="1" w:name="OLE_LINK5"/>
                            <w:bookmarkEnd w:id="1"/>
                            <w:r>
                              <w:rPr>
                                <w:szCs w:val="28"/>
                              </w:rPr>
                              <w:t xml:space="preserve">      СО</w:t>
                            </w:r>
                            <w:r>
                              <w:rPr>
                                <w:szCs w:val="2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008B" id="Rectangle 176" o:spid="_x0000_s1026" style="position:absolute;left:0;text-align:left;margin-left:163.45pt;margin-top:.65pt;width:1in;height:4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" o:allowincell="f">
                <v:textbox>
                  <w:txbxContent>
                    <w:p w:rsidR="000B1407" w:rsidRDefault="000B1407" w:rsidP="000B1407">
                      <w:pPr>
                        <w:rPr>
                          <w:szCs w:val="28"/>
                          <w:vertAlign w:val="subscript"/>
                        </w:rPr>
                      </w:pPr>
                      <w:bookmarkStart w:id="2" w:name="OLE_LINK5"/>
                      <w:bookmarkEnd w:id="2"/>
                      <w:r>
                        <w:rPr>
                          <w:szCs w:val="28"/>
                        </w:rPr>
                        <w:t xml:space="preserve">      СО</w:t>
                      </w:r>
                      <w:r>
                        <w:rPr>
                          <w:szCs w:val="28"/>
                          <w:vertAlign w:val="subscript"/>
                        </w:rPr>
                        <w:t>2</w:t>
                      </w:r>
                    </w:p>
                  </w:txbxContent>
                </v:textbox>
              </v:rect>
            </w:pict>
          </mc:Fallback>
        </mc:AlternateContent>
      </w:r>
      <w:r>
        <w:rPr>
          <w:noProof/>
          <w:lang w:val="uk-UA" w:eastAsia="uk-UA"/>
        </w:rPr>
        <mc:AlternateContent>
          <mc:Choice Requires="wps">
            <w:drawing>
              <wp:anchor distT="0" distB="0" distL="114300" distR="114300" simplePos="0" relativeHeight="251668480" behindDoc="0" locked="0" layoutInCell="0" allowOverlap="1" wp14:anchorId="30F9675A" wp14:editId="6AFEAC54">
                <wp:simplePos x="0" y="0"/>
                <wp:positionH relativeFrom="column">
                  <wp:posOffset>452755</wp:posOffset>
                </wp:positionH>
                <wp:positionV relativeFrom="paragraph">
                  <wp:posOffset>8255</wp:posOffset>
                </wp:positionV>
                <wp:extent cx="1005840" cy="556895"/>
                <wp:effectExtent l="10795" t="13970" r="12065" b="10160"/>
                <wp:wrapNone/>
                <wp:docPr id="4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56895"/>
                        </a:xfrm>
                        <a:prstGeom prst="rect">
                          <a:avLst/>
                        </a:prstGeom>
                        <a:solidFill>
                          <a:srgbClr val="FFFFFF"/>
                        </a:solidFill>
                        <a:ln w="9525">
                          <a:solidFill>
                            <a:srgbClr val="000000"/>
                          </a:solidFill>
                          <a:miter lim="800000"/>
                          <a:headEnd/>
                          <a:tailEnd/>
                        </a:ln>
                      </wps:spPr>
                      <wps:txbx>
                        <w:txbxContent>
                          <w:p w:rsidR="000B1407" w:rsidRDefault="000B1407" w:rsidP="000B1407">
                            <w:pPr>
                              <w:pStyle w:val="1"/>
                              <w:spacing w:line="240" w:lineRule="auto"/>
                              <w:ind w:left="0" w:firstLine="0"/>
                            </w:pPr>
                            <w:r>
                              <w:t>С</w:t>
                            </w:r>
                            <w:r>
                              <w:rPr>
                                <w:lang w:val="uk-UA"/>
                              </w:rPr>
                              <w:t xml:space="preserve"> </w:t>
                            </w:r>
                            <w:r>
                              <w:t>графіт,</w:t>
                            </w:r>
                          </w:p>
                          <w:p w:rsidR="000B1407" w:rsidRDefault="000B1407" w:rsidP="000B1407">
                            <w:pPr>
                              <w:jc w:val="center"/>
                              <w:rPr>
                                <w:szCs w:val="28"/>
                                <w:vertAlign w:val="subscript"/>
                              </w:rPr>
                            </w:pPr>
                            <w:r>
                              <w:rPr>
                                <w:szCs w:val="28"/>
                              </w:rPr>
                              <w:t>О</w:t>
                            </w:r>
                            <w:r>
                              <w:rPr>
                                <w:szCs w:val="2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9675A" id="Rectangle 177" o:spid="_x0000_s1027" style="position:absolute;left:0;text-align:left;margin-left:35.65pt;margin-top:.65pt;width:79.2pt;height:4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nYKwIAAFE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" o:allowincell="f">
                <v:textbox>
                  <w:txbxContent>
                    <w:p w:rsidR="000B1407" w:rsidRDefault="000B1407" w:rsidP="000B1407">
                      <w:pPr>
                        <w:pStyle w:val="1"/>
                        <w:spacing w:line="240" w:lineRule="auto"/>
                        <w:ind w:left="0" w:firstLine="0"/>
                      </w:pPr>
                      <w:r>
                        <w:t>С</w:t>
                      </w:r>
                      <w:r>
                        <w:rPr>
                          <w:lang w:val="uk-UA"/>
                        </w:rPr>
                        <w:t xml:space="preserve"> </w:t>
                      </w:r>
                      <w:r>
                        <w:t>графіт,</w:t>
                      </w:r>
                    </w:p>
                    <w:p w:rsidR="000B1407" w:rsidRDefault="000B1407" w:rsidP="000B1407">
                      <w:pPr>
                        <w:jc w:val="center"/>
                        <w:rPr>
                          <w:szCs w:val="28"/>
                          <w:vertAlign w:val="subscript"/>
                        </w:rPr>
                      </w:pPr>
                      <w:r>
                        <w:rPr>
                          <w:szCs w:val="28"/>
                        </w:rPr>
                        <w:t>О</w:t>
                      </w:r>
                      <w:r>
                        <w:rPr>
                          <w:szCs w:val="28"/>
                          <w:vertAlign w:val="subscript"/>
                        </w:rPr>
                        <w:t>2</w:t>
                      </w:r>
                    </w:p>
                  </w:txbxContent>
                </v:textbox>
              </v:rect>
            </w:pict>
          </mc:Fallback>
        </mc:AlternateContent>
      </w:r>
    </w:p>
    <w:p w:rsidR="000B1407" w:rsidRPr="002836C1" w:rsidRDefault="000B1407" w:rsidP="000B1407">
      <w:pPr>
        <w:jc w:val="both"/>
        <w:rPr>
          <w:szCs w:val="28"/>
          <w:vertAlign w:val="subscript"/>
          <w:lang w:val="uk-UA"/>
        </w:rPr>
      </w:pPr>
      <w:r>
        <w:rPr>
          <w:noProof/>
          <w:lang w:val="uk-UA" w:eastAsia="uk-UA"/>
        </w:rPr>
        <mc:AlternateContent>
          <mc:Choice Requires="wps">
            <w:drawing>
              <wp:anchor distT="0" distB="0" distL="114300" distR="114300" simplePos="0" relativeHeight="251670528" behindDoc="0" locked="0" layoutInCell="0" allowOverlap="1" wp14:anchorId="4725FB0A" wp14:editId="171C9776">
                <wp:simplePos x="0" y="0"/>
                <wp:positionH relativeFrom="column">
                  <wp:posOffset>1474470</wp:posOffset>
                </wp:positionH>
                <wp:positionV relativeFrom="paragraph">
                  <wp:posOffset>26035</wp:posOffset>
                </wp:positionV>
                <wp:extent cx="640080" cy="0"/>
                <wp:effectExtent l="13335" t="55245" r="22860" b="59055"/>
                <wp:wrapNone/>
                <wp:docPr id="42"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80CED" id="Line 17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2.05pt" to="1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9a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" o:allowincell="f">
                <v:stroke endarrow="block"/>
              </v:line>
            </w:pict>
          </mc:Fallback>
        </mc:AlternateContent>
      </w:r>
      <w:r w:rsidRPr="002836C1">
        <w:rPr>
          <w:szCs w:val="28"/>
          <w:lang w:val="uk-UA"/>
        </w:rPr>
        <w:tab/>
        <w:t xml:space="preserve">                           Q</w:t>
      </w:r>
      <w:r w:rsidRPr="002836C1">
        <w:rPr>
          <w:szCs w:val="28"/>
          <w:vertAlign w:val="subscript"/>
          <w:lang w:val="uk-UA"/>
        </w:rPr>
        <w:t>2</w:t>
      </w:r>
      <w:r w:rsidRPr="002836C1">
        <w:rPr>
          <w:szCs w:val="28"/>
          <w:lang w:val="uk-UA"/>
        </w:rPr>
        <w:t xml:space="preserve">        </w:t>
      </w:r>
      <w:r w:rsidRPr="002836C1">
        <w:rPr>
          <w:rFonts w:ascii="Lucida Sans Unicode" w:hAnsi="Lucida Sans Unicode" w:cs="Lucida Sans Unicode"/>
          <w:szCs w:val="28"/>
          <w:lang w:val="uk-UA"/>
        </w:rPr>
        <w:t>Q</w:t>
      </w:r>
      <w:r w:rsidRPr="002836C1">
        <w:rPr>
          <w:rFonts w:ascii="Lucida Sans Unicode" w:hAnsi="Lucida Sans Unicode" w:cs="Lucida Sans Unicode"/>
          <w:szCs w:val="28"/>
          <w:vertAlign w:val="subscript"/>
          <w:lang w:val="uk-UA"/>
        </w:rPr>
        <w:t>2</w:t>
      </w:r>
    </w:p>
    <w:p w:rsidR="000B1407" w:rsidRPr="002836C1" w:rsidRDefault="000B1407" w:rsidP="000B1407">
      <w:pPr>
        <w:jc w:val="both"/>
        <w:rPr>
          <w:szCs w:val="28"/>
          <w:lang w:val="uk-UA"/>
        </w:rPr>
      </w:pPr>
      <w:r>
        <w:rPr>
          <w:noProof/>
          <w:lang w:val="uk-UA" w:eastAsia="uk-UA"/>
        </w:rPr>
        <mc:AlternateContent>
          <mc:Choice Requires="wps">
            <w:drawing>
              <wp:anchor distT="0" distB="0" distL="114300" distR="114300" simplePos="0" relativeHeight="251672576" behindDoc="0" locked="0" layoutInCell="0" allowOverlap="1" wp14:anchorId="3EEB41C4" wp14:editId="6246C302">
                <wp:simplePos x="0" y="0"/>
                <wp:positionH relativeFrom="column">
                  <wp:posOffset>1885950</wp:posOffset>
                </wp:positionH>
                <wp:positionV relativeFrom="paragraph">
                  <wp:posOffset>116205</wp:posOffset>
                </wp:positionV>
                <wp:extent cx="744855" cy="430530"/>
                <wp:effectExtent l="5715" t="56515" r="40005" b="8255"/>
                <wp:wrapNone/>
                <wp:docPr id="4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855" cy="430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5EC21" id="Line 18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9.15pt" to="207.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" o:allowincell="f">
                <v:stroke endarrow="block"/>
              </v:line>
            </w:pict>
          </mc:Fallback>
        </mc:AlternateContent>
      </w:r>
      <w:r>
        <w:rPr>
          <w:noProof/>
          <w:lang w:val="uk-UA" w:eastAsia="uk-UA"/>
        </w:rPr>
        <mc:AlternateContent>
          <mc:Choice Requires="wps">
            <w:drawing>
              <wp:anchor distT="0" distB="0" distL="114300" distR="114300" simplePos="0" relativeHeight="251671552" behindDoc="0" locked="0" layoutInCell="0" allowOverlap="1" wp14:anchorId="4FB41684" wp14:editId="4AD0AA48">
                <wp:simplePos x="0" y="0"/>
                <wp:positionH relativeFrom="column">
                  <wp:posOffset>853440</wp:posOffset>
                </wp:positionH>
                <wp:positionV relativeFrom="paragraph">
                  <wp:posOffset>99060</wp:posOffset>
                </wp:positionV>
                <wp:extent cx="822960" cy="457200"/>
                <wp:effectExtent l="11430" t="10795" r="41910" b="55880"/>
                <wp:wrapNone/>
                <wp:docPr id="4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B8566" id="Line 18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7.8pt" to="13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yLQIAAFEEAAAOAAAAZHJzL2Uyb0RvYy54bWysVMuu2jAQ3VfqP1jeQx4NX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" o:allowincell="f">
                <v:stroke endarrow="block"/>
              </v:line>
            </w:pict>
          </mc:Fallback>
        </mc:AlternateContent>
      </w:r>
      <w:r w:rsidRPr="002836C1">
        <w:rPr>
          <w:rFonts w:ascii="Lucida Sans Unicode" w:hAnsi="Lucida Sans Unicode" w:cs="Lucida Sans Unicode"/>
          <w:szCs w:val="28"/>
          <w:lang w:val="uk-UA"/>
        </w:rPr>
        <w:t xml:space="preserve">                 </w:t>
      </w:r>
    </w:p>
    <w:p w:rsidR="000B1407" w:rsidRPr="00BE4350" w:rsidRDefault="000B1407" w:rsidP="000B1407">
      <w:pPr>
        <w:jc w:val="both"/>
        <w:rPr>
          <w:szCs w:val="28"/>
          <w:vertAlign w:val="subscript"/>
          <w:lang w:val="uk-UA"/>
        </w:rPr>
      </w:pPr>
      <w:r w:rsidRPr="00BE4350">
        <w:rPr>
          <w:szCs w:val="28"/>
          <w:lang w:val="uk-UA"/>
        </w:rPr>
        <w:t xml:space="preserve">               Q</w:t>
      </w:r>
      <w:r w:rsidRPr="00BE4350">
        <w:rPr>
          <w:szCs w:val="28"/>
          <w:vertAlign w:val="subscript"/>
          <w:lang w:val="uk-UA"/>
        </w:rPr>
        <w:t>1</w:t>
      </w:r>
      <w:r w:rsidRPr="00BE4350">
        <w:rPr>
          <w:szCs w:val="28"/>
          <w:lang w:val="uk-UA"/>
        </w:rPr>
        <w:tab/>
      </w:r>
      <w:r w:rsidRPr="00BE4350">
        <w:rPr>
          <w:szCs w:val="28"/>
          <w:lang w:val="uk-UA"/>
        </w:rPr>
        <w:tab/>
      </w:r>
      <w:r w:rsidRPr="00BE4350">
        <w:rPr>
          <w:szCs w:val="28"/>
          <w:lang w:val="uk-UA"/>
        </w:rPr>
        <w:tab/>
        <w:t xml:space="preserve">      Q</w:t>
      </w:r>
      <w:r w:rsidRPr="00BE4350">
        <w:rPr>
          <w:szCs w:val="28"/>
          <w:vertAlign w:val="subscript"/>
          <w:lang w:val="uk-UA"/>
        </w:rPr>
        <w:t>3</w:t>
      </w:r>
    </w:p>
    <w:p w:rsidR="000B1407" w:rsidRPr="002836C1" w:rsidRDefault="000B1407" w:rsidP="000B1407">
      <w:pPr>
        <w:jc w:val="both"/>
        <w:rPr>
          <w:szCs w:val="28"/>
          <w:lang w:val="uk-UA"/>
        </w:rPr>
      </w:pPr>
      <w:r>
        <w:rPr>
          <w:noProof/>
          <w:lang w:val="uk-UA" w:eastAsia="uk-UA"/>
        </w:rPr>
        <mc:AlternateContent>
          <mc:Choice Requires="wps">
            <w:drawing>
              <wp:anchor distT="0" distB="0" distL="114300" distR="114300" simplePos="0" relativeHeight="251669504" behindDoc="0" locked="0" layoutInCell="0" allowOverlap="1" wp14:anchorId="42216E50" wp14:editId="1791CAF5">
                <wp:simplePos x="0" y="0"/>
                <wp:positionH relativeFrom="column">
                  <wp:posOffset>1335405</wp:posOffset>
                </wp:positionH>
                <wp:positionV relativeFrom="paragraph">
                  <wp:posOffset>78740</wp:posOffset>
                </wp:positionV>
                <wp:extent cx="1005840" cy="365760"/>
                <wp:effectExtent l="7620" t="8890" r="5715" b="6350"/>
                <wp:wrapNone/>
                <wp:docPr id="3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0B1407" w:rsidRDefault="000B1407" w:rsidP="000B1407">
                            <w:pPr>
                              <w:rPr>
                                <w:szCs w:val="28"/>
                              </w:rPr>
                            </w:pPr>
                            <w:r>
                              <w:rPr>
                                <w:szCs w:val="28"/>
                              </w:rPr>
                              <w:t xml:space="preserve">  СО, ½ О</w:t>
                            </w:r>
                            <w:r>
                              <w:rPr>
                                <w:szCs w:val="2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16E50" id="Rectangle 178" o:spid="_x0000_s1028" style="position:absolute;left:0;text-align:left;margin-left:105.15pt;margin-top:6.2pt;width:79.2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ZLQIAAFE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" o:allowincell="f">
                <v:textbox>
                  <w:txbxContent>
                    <w:p w:rsidR="000B1407" w:rsidRDefault="000B1407" w:rsidP="000B1407">
                      <w:pPr>
                        <w:rPr>
                          <w:szCs w:val="28"/>
                        </w:rPr>
                      </w:pPr>
                      <w:r>
                        <w:rPr>
                          <w:szCs w:val="28"/>
                        </w:rPr>
                        <w:t xml:space="preserve">  СО, ½ О</w:t>
                      </w:r>
                      <w:r>
                        <w:rPr>
                          <w:szCs w:val="28"/>
                          <w:vertAlign w:val="subscript"/>
                        </w:rPr>
                        <w:t>2</w:t>
                      </w:r>
                    </w:p>
                  </w:txbxContent>
                </v:textbox>
              </v:rect>
            </w:pict>
          </mc:Fallback>
        </mc:AlternateContent>
      </w:r>
      <w:r w:rsidRPr="002836C1">
        <w:rPr>
          <w:szCs w:val="28"/>
          <w:lang w:val="uk-UA"/>
        </w:rPr>
        <w:t xml:space="preserve">                  </w:t>
      </w:r>
    </w:p>
    <w:p w:rsidR="000B1407" w:rsidRPr="002836C1" w:rsidRDefault="000B1407" w:rsidP="000B1407">
      <w:pPr>
        <w:jc w:val="both"/>
        <w:rPr>
          <w:szCs w:val="28"/>
          <w:lang w:val="uk-UA"/>
        </w:rPr>
      </w:pPr>
    </w:p>
    <w:p w:rsidR="000B1407" w:rsidRPr="002836C1" w:rsidRDefault="000B1407" w:rsidP="000B1407">
      <w:pPr>
        <w:jc w:val="both"/>
        <w:rPr>
          <w:szCs w:val="28"/>
          <w:lang w:val="uk-UA"/>
        </w:rPr>
      </w:pPr>
    </w:p>
    <w:p w:rsidR="000B1407" w:rsidRDefault="000B1407" w:rsidP="000B1407">
      <w:pPr>
        <w:jc w:val="both"/>
        <w:rPr>
          <w:bCs/>
          <w:sz w:val="24"/>
          <w:lang w:val="uk-UA"/>
        </w:rPr>
      </w:pPr>
      <w:r w:rsidRPr="00BE4350">
        <w:rPr>
          <w:szCs w:val="28"/>
          <w:lang w:val="uk-UA"/>
        </w:rPr>
        <w:tab/>
      </w:r>
      <w:r w:rsidRPr="00BE4350">
        <w:rPr>
          <w:szCs w:val="28"/>
          <w:lang w:val="uk-UA"/>
        </w:rPr>
        <w:tab/>
      </w:r>
      <w:r w:rsidRPr="00BE4350">
        <w:rPr>
          <w:bCs/>
          <w:sz w:val="24"/>
          <w:lang w:val="uk-UA"/>
        </w:rPr>
        <w:t>Рис.1.1 Термохімічна схема, що ілюструє закон Гесса</w:t>
      </w:r>
    </w:p>
    <w:p w:rsidR="000B1407" w:rsidRPr="00BE4350" w:rsidRDefault="000B1407" w:rsidP="000B1407">
      <w:pPr>
        <w:jc w:val="both"/>
        <w:rPr>
          <w:bCs/>
          <w:sz w:val="24"/>
          <w:lang w:val="uk-UA"/>
        </w:rPr>
      </w:pPr>
    </w:p>
    <w:p w:rsidR="000B1407" w:rsidRPr="002836C1" w:rsidRDefault="000B1407" w:rsidP="000B1407">
      <w:pPr>
        <w:jc w:val="both"/>
        <w:rPr>
          <w:szCs w:val="28"/>
          <w:lang w:val="uk-UA"/>
        </w:rPr>
      </w:pPr>
      <w:r w:rsidRPr="002836C1">
        <w:rPr>
          <w:szCs w:val="28"/>
          <w:lang w:val="uk-UA"/>
        </w:rPr>
        <w:tab/>
        <w:t xml:space="preserve">Згідно із законом Гесса </w:t>
      </w:r>
      <w:r w:rsidRPr="002836C1">
        <w:rPr>
          <w:b/>
          <w:szCs w:val="28"/>
          <w:lang w:val="uk-UA"/>
        </w:rPr>
        <w:t>Q</w:t>
      </w:r>
      <w:r w:rsidRPr="002836C1">
        <w:rPr>
          <w:b/>
          <w:szCs w:val="28"/>
          <w:vertAlign w:val="subscript"/>
          <w:lang w:val="uk-UA"/>
        </w:rPr>
        <w:t>2</w:t>
      </w:r>
      <w:r w:rsidRPr="002836C1">
        <w:rPr>
          <w:b/>
          <w:szCs w:val="28"/>
          <w:lang w:val="uk-UA"/>
        </w:rPr>
        <w:t>=Q</w:t>
      </w:r>
      <w:r w:rsidRPr="002836C1">
        <w:rPr>
          <w:b/>
          <w:szCs w:val="28"/>
          <w:vertAlign w:val="subscript"/>
          <w:lang w:val="uk-UA"/>
        </w:rPr>
        <w:t>1</w:t>
      </w:r>
      <w:r w:rsidRPr="002836C1">
        <w:rPr>
          <w:b/>
          <w:szCs w:val="28"/>
          <w:lang w:val="uk-UA"/>
        </w:rPr>
        <w:t>+Q</w:t>
      </w:r>
      <w:r w:rsidRPr="002836C1">
        <w:rPr>
          <w:b/>
          <w:szCs w:val="28"/>
          <w:vertAlign w:val="subscript"/>
          <w:lang w:val="uk-UA"/>
        </w:rPr>
        <w:t>3</w:t>
      </w:r>
      <w:r w:rsidRPr="002836C1">
        <w:rPr>
          <w:szCs w:val="28"/>
          <w:lang w:val="uk-UA"/>
        </w:rPr>
        <w:t>.</w:t>
      </w:r>
    </w:p>
    <w:p w:rsidR="000B1407" w:rsidRPr="002836C1" w:rsidRDefault="000B1407" w:rsidP="000B1407">
      <w:pPr>
        <w:jc w:val="both"/>
        <w:rPr>
          <w:szCs w:val="28"/>
          <w:lang w:val="uk-UA"/>
        </w:rPr>
      </w:pPr>
      <w:r w:rsidRPr="002836C1">
        <w:rPr>
          <w:szCs w:val="28"/>
          <w:lang w:val="uk-UA"/>
        </w:rPr>
        <w:tab/>
        <w:t>Закон Гесса витікає безпосередньо з І-го закону термодинаміки, який по суті є законом збереження і перетворення енергії у застосуванні до процесів, зв’язаних з перетворенням теплоти на роботу. Математично перший закон термодинаміки записується наступним чином:</w:t>
      </w:r>
    </w:p>
    <w:p w:rsidR="000B1407" w:rsidRPr="002836C1" w:rsidRDefault="000B1407" w:rsidP="000B1407">
      <w:pPr>
        <w:ind w:left="1701"/>
        <w:jc w:val="both"/>
        <w:rPr>
          <w:szCs w:val="28"/>
          <w:lang w:val="uk-UA"/>
        </w:rPr>
      </w:pPr>
      <w:r w:rsidRPr="002836C1">
        <w:rPr>
          <w:b/>
          <w:szCs w:val="28"/>
          <w:lang w:val="uk-UA"/>
        </w:rPr>
        <w:t>Q = ΔU+A</w:t>
      </w:r>
      <w:r w:rsidRPr="002836C1">
        <w:rPr>
          <w:szCs w:val="28"/>
          <w:lang w:val="uk-UA"/>
        </w:rPr>
        <w:t>;</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(1)</w:t>
      </w:r>
    </w:p>
    <w:p w:rsidR="000B1407" w:rsidRPr="002836C1" w:rsidRDefault="000B1407" w:rsidP="000B1407">
      <w:pPr>
        <w:ind w:left="1701"/>
        <w:jc w:val="both"/>
        <w:rPr>
          <w:szCs w:val="28"/>
          <w:lang w:val="uk-UA"/>
        </w:rPr>
      </w:pPr>
      <w:r w:rsidRPr="002836C1">
        <w:rPr>
          <w:szCs w:val="28"/>
          <w:lang w:val="uk-UA"/>
        </w:rPr>
        <w:t xml:space="preserve">або </w:t>
      </w:r>
      <w:r w:rsidRPr="002836C1">
        <w:rPr>
          <w:b/>
          <w:szCs w:val="28"/>
          <w:lang w:val="uk-UA"/>
        </w:rPr>
        <w:t>Q = U</w:t>
      </w:r>
      <w:r w:rsidRPr="002836C1">
        <w:rPr>
          <w:b/>
          <w:szCs w:val="28"/>
          <w:vertAlign w:val="subscript"/>
          <w:lang w:val="uk-UA"/>
        </w:rPr>
        <w:t>2</w:t>
      </w:r>
      <w:r w:rsidRPr="002836C1">
        <w:rPr>
          <w:b/>
          <w:szCs w:val="28"/>
          <w:lang w:val="uk-UA"/>
        </w:rPr>
        <w:t xml:space="preserve"> –U</w:t>
      </w:r>
      <w:r w:rsidRPr="002836C1">
        <w:rPr>
          <w:b/>
          <w:szCs w:val="28"/>
          <w:vertAlign w:val="subscript"/>
          <w:lang w:val="uk-UA"/>
        </w:rPr>
        <w:t>1</w:t>
      </w:r>
      <w:r w:rsidRPr="002836C1">
        <w:rPr>
          <w:b/>
          <w:szCs w:val="28"/>
          <w:lang w:val="uk-UA"/>
        </w:rPr>
        <w:t xml:space="preserve"> +A</w:t>
      </w:r>
      <w:r w:rsidRPr="002836C1">
        <w:rPr>
          <w:szCs w:val="28"/>
          <w:lang w:val="uk-UA"/>
        </w:rPr>
        <w:t>,</w:t>
      </w:r>
    </w:p>
    <w:p w:rsidR="000B1407" w:rsidRPr="002836C1" w:rsidRDefault="000B1407" w:rsidP="000B1407">
      <w:pPr>
        <w:jc w:val="both"/>
        <w:rPr>
          <w:szCs w:val="28"/>
          <w:lang w:val="uk-UA"/>
        </w:rPr>
      </w:pPr>
      <w:r w:rsidRPr="002836C1">
        <w:rPr>
          <w:szCs w:val="28"/>
          <w:lang w:val="uk-UA"/>
        </w:rPr>
        <w:t xml:space="preserve">де </w:t>
      </w:r>
      <w:r w:rsidRPr="002836C1">
        <w:rPr>
          <w:b/>
          <w:szCs w:val="28"/>
          <w:lang w:val="uk-UA"/>
        </w:rPr>
        <w:t>Q</w:t>
      </w:r>
      <w:r w:rsidRPr="002836C1">
        <w:rPr>
          <w:szCs w:val="28"/>
          <w:lang w:val="uk-UA"/>
        </w:rPr>
        <w:t xml:space="preserve"> – кількість теплоти, що підведена до системи; </w:t>
      </w:r>
    </w:p>
    <w:p w:rsidR="000B1407" w:rsidRPr="002836C1" w:rsidRDefault="000B1407" w:rsidP="000B1407">
      <w:pPr>
        <w:jc w:val="both"/>
        <w:rPr>
          <w:szCs w:val="28"/>
          <w:lang w:val="uk-UA"/>
        </w:rPr>
      </w:pPr>
      <w:r w:rsidRPr="002836C1">
        <w:rPr>
          <w:szCs w:val="28"/>
          <w:lang w:val="uk-UA"/>
        </w:rPr>
        <w:t xml:space="preserve">     </w:t>
      </w:r>
      <w:r w:rsidRPr="002836C1">
        <w:rPr>
          <w:b/>
          <w:szCs w:val="28"/>
          <w:lang w:val="uk-UA"/>
        </w:rPr>
        <w:t>U</w:t>
      </w:r>
      <w:r w:rsidRPr="002836C1">
        <w:rPr>
          <w:b/>
          <w:szCs w:val="28"/>
          <w:vertAlign w:val="subscript"/>
          <w:lang w:val="uk-UA"/>
        </w:rPr>
        <w:t>1</w:t>
      </w:r>
      <w:r w:rsidRPr="002836C1">
        <w:rPr>
          <w:b/>
          <w:szCs w:val="28"/>
          <w:lang w:val="uk-UA"/>
        </w:rPr>
        <w:t>, U</w:t>
      </w:r>
      <w:r w:rsidRPr="002836C1">
        <w:rPr>
          <w:b/>
          <w:szCs w:val="28"/>
          <w:vertAlign w:val="subscript"/>
          <w:lang w:val="uk-UA"/>
        </w:rPr>
        <w:t>2</w:t>
      </w:r>
      <w:r w:rsidRPr="002836C1">
        <w:rPr>
          <w:szCs w:val="28"/>
          <w:lang w:val="uk-UA"/>
        </w:rPr>
        <w:t xml:space="preserve"> – внутрішня енергія системи в початковому і кінцевому станах;</w:t>
      </w:r>
    </w:p>
    <w:p w:rsidR="000B1407" w:rsidRPr="002836C1" w:rsidRDefault="000B1407" w:rsidP="000B1407">
      <w:pPr>
        <w:jc w:val="both"/>
        <w:rPr>
          <w:szCs w:val="28"/>
          <w:lang w:val="uk-UA"/>
        </w:rPr>
      </w:pPr>
      <w:r w:rsidRPr="002836C1">
        <w:rPr>
          <w:szCs w:val="28"/>
          <w:lang w:val="uk-UA"/>
        </w:rPr>
        <w:t xml:space="preserve">      </w:t>
      </w:r>
      <w:r w:rsidRPr="002836C1">
        <w:rPr>
          <w:b/>
          <w:szCs w:val="28"/>
          <w:lang w:val="uk-UA"/>
        </w:rPr>
        <w:t>А</w:t>
      </w:r>
      <w:r w:rsidRPr="002836C1">
        <w:rPr>
          <w:szCs w:val="28"/>
          <w:lang w:val="uk-UA"/>
        </w:rPr>
        <w:t xml:space="preserve"> – робота, яка здійснюється системою.</w:t>
      </w:r>
    </w:p>
    <w:p w:rsidR="000B1407" w:rsidRDefault="000B1407" w:rsidP="000B1407">
      <w:pPr>
        <w:ind w:firstLine="720"/>
        <w:jc w:val="both"/>
        <w:rPr>
          <w:b/>
          <w:szCs w:val="28"/>
          <w:lang w:val="uk-UA"/>
        </w:rPr>
      </w:pPr>
      <w:r w:rsidRPr="002836C1">
        <w:rPr>
          <w:szCs w:val="28"/>
          <w:lang w:val="uk-UA"/>
        </w:rPr>
        <w:t>Рівняння 1 означає, що теплота, підведена до системи, витрачається на зміну внутрішньої енергії і на здійснення роботи проти зовнішніх сил. Під внутрішньою енергією розуміють ту енергію, яка в скритій формі знаходиться в кожному тілі і складається із кінетичної енергії руху всіх частинок системи (молекул, атомів, електронів, ядер) і потенціальної енергії їх взаємодії. Внутрішня енергія не включає потенціальну енергію, зумовлену положенням системи в просторі, та кінетичну енергію руху системи вцілому. Кількість внутрішньої енергії залежить від природи і маси тіла, а також від його стану, тобто зовнішніх умов, в яких знаходиться тіло: тиск, об’єм і температура. Ці параметри називаються параметрами стану системи. Вимірюється внутрішня енергія в джоулях, віднесених до 1 моль речовини. Абсолютне значення внутрішньої енергії визначити неможливо, але експериментально можна знайти її зміну в різних процесах</w:t>
      </w:r>
      <w:r>
        <w:rPr>
          <w:b/>
          <w:szCs w:val="28"/>
          <w:lang w:val="uk-UA"/>
        </w:rPr>
        <w:t xml:space="preserve">: </w:t>
      </w:r>
    </w:p>
    <w:p w:rsidR="000B1407" w:rsidRPr="002836C1" w:rsidRDefault="000B1407" w:rsidP="000B1407">
      <w:pPr>
        <w:ind w:left="1701"/>
        <w:jc w:val="both"/>
        <w:rPr>
          <w:szCs w:val="28"/>
          <w:lang w:val="uk-UA"/>
        </w:rPr>
      </w:pPr>
      <w:r w:rsidRPr="002836C1">
        <w:rPr>
          <w:b/>
          <w:szCs w:val="28"/>
          <w:lang w:val="uk-UA"/>
        </w:rPr>
        <w:t>ΔU=U</w:t>
      </w:r>
      <w:r w:rsidRPr="002836C1">
        <w:rPr>
          <w:b/>
          <w:szCs w:val="28"/>
          <w:vertAlign w:val="subscript"/>
          <w:lang w:val="uk-UA"/>
        </w:rPr>
        <w:t>2</w:t>
      </w:r>
      <w:r w:rsidRPr="002836C1">
        <w:rPr>
          <w:b/>
          <w:szCs w:val="28"/>
          <w:lang w:val="uk-UA"/>
        </w:rPr>
        <w:t xml:space="preserve"> -U</w:t>
      </w:r>
      <w:r w:rsidRPr="002836C1">
        <w:rPr>
          <w:b/>
          <w:szCs w:val="28"/>
          <w:vertAlign w:val="subscript"/>
          <w:lang w:val="uk-UA"/>
        </w:rPr>
        <w:t>1</w:t>
      </w:r>
      <w:r w:rsidRPr="002836C1">
        <w:rPr>
          <w:szCs w:val="28"/>
          <w:lang w:val="uk-UA"/>
        </w:rPr>
        <w:t>.</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(2)</w:t>
      </w:r>
    </w:p>
    <w:p w:rsidR="000B1407" w:rsidRPr="000D06A0" w:rsidRDefault="000B1407" w:rsidP="000B1407">
      <w:pPr>
        <w:widowControl w:val="0"/>
        <w:ind w:left="1418" w:firstLine="720"/>
        <w:jc w:val="both"/>
        <w:rPr>
          <w:i/>
          <w:szCs w:val="28"/>
          <w:lang w:val="uk-UA"/>
        </w:rPr>
      </w:pPr>
      <w:r>
        <w:rPr>
          <w:i/>
          <w:noProof/>
          <w:szCs w:val="28"/>
          <w:lang w:val="uk-UA" w:eastAsia="uk-UA"/>
        </w:rPr>
        <mc:AlternateContent>
          <mc:Choice Requires="wps">
            <w:drawing>
              <wp:anchor distT="0" distB="0" distL="114300" distR="114300" simplePos="0" relativeHeight="251673600" behindDoc="0" locked="0" layoutInCell="1" allowOverlap="1" wp14:anchorId="4F23CEF4" wp14:editId="2BC73817">
                <wp:simplePos x="0" y="0"/>
                <wp:positionH relativeFrom="column">
                  <wp:posOffset>-25400</wp:posOffset>
                </wp:positionH>
                <wp:positionV relativeFrom="paragraph">
                  <wp:posOffset>17145</wp:posOffset>
                </wp:positionV>
                <wp:extent cx="708660" cy="772795"/>
                <wp:effectExtent l="18415" t="17145" r="25400" b="29210"/>
                <wp:wrapNone/>
                <wp:docPr id="38"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77279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E774F"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290" o:spid="_x0000_s1026" type="#_x0000_t73" style="position:absolute;margin-left:-2pt;margin-top:1.35pt;width:55.8pt;height:6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"/>
            </w:pict>
          </mc:Fallback>
        </mc:AlternateContent>
      </w:r>
      <w:r w:rsidRPr="000D06A0">
        <w:rPr>
          <w:i/>
          <w:szCs w:val="28"/>
          <w:lang w:val="uk-UA"/>
        </w:rPr>
        <w:t>В екологічних системах має місце велика кількість енергоперетворень: енергія Сонця (тепло та світло) перетворюється завдяки фотосинтезу в енергію продуцентів, енергія продуцентів – в енергію консументів різних рівнів і т.д.</w:t>
      </w:r>
    </w:p>
    <w:p w:rsidR="000B1407" w:rsidRPr="000D06A0" w:rsidRDefault="000B1407" w:rsidP="000B1407">
      <w:pPr>
        <w:widowControl w:val="0"/>
        <w:ind w:left="1418" w:firstLine="720"/>
        <w:jc w:val="both"/>
        <w:rPr>
          <w:i/>
          <w:szCs w:val="28"/>
          <w:lang w:val="uk-UA"/>
        </w:rPr>
      </w:pPr>
      <w:r w:rsidRPr="000D06A0">
        <w:rPr>
          <w:i/>
          <w:szCs w:val="28"/>
          <w:lang w:val="uk-UA"/>
        </w:rPr>
        <w:t xml:space="preserve">Сучасне людське суспільство теж перетворює величезну </w:t>
      </w:r>
      <w:r w:rsidRPr="000D06A0">
        <w:rPr>
          <w:i/>
          <w:szCs w:val="28"/>
          <w:lang w:val="uk-UA"/>
        </w:rPr>
        <w:lastRenderedPageBreak/>
        <w:t>кількість енергії одного виду в інший.</w:t>
      </w:r>
    </w:p>
    <w:p w:rsidR="000B1407" w:rsidRPr="000D06A0" w:rsidRDefault="000B1407" w:rsidP="000B1407">
      <w:pPr>
        <w:widowControl w:val="0"/>
        <w:ind w:left="1418" w:firstLine="720"/>
        <w:jc w:val="both"/>
        <w:rPr>
          <w:i/>
          <w:szCs w:val="28"/>
          <w:lang w:val="uk-UA"/>
        </w:rPr>
      </w:pPr>
      <w:r w:rsidRPr="000D06A0">
        <w:rPr>
          <w:i/>
          <w:szCs w:val="28"/>
          <w:lang w:val="uk-UA"/>
        </w:rPr>
        <w:t>Перший закон термодинаміки допомагає зрозуміти, що в екосистемах ніколи не може виділятись більше енергії, ніж в них надходить.</w:t>
      </w:r>
    </w:p>
    <w:p w:rsidR="000B1407" w:rsidRPr="002836C1" w:rsidRDefault="000B1407" w:rsidP="000B1407">
      <w:pPr>
        <w:widowControl w:val="0"/>
        <w:ind w:firstLine="720"/>
        <w:jc w:val="both"/>
        <w:rPr>
          <w:szCs w:val="28"/>
          <w:lang w:val="uk-UA"/>
        </w:rPr>
      </w:pPr>
      <w:r w:rsidRPr="00BE4350">
        <w:rPr>
          <w:szCs w:val="28"/>
          <w:lang w:val="uk-UA"/>
        </w:rPr>
        <w:t xml:space="preserve">Термохімія як наука виникла раніше термодинаміки. В силу історичної спадкоємності, в термохімії залишились деякі поняття і позначення, які відрізняються від введених в термодинаміку. Так, в термохімії при позначенні теплових ефектів використовуються знаки, протилежні знакам, які позначають термодинамічні теплові ефекти. Наприклад, тепло, яке виділяється під час реакції (екзотермічна реакція) в термохімії вважається позитивним, а в термодинаміці – від’ємним, бо при цьому зменшується внутрішня енергія системи. </w:t>
      </w:r>
    </w:p>
    <w:p w:rsidR="000B1407" w:rsidRPr="002836C1" w:rsidRDefault="000B1407" w:rsidP="000B1407">
      <w:pPr>
        <w:ind w:firstLine="720"/>
        <w:jc w:val="both"/>
        <w:rPr>
          <w:szCs w:val="28"/>
          <w:lang w:val="uk-UA"/>
        </w:rPr>
      </w:pPr>
      <w:r w:rsidRPr="002836C1">
        <w:rPr>
          <w:szCs w:val="28"/>
          <w:lang w:val="uk-UA"/>
        </w:rPr>
        <w:t>Тепловий ефект реакції залежить тільки від початкового і кінцевого стану речовин, тобто їх природи, агрегатного стану, кількості речовини, а також від умов протікання процесу. Майже всі процеси протікають або при постійному об’ємі, тобто в закритій посудині, або при постійному тиску. Перша група процесів називається ізохоричними (V = const), друга – ізобаричними (</w:t>
      </w:r>
      <w:r>
        <w:rPr>
          <w:szCs w:val="28"/>
          <w:lang w:val="en-US"/>
        </w:rPr>
        <w:t>p</w:t>
      </w:r>
      <w:r w:rsidRPr="002836C1">
        <w:rPr>
          <w:szCs w:val="28"/>
          <w:lang w:val="uk-UA"/>
        </w:rPr>
        <w:t xml:space="preserve"> = const). Більшість лабораторних і промислових процесів проводять в ізобаричному режимі.</w:t>
      </w:r>
    </w:p>
    <w:p w:rsidR="000B1407" w:rsidRPr="002836C1" w:rsidRDefault="000B1407" w:rsidP="000B1407">
      <w:pPr>
        <w:ind w:firstLine="720"/>
        <w:jc w:val="both"/>
        <w:rPr>
          <w:szCs w:val="28"/>
          <w:lang w:val="uk-UA"/>
        </w:rPr>
      </w:pPr>
      <w:r w:rsidRPr="002836C1">
        <w:rPr>
          <w:szCs w:val="28"/>
          <w:lang w:val="uk-UA"/>
        </w:rPr>
        <w:t>Закон Гесса застосовується тільки для ізохорних і ізобарних процесів при умові, що система, в якій вони проходять, не виконує ніякої корисної роботи, крім роботи розширення. Якщо реакція протікає при постійному об’ємі, то відсутня робота проти сил зовнішнього тиску (А=0) і, згідно І-му закону термодинаміки:</w:t>
      </w:r>
    </w:p>
    <w:p w:rsidR="000B1407" w:rsidRPr="009F4FEF" w:rsidRDefault="000B1407" w:rsidP="000B1407">
      <w:pPr>
        <w:ind w:left="1701"/>
        <w:jc w:val="both"/>
        <w:rPr>
          <w:szCs w:val="28"/>
          <w:lang w:val="uk-UA"/>
        </w:rPr>
      </w:pPr>
      <w:r w:rsidRPr="007672B2">
        <w:rPr>
          <w:b/>
          <w:szCs w:val="28"/>
          <w:lang w:val="uk-UA"/>
        </w:rPr>
        <w:t>Q</w:t>
      </w:r>
      <w:r w:rsidRPr="007672B2">
        <w:rPr>
          <w:b/>
          <w:szCs w:val="28"/>
          <w:vertAlign w:val="subscript"/>
          <w:lang w:val="uk-UA"/>
        </w:rPr>
        <w:t xml:space="preserve">v </w:t>
      </w:r>
      <w:r w:rsidRPr="007672B2">
        <w:rPr>
          <w:b/>
          <w:szCs w:val="28"/>
          <w:lang w:val="uk-UA"/>
        </w:rPr>
        <w:t>= ΔU</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9F4FEF">
        <w:rPr>
          <w:szCs w:val="28"/>
          <w:lang w:val="uk-UA"/>
        </w:rPr>
        <w:t>(3)</w:t>
      </w:r>
    </w:p>
    <w:p w:rsidR="000B1407" w:rsidRPr="002836C1" w:rsidRDefault="000B1407" w:rsidP="000B1407">
      <w:pPr>
        <w:ind w:firstLine="720"/>
        <w:jc w:val="both"/>
        <w:rPr>
          <w:b/>
          <w:bCs/>
          <w:szCs w:val="28"/>
          <w:lang w:val="uk-UA"/>
        </w:rPr>
      </w:pPr>
      <w:r w:rsidRPr="002836C1">
        <w:rPr>
          <w:b/>
          <w:bCs/>
          <w:szCs w:val="28"/>
          <w:lang w:val="uk-UA"/>
        </w:rPr>
        <w:t xml:space="preserve">Таким чином, тепловий ефект хімічної реакції в ізохорному процесі дорівнює зміні внутрішньої енергії системи. </w:t>
      </w:r>
    </w:p>
    <w:p w:rsidR="000B1407" w:rsidRDefault="000B1407" w:rsidP="000B1407">
      <w:pPr>
        <w:ind w:firstLine="720"/>
        <w:jc w:val="both"/>
        <w:rPr>
          <w:szCs w:val="28"/>
          <w:lang w:val="uk-UA"/>
        </w:rPr>
      </w:pPr>
      <w:r w:rsidRPr="002836C1">
        <w:rPr>
          <w:szCs w:val="28"/>
          <w:lang w:val="uk-UA"/>
        </w:rPr>
        <w:t xml:space="preserve">Якщо реакція протікає при постійному тиску, то системою буде виконуватись робота розширення </w:t>
      </w:r>
    </w:p>
    <w:p w:rsidR="000B1407" w:rsidRPr="007672B2" w:rsidRDefault="000B1407" w:rsidP="000B1407">
      <w:pPr>
        <w:ind w:left="1701"/>
        <w:jc w:val="both"/>
        <w:rPr>
          <w:b/>
          <w:szCs w:val="28"/>
          <w:lang w:val="uk-UA"/>
        </w:rPr>
      </w:pPr>
      <w:r w:rsidRPr="007672B2">
        <w:rPr>
          <w:b/>
          <w:szCs w:val="28"/>
          <w:lang w:val="uk-UA"/>
        </w:rPr>
        <w:t>А=</w:t>
      </w:r>
      <w:r>
        <w:rPr>
          <w:b/>
          <w:szCs w:val="28"/>
          <w:lang w:val="en-US"/>
        </w:rPr>
        <w:t>p</w:t>
      </w:r>
      <w:r>
        <w:rPr>
          <w:b/>
          <w:szCs w:val="28"/>
          <w:lang w:val="uk-UA"/>
        </w:rPr>
        <w:t>·</w:t>
      </w:r>
      <w:r w:rsidRPr="007672B2">
        <w:rPr>
          <w:b/>
          <w:szCs w:val="28"/>
          <w:lang w:val="uk-UA"/>
        </w:rPr>
        <w:t>∆V=</w:t>
      </w:r>
      <w:r>
        <w:rPr>
          <w:b/>
          <w:szCs w:val="28"/>
          <w:lang w:val="en-US"/>
        </w:rPr>
        <w:t>p</w:t>
      </w:r>
      <w:r w:rsidRPr="007672B2">
        <w:rPr>
          <w:b/>
          <w:szCs w:val="28"/>
          <w:lang w:val="uk-UA"/>
        </w:rPr>
        <w:t>(V</w:t>
      </w:r>
      <w:r w:rsidRPr="007672B2">
        <w:rPr>
          <w:b/>
          <w:szCs w:val="28"/>
          <w:vertAlign w:val="subscript"/>
          <w:lang w:val="uk-UA"/>
        </w:rPr>
        <w:t>2</w:t>
      </w:r>
      <w:r w:rsidRPr="007672B2">
        <w:rPr>
          <w:b/>
          <w:szCs w:val="28"/>
          <w:lang w:val="uk-UA"/>
        </w:rPr>
        <w:t>-V</w:t>
      </w:r>
      <w:r w:rsidRPr="007672B2">
        <w:rPr>
          <w:b/>
          <w:szCs w:val="28"/>
          <w:vertAlign w:val="subscript"/>
          <w:lang w:val="uk-UA"/>
        </w:rPr>
        <w:t>1</w:t>
      </w:r>
      <w:r w:rsidRPr="007672B2">
        <w:rPr>
          <w:b/>
          <w:szCs w:val="28"/>
          <w:lang w:val="uk-UA"/>
        </w:rPr>
        <w:t>),</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9F4FEF">
        <w:rPr>
          <w:szCs w:val="28"/>
          <w:lang w:val="uk-UA"/>
        </w:rPr>
        <w:t>(4)</w:t>
      </w:r>
    </w:p>
    <w:p w:rsidR="000B1407" w:rsidRPr="002836C1" w:rsidRDefault="000B1407" w:rsidP="000B1407">
      <w:pPr>
        <w:ind w:firstLine="720"/>
        <w:jc w:val="both"/>
        <w:rPr>
          <w:szCs w:val="28"/>
          <w:lang w:val="uk-UA"/>
        </w:rPr>
      </w:pPr>
      <w:r w:rsidRPr="002836C1">
        <w:rPr>
          <w:szCs w:val="28"/>
          <w:lang w:val="uk-UA"/>
        </w:rPr>
        <w:t>де V</w:t>
      </w:r>
      <w:r w:rsidRPr="002836C1">
        <w:rPr>
          <w:szCs w:val="28"/>
          <w:vertAlign w:val="subscript"/>
          <w:lang w:val="uk-UA"/>
        </w:rPr>
        <w:t>2</w:t>
      </w:r>
      <w:r w:rsidRPr="002836C1">
        <w:rPr>
          <w:szCs w:val="28"/>
          <w:lang w:val="uk-UA"/>
        </w:rPr>
        <w:t xml:space="preserve"> і V</w:t>
      </w:r>
      <w:r w:rsidRPr="002836C1">
        <w:rPr>
          <w:szCs w:val="28"/>
          <w:vertAlign w:val="subscript"/>
          <w:lang w:val="uk-UA"/>
        </w:rPr>
        <w:t xml:space="preserve">1 </w:t>
      </w:r>
      <w:r w:rsidRPr="002836C1">
        <w:rPr>
          <w:szCs w:val="28"/>
          <w:lang w:val="uk-UA"/>
        </w:rPr>
        <w:t>–</w:t>
      </w:r>
      <w:r>
        <w:rPr>
          <w:szCs w:val="28"/>
          <w:lang w:val="uk-UA"/>
        </w:rPr>
        <w:t xml:space="preserve"> </w:t>
      </w:r>
      <w:r w:rsidRPr="002836C1">
        <w:rPr>
          <w:szCs w:val="28"/>
          <w:lang w:val="uk-UA"/>
        </w:rPr>
        <w:t>кінцевий і початковий об’єм системи.</w:t>
      </w:r>
    </w:p>
    <w:p w:rsidR="000B1407" w:rsidRPr="002836C1" w:rsidRDefault="000B1407" w:rsidP="000B1407">
      <w:pPr>
        <w:ind w:firstLine="720"/>
        <w:jc w:val="both"/>
        <w:rPr>
          <w:szCs w:val="28"/>
          <w:lang w:val="uk-UA"/>
        </w:rPr>
      </w:pPr>
      <w:r w:rsidRPr="002836C1">
        <w:rPr>
          <w:szCs w:val="28"/>
          <w:lang w:val="uk-UA"/>
        </w:rPr>
        <w:t>Тоді, згідно І закону термодинаміки,</w:t>
      </w:r>
    </w:p>
    <w:p w:rsidR="000B1407" w:rsidRPr="002F1BA7" w:rsidRDefault="000B1407" w:rsidP="000B1407">
      <w:pPr>
        <w:ind w:left="1701"/>
        <w:jc w:val="both"/>
        <w:rPr>
          <w:b/>
          <w:szCs w:val="28"/>
          <w:lang w:val="uk-UA"/>
        </w:rPr>
      </w:pPr>
      <w:r w:rsidRPr="009F4FEF">
        <w:rPr>
          <w:b/>
          <w:szCs w:val="28"/>
          <w:lang w:val="en-US"/>
        </w:rPr>
        <w:t>Q</w:t>
      </w:r>
      <w:r w:rsidRPr="002F1BA7">
        <w:rPr>
          <w:b/>
          <w:szCs w:val="28"/>
          <w:vertAlign w:val="subscript"/>
          <w:lang w:val="uk-UA"/>
        </w:rPr>
        <w:t>р</w:t>
      </w:r>
      <w:r w:rsidRPr="002F1BA7">
        <w:rPr>
          <w:b/>
          <w:szCs w:val="28"/>
          <w:lang w:val="uk-UA"/>
        </w:rPr>
        <w:t xml:space="preserve"> = (</w:t>
      </w:r>
      <w:r w:rsidRPr="009F4FEF">
        <w:rPr>
          <w:b/>
          <w:szCs w:val="28"/>
          <w:lang w:val="en-US"/>
        </w:rPr>
        <w:t>U</w:t>
      </w:r>
      <w:r w:rsidRPr="002F1BA7">
        <w:rPr>
          <w:b/>
          <w:szCs w:val="28"/>
          <w:vertAlign w:val="subscript"/>
          <w:lang w:val="uk-UA"/>
        </w:rPr>
        <w:t>2</w:t>
      </w:r>
      <w:r w:rsidRPr="002F1BA7">
        <w:rPr>
          <w:b/>
          <w:szCs w:val="28"/>
          <w:lang w:val="uk-UA"/>
        </w:rPr>
        <w:t xml:space="preserve"> - </w:t>
      </w:r>
      <w:r>
        <w:rPr>
          <w:b/>
          <w:szCs w:val="28"/>
          <w:lang w:val="en-US"/>
        </w:rPr>
        <w:t>U</w:t>
      </w:r>
      <w:r w:rsidRPr="002F1BA7">
        <w:rPr>
          <w:b/>
          <w:szCs w:val="28"/>
          <w:vertAlign w:val="subscript"/>
          <w:lang w:val="uk-UA"/>
        </w:rPr>
        <w:t>1</w:t>
      </w:r>
      <w:r w:rsidRPr="002F1BA7">
        <w:rPr>
          <w:b/>
          <w:szCs w:val="28"/>
          <w:lang w:val="uk-UA"/>
        </w:rPr>
        <w:t xml:space="preserve"> )+ </w:t>
      </w:r>
      <w:r>
        <w:rPr>
          <w:b/>
          <w:szCs w:val="28"/>
          <w:lang w:val="en-US"/>
        </w:rPr>
        <w:t>p</w:t>
      </w:r>
      <w:r w:rsidRPr="002F1BA7">
        <w:rPr>
          <w:b/>
          <w:szCs w:val="28"/>
          <w:lang w:val="uk-UA"/>
        </w:rPr>
        <w:t>(</w:t>
      </w:r>
      <w:r>
        <w:rPr>
          <w:b/>
          <w:szCs w:val="28"/>
          <w:lang w:val="en-US"/>
        </w:rPr>
        <w:t>V</w:t>
      </w:r>
      <w:r w:rsidRPr="002F1BA7">
        <w:rPr>
          <w:b/>
          <w:szCs w:val="28"/>
          <w:vertAlign w:val="subscript"/>
          <w:lang w:val="uk-UA"/>
        </w:rPr>
        <w:t>2</w:t>
      </w:r>
      <w:r w:rsidRPr="002F1BA7">
        <w:rPr>
          <w:b/>
          <w:szCs w:val="28"/>
          <w:lang w:val="uk-UA"/>
        </w:rPr>
        <w:t>-</w:t>
      </w:r>
      <w:r>
        <w:rPr>
          <w:b/>
          <w:szCs w:val="28"/>
          <w:lang w:val="en-US"/>
        </w:rPr>
        <w:t>V</w:t>
      </w:r>
      <w:r w:rsidRPr="002F1BA7">
        <w:rPr>
          <w:b/>
          <w:szCs w:val="28"/>
          <w:vertAlign w:val="subscript"/>
          <w:lang w:val="uk-UA"/>
        </w:rPr>
        <w:t>1</w:t>
      </w:r>
      <w:r w:rsidRPr="002F1BA7">
        <w:rPr>
          <w:b/>
          <w:szCs w:val="28"/>
          <w:lang w:val="uk-UA"/>
        </w:rPr>
        <w:t>)=(</w:t>
      </w:r>
      <w:r w:rsidRPr="002F1BA7">
        <w:rPr>
          <w:b/>
          <w:szCs w:val="28"/>
          <w:lang w:val="en-US"/>
        </w:rPr>
        <w:t>U</w:t>
      </w:r>
      <w:r w:rsidRPr="002F1BA7">
        <w:rPr>
          <w:b/>
          <w:szCs w:val="28"/>
          <w:vertAlign w:val="subscript"/>
          <w:lang w:val="uk-UA"/>
        </w:rPr>
        <w:t>2</w:t>
      </w:r>
      <w:r w:rsidRPr="002F1BA7">
        <w:rPr>
          <w:b/>
          <w:szCs w:val="28"/>
          <w:lang w:val="uk-UA"/>
        </w:rPr>
        <w:t xml:space="preserve"> + </w:t>
      </w:r>
      <w:r>
        <w:rPr>
          <w:b/>
          <w:szCs w:val="28"/>
          <w:lang w:val="en-US"/>
        </w:rPr>
        <w:t>pV</w:t>
      </w:r>
      <w:r w:rsidRPr="002F1BA7">
        <w:rPr>
          <w:b/>
          <w:szCs w:val="28"/>
          <w:vertAlign w:val="subscript"/>
          <w:lang w:val="uk-UA"/>
        </w:rPr>
        <w:t>2</w:t>
      </w:r>
      <w:r w:rsidRPr="002F1BA7">
        <w:rPr>
          <w:b/>
          <w:szCs w:val="28"/>
          <w:lang w:val="uk-UA"/>
        </w:rPr>
        <w:t>) – (</w:t>
      </w:r>
      <w:r w:rsidRPr="002F1BA7">
        <w:rPr>
          <w:b/>
          <w:szCs w:val="28"/>
          <w:lang w:val="en-US"/>
        </w:rPr>
        <w:t>U</w:t>
      </w:r>
      <w:r w:rsidRPr="002F1BA7">
        <w:rPr>
          <w:b/>
          <w:szCs w:val="28"/>
          <w:vertAlign w:val="subscript"/>
          <w:lang w:val="uk-UA"/>
        </w:rPr>
        <w:t>1</w:t>
      </w:r>
      <w:r w:rsidRPr="002F1BA7">
        <w:rPr>
          <w:b/>
          <w:szCs w:val="28"/>
          <w:lang w:val="uk-UA"/>
        </w:rPr>
        <w:t xml:space="preserve">+ </w:t>
      </w:r>
      <w:r w:rsidRPr="002F1BA7">
        <w:rPr>
          <w:b/>
          <w:szCs w:val="28"/>
          <w:lang w:val="en-US"/>
        </w:rPr>
        <w:t>pV</w:t>
      </w:r>
      <w:r w:rsidRPr="002F1BA7">
        <w:rPr>
          <w:b/>
          <w:szCs w:val="28"/>
          <w:vertAlign w:val="subscript"/>
          <w:lang w:val="uk-UA"/>
        </w:rPr>
        <w:t>1</w:t>
      </w:r>
      <w:r w:rsidRPr="002F1BA7">
        <w:rPr>
          <w:b/>
          <w:szCs w:val="28"/>
          <w:lang w:val="uk-UA"/>
        </w:rPr>
        <w:t>)</w:t>
      </w:r>
      <w:r w:rsidRPr="002F1BA7">
        <w:rPr>
          <w:b/>
          <w:szCs w:val="28"/>
          <w:lang w:val="uk-UA"/>
        </w:rPr>
        <w:tab/>
      </w:r>
      <w:r w:rsidRPr="002F1BA7">
        <w:rPr>
          <w:b/>
          <w:szCs w:val="28"/>
          <w:lang w:val="uk-UA"/>
        </w:rPr>
        <w:tab/>
      </w:r>
      <w:r w:rsidRPr="002F1BA7">
        <w:rPr>
          <w:szCs w:val="28"/>
          <w:lang w:val="uk-UA"/>
        </w:rPr>
        <w:t>(5)</w:t>
      </w:r>
    </w:p>
    <w:p w:rsidR="000B1407" w:rsidRPr="002836C1" w:rsidRDefault="000B1407" w:rsidP="000B1407">
      <w:pPr>
        <w:ind w:firstLine="720"/>
        <w:jc w:val="both"/>
        <w:rPr>
          <w:szCs w:val="28"/>
          <w:lang w:val="uk-UA"/>
        </w:rPr>
      </w:pPr>
      <w:r w:rsidRPr="002836C1">
        <w:rPr>
          <w:szCs w:val="28"/>
          <w:lang w:val="uk-UA"/>
        </w:rPr>
        <w:t xml:space="preserve">Сума (U+ </w:t>
      </w:r>
      <w:r>
        <w:rPr>
          <w:szCs w:val="28"/>
          <w:lang w:val="en-US"/>
        </w:rPr>
        <w:t>p</w:t>
      </w:r>
      <w:r w:rsidRPr="002836C1">
        <w:rPr>
          <w:szCs w:val="28"/>
          <w:lang w:val="uk-UA"/>
        </w:rPr>
        <w:t>V) одержала назву ентальпій, ця функція позначається через Н, інколи її називають теплоємністю.</w:t>
      </w:r>
    </w:p>
    <w:p w:rsidR="000B1407" w:rsidRPr="007672B2" w:rsidRDefault="000B1407" w:rsidP="000B1407">
      <w:pPr>
        <w:ind w:firstLine="720"/>
        <w:jc w:val="both"/>
        <w:rPr>
          <w:b/>
          <w:szCs w:val="28"/>
          <w:lang w:val="uk-UA"/>
        </w:rPr>
      </w:pPr>
      <w:r w:rsidRPr="002836C1">
        <w:rPr>
          <w:szCs w:val="28"/>
          <w:lang w:val="uk-UA"/>
        </w:rPr>
        <w:t>Тоді</w:t>
      </w:r>
      <w:r>
        <w:rPr>
          <w:szCs w:val="28"/>
          <w:lang w:val="uk-UA"/>
        </w:rPr>
        <w:tab/>
      </w:r>
      <w:r>
        <w:rPr>
          <w:szCs w:val="28"/>
          <w:lang w:val="uk-UA"/>
        </w:rPr>
        <w:tab/>
      </w:r>
      <w:r w:rsidRPr="007672B2">
        <w:rPr>
          <w:b/>
          <w:szCs w:val="28"/>
          <w:lang w:val="uk-UA"/>
        </w:rPr>
        <w:t>Q</w:t>
      </w:r>
      <w:r w:rsidRPr="007672B2">
        <w:rPr>
          <w:b/>
          <w:szCs w:val="28"/>
          <w:vertAlign w:val="subscript"/>
          <w:lang w:val="uk-UA"/>
        </w:rPr>
        <w:t>р</w:t>
      </w:r>
      <w:r w:rsidRPr="007672B2">
        <w:rPr>
          <w:b/>
          <w:szCs w:val="28"/>
          <w:lang w:val="uk-UA"/>
        </w:rPr>
        <w:t xml:space="preserve"> = Н</w:t>
      </w:r>
      <w:r w:rsidRPr="007672B2">
        <w:rPr>
          <w:b/>
          <w:szCs w:val="28"/>
          <w:vertAlign w:val="subscript"/>
          <w:lang w:val="uk-UA"/>
        </w:rPr>
        <w:t>2</w:t>
      </w:r>
      <w:r w:rsidRPr="007672B2">
        <w:rPr>
          <w:b/>
          <w:szCs w:val="28"/>
          <w:lang w:val="uk-UA"/>
        </w:rPr>
        <w:t xml:space="preserve"> -Н</w:t>
      </w:r>
      <w:r w:rsidRPr="007672B2">
        <w:rPr>
          <w:b/>
          <w:szCs w:val="28"/>
          <w:vertAlign w:val="subscript"/>
          <w:lang w:val="uk-UA"/>
        </w:rPr>
        <w:t>1</w:t>
      </w:r>
      <w:r w:rsidRPr="007672B2">
        <w:rPr>
          <w:b/>
          <w:szCs w:val="28"/>
          <w:lang w:val="uk-UA"/>
        </w:rPr>
        <w:t xml:space="preserve"> = ∆</w:t>
      </w:r>
      <w:r>
        <w:rPr>
          <w:b/>
          <w:szCs w:val="28"/>
          <w:lang w:val="uk-UA"/>
        </w:rPr>
        <w:t>Н</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1F7076">
        <w:rPr>
          <w:szCs w:val="28"/>
          <w:lang w:val="uk-UA"/>
        </w:rPr>
        <w:t>(6)</w:t>
      </w:r>
    </w:p>
    <w:p w:rsidR="000B1407" w:rsidRDefault="000B1407" w:rsidP="000B1407">
      <w:pPr>
        <w:widowControl w:val="0"/>
        <w:ind w:firstLine="720"/>
        <w:jc w:val="both"/>
        <w:rPr>
          <w:szCs w:val="28"/>
          <w:lang w:val="uk-UA"/>
        </w:rPr>
      </w:pPr>
      <w:r w:rsidRPr="002836C1">
        <w:rPr>
          <w:b/>
          <w:bCs/>
          <w:szCs w:val="28"/>
          <w:lang w:val="uk-UA"/>
        </w:rPr>
        <w:t>Тепловий ефект ізобарного процесу дорівнює зміні ентальпії системи</w:t>
      </w:r>
      <w:r w:rsidRPr="002836C1">
        <w:rPr>
          <w:szCs w:val="28"/>
          <w:lang w:val="uk-UA"/>
        </w:rPr>
        <w:t>:</w:t>
      </w:r>
    </w:p>
    <w:p w:rsidR="000B1407" w:rsidRPr="007672B2" w:rsidRDefault="000B1407" w:rsidP="000B1407">
      <w:pPr>
        <w:widowControl w:val="0"/>
        <w:ind w:left="1701"/>
        <w:jc w:val="both"/>
        <w:rPr>
          <w:b/>
          <w:szCs w:val="28"/>
          <w:lang w:val="uk-UA"/>
        </w:rPr>
      </w:pPr>
      <w:r w:rsidRPr="007672B2">
        <w:rPr>
          <w:b/>
          <w:szCs w:val="28"/>
          <w:lang w:val="uk-UA"/>
        </w:rPr>
        <w:t>Q</w:t>
      </w:r>
      <w:r w:rsidRPr="007672B2">
        <w:rPr>
          <w:b/>
          <w:szCs w:val="28"/>
          <w:vertAlign w:val="subscript"/>
          <w:lang w:val="uk-UA"/>
        </w:rPr>
        <w:t>р</w:t>
      </w:r>
      <w:r w:rsidRPr="007672B2">
        <w:rPr>
          <w:b/>
          <w:szCs w:val="28"/>
          <w:lang w:val="uk-UA"/>
        </w:rPr>
        <w:t xml:space="preserve"> = ∆Н</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D5133F">
        <w:rPr>
          <w:szCs w:val="28"/>
          <w:lang w:val="uk-UA"/>
        </w:rPr>
        <w:t>(7)</w:t>
      </w:r>
    </w:p>
    <w:p w:rsidR="000B1407" w:rsidRPr="002836C1" w:rsidRDefault="000B1407" w:rsidP="000B1407">
      <w:pPr>
        <w:widowControl w:val="0"/>
        <w:ind w:firstLine="720"/>
        <w:jc w:val="both"/>
        <w:rPr>
          <w:szCs w:val="28"/>
          <w:lang w:val="uk-UA"/>
        </w:rPr>
      </w:pPr>
      <w:r w:rsidRPr="002836C1">
        <w:rPr>
          <w:szCs w:val="28"/>
          <w:lang w:val="uk-UA"/>
        </w:rPr>
        <w:t>Ентальпія – властивість речовини. Подібно до внутрішньої енергії вона залежить від природи і маси речовини, а також від зовнішніх умов, тобто являється функцією стану системи: Н = f (Р,V,Т).</w:t>
      </w:r>
    </w:p>
    <w:p w:rsidR="000B1407" w:rsidRPr="002836C1" w:rsidRDefault="000B1407" w:rsidP="000B1407">
      <w:pPr>
        <w:ind w:firstLine="720"/>
        <w:jc w:val="both"/>
        <w:rPr>
          <w:szCs w:val="28"/>
          <w:lang w:val="uk-UA"/>
        </w:rPr>
      </w:pPr>
      <w:r w:rsidRPr="002836C1">
        <w:rPr>
          <w:szCs w:val="28"/>
          <w:lang w:val="uk-UA"/>
        </w:rPr>
        <w:t>Тому зміна ентальпії визначається тільки початковим і кінцевим станом системи і не залежить від шляху переходу від одного стану в інший. Вимірюється ентальпія в Дж</w:t>
      </w:r>
      <w:r>
        <w:rPr>
          <w:szCs w:val="28"/>
          <w:lang w:val="uk-UA"/>
        </w:rPr>
        <w:t>/</w:t>
      </w:r>
      <w:r w:rsidRPr="002836C1">
        <w:rPr>
          <w:szCs w:val="28"/>
          <w:lang w:val="uk-UA"/>
        </w:rPr>
        <w:t>моль.</w:t>
      </w:r>
    </w:p>
    <w:p w:rsidR="000B1407" w:rsidRPr="002836C1" w:rsidRDefault="000B1407" w:rsidP="000B1407">
      <w:pPr>
        <w:ind w:firstLine="720"/>
        <w:jc w:val="both"/>
        <w:rPr>
          <w:szCs w:val="28"/>
          <w:lang w:val="uk-UA"/>
        </w:rPr>
      </w:pPr>
      <w:r w:rsidRPr="002836C1">
        <w:rPr>
          <w:szCs w:val="28"/>
          <w:lang w:val="uk-UA"/>
        </w:rPr>
        <w:lastRenderedPageBreak/>
        <w:t>Фізичний зміст ентальпі</w:t>
      </w:r>
      <w:r>
        <w:rPr>
          <w:szCs w:val="28"/>
          <w:lang w:val="uk-UA"/>
        </w:rPr>
        <w:t>ї</w:t>
      </w:r>
      <w:r w:rsidRPr="002836C1">
        <w:rPr>
          <w:szCs w:val="28"/>
          <w:lang w:val="uk-UA"/>
        </w:rPr>
        <w:t xml:space="preserve"> можна уявити </w:t>
      </w:r>
      <w:r>
        <w:rPr>
          <w:szCs w:val="28"/>
          <w:lang w:val="uk-UA"/>
        </w:rPr>
        <w:t>наступним</w:t>
      </w:r>
      <w:r w:rsidRPr="002836C1">
        <w:rPr>
          <w:szCs w:val="28"/>
          <w:lang w:val="uk-UA"/>
        </w:rPr>
        <w:t xml:space="preserve"> чином: якщо нагріти газ при постійному об’ємі, робота розширення не здійснюється, і вся поглинута газом теплота іде на підвищення його температури і збільшення внутрішньої енергії. При нагріванні газу при постійному тиску він буде розширюватись для зберігання постійності тиску. На розширення витрачається частина поглинутої газом теплоти. Тому зміна ентальпії включає в себе зміну внутрішньої енергії і ту кількість теплоти, яка витрачається на розширення системи:</w:t>
      </w:r>
    </w:p>
    <w:p w:rsidR="000B1407" w:rsidRPr="007672B2" w:rsidRDefault="000B1407" w:rsidP="000B1407">
      <w:pPr>
        <w:ind w:left="1701"/>
        <w:jc w:val="both"/>
        <w:rPr>
          <w:b/>
          <w:szCs w:val="28"/>
          <w:lang w:val="uk-UA"/>
        </w:rPr>
      </w:pPr>
      <w:r w:rsidRPr="007672B2">
        <w:rPr>
          <w:b/>
          <w:szCs w:val="28"/>
          <w:lang w:val="uk-UA"/>
        </w:rPr>
        <w:t>Q</w:t>
      </w:r>
      <w:r w:rsidRPr="007672B2">
        <w:rPr>
          <w:b/>
          <w:szCs w:val="28"/>
          <w:vertAlign w:val="subscript"/>
          <w:lang w:val="uk-UA"/>
        </w:rPr>
        <w:t>р</w:t>
      </w:r>
      <w:r w:rsidRPr="007672B2">
        <w:rPr>
          <w:b/>
          <w:szCs w:val="28"/>
          <w:lang w:val="uk-UA"/>
        </w:rPr>
        <w:t xml:space="preserve"> = ∆Н= ∆U+ </w:t>
      </w:r>
      <w:r>
        <w:rPr>
          <w:b/>
          <w:szCs w:val="28"/>
          <w:lang w:val="en-US"/>
        </w:rPr>
        <w:t>p</w:t>
      </w:r>
      <w:r w:rsidRPr="007672B2">
        <w:rPr>
          <w:b/>
          <w:szCs w:val="28"/>
          <w:lang w:val="uk-UA"/>
        </w:rPr>
        <w:t>∆</w:t>
      </w:r>
      <w:r>
        <w:rPr>
          <w:b/>
          <w:szCs w:val="28"/>
          <w:lang w:val="uk-UA"/>
        </w:rPr>
        <w:t>V</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D5133F">
        <w:rPr>
          <w:szCs w:val="28"/>
          <w:lang w:val="uk-UA"/>
        </w:rPr>
        <w:t>(8)</w:t>
      </w:r>
    </w:p>
    <w:p w:rsidR="000B1407" w:rsidRPr="002836C1" w:rsidRDefault="000B1407" w:rsidP="000B1407">
      <w:pPr>
        <w:ind w:firstLine="720"/>
        <w:jc w:val="both"/>
        <w:rPr>
          <w:szCs w:val="28"/>
          <w:lang w:val="uk-UA"/>
        </w:rPr>
      </w:pPr>
      <w:r w:rsidRPr="002836C1">
        <w:rPr>
          <w:szCs w:val="28"/>
          <w:lang w:val="uk-UA"/>
        </w:rPr>
        <w:t>Абсолютне значення ентальпії не може бути визначено, так як воно включає в себе абсолютне значення внутрішньої енергії. На основі експериментальних даних визначають тільки зміну ентальпії в ході процесу:</w:t>
      </w:r>
      <w:r w:rsidRPr="002836C1">
        <w:rPr>
          <w:szCs w:val="28"/>
          <w:vertAlign w:val="subscript"/>
          <w:lang w:val="uk-UA"/>
        </w:rPr>
        <w:t xml:space="preserve"> </w:t>
      </w:r>
      <w:r w:rsidRPr="007672B2">
        <w:rPr>
          <w:b/>
          <w:szCs w:val="28"/>
          <w:lang w:val="uk-UA"/>
        </w:rPr>
        <w:t>∆Н = Н</w:t>
      </w:r>
      <w:r w:rsidRPr="007672B2">
        <w:rPr>
          <w:b/>
          <w:szCs w:val="28"/>
          <w:vertAlign w:val="subscript"/>
          <w:lang w:val="uk-UA"/>
        </w:rPr>
        <w:t>2</w:t>
      </w:r>
      <w:r w:rsidRPr="007672B2">
        <w:rPr>
          <w:b/>
          <w:szCs w:val="28"/>
          <w:lang w:val="uk-UA"/>
        </w:rPr>
        <w:t xml:space="preserve"> -Н</w:t>
      </w:r>
      <w:r w:rsidRPr="007672B2">
        <w:rPr>
          <w:b/>
          <w:szCs w:val="28"/>
          <w:vertAlign w:val="subscript"/>
          <w:lang w:val="uk-UA"/>
        </w:rPr>
        <w:t>1</w:t>
      </w:r>
      <w:r>
        <w:rPr>
          <w:szCs w:val="28"/>
          <w:lang w:val="uk-UA"/>
        </w:rPr>
        <w:t>.</w:t>
      </w:r>
    </w:p>
    <w:p w:rsidR="000B1407" w:rsidRPr="00002792" w:rsidRDefault="000B1407" w:rsidP="000B1407">
      <w:pPr>
        <w:pStyle w:val="a6"/>
        <w:ind w:firstLine="709"/>
        <w:jc w:val="both"/>
        <w:rPr>
          <w:bCs/>
          <w:sz w:val="28"/>
          <w:szCs w:val="28"/>
          <w:lang w:val="uk-UA"/>
        </w:rPr>
      </w:pPr>
      <w:r w:rsidRPr="00002792">
        <w:rPr>
          <w:bCs/>
          <w:sz w:val="28"/>
          <w:szCs w:val="28"/>
          <w:lang w:val="uk-UA"/>
        </w:rPr>
        <w:t>Тепловий ефект хімічної реакції дорівнює різниці між сумарною ентальпією  продуктів реакції та сумарною ентальпією вихідних речовин.</w:t>
      </w:r>
    </w:p>
    <w:p w:rsidR="000B1407" w:rsidRPr="00002792" w:rsidRDefault="000B1407" w:rsidP="000B1407">
      <w:pPr>
        <w:pStyle w:val="a6"/>
        <w:ind w:firstLine="709"/>
        <w:jc w:val="both"/>
        <w:rPr>
          <w:sz w:val="28"/>
          <w:szCs w:val="28"/>
          <w:lang w:val="uk-UA"/>
        </w:rPr>
      </w:pPr>
      <w:r w:rsidRPr="00002792">
        <w:rPr>
          <w:bCs/>
          <w:sz w:val="28"/>
          <w:szCs w:val="28"/>
          <w:u w:val="single"/>
          <w:lang w:val="uk-UA"/>
        </w:rPr>
        <w:t>Ентальпія</w:t>
      </w:r>
      <w:r w:rsidRPr="00002792">
        <w:rPr>
          <w:bCs/>
          <w:sz w:val="28"/>
          <w:szCs w:val="28"/>
          <w:lang w:val="uk-UA"/>
        </w:rPr>
        <w:t xml:space="preserve"> (</w:t>
      </w:r>
      <w:r w:rsidRPr="00002792">
        <w:rPr>
          <w:sz w:val="28"/>
          <w:szCs w:val="28"/>
          <w:lang w:val="uk-UA"/>
        </w:rPr>
        <w:t>H)</w:t>
      </w:r>
      <w:r w:rsidRPr="00002792">
        <w:rPr>
          <w:bCs/>
          <w:sz w:val="28"/>
          <w:szCs w:val="28"/>
          <w:lang w:val="uk-UA"/>
        </w:rPr>
        <w:t xml:space="preserve"> – це термодинамічна функція, яку ще називають «тепловмістом» системи. Однією із фундаментальних характеристик речовини є зміна ентальпії утворення</w:t>
      </w:r>
      <w:r w:rsidRPr="00DF4798">
        <w:rPr>
          <w:bCs/>
          <w:sz w:val="28"/>
          <w:szCs w:val="28"/>
          <w:lang w:val="uk-UA"/>
        </w:rPr>
        <w:t xml:space="preserve"> </w:t>
      </w:r>
      <w:r w:rsidRPr="00002792">
        <w:rPr>
          <w:bCs/>
          <w:sz w:val="28"/>
          <w:szCs w:val="28"/>
          <w:lang w:val="uk-UA"/>
        </w:rPr>
        <w:t>(</w:t>
      </w:r>
      <w:r w:rsidRPr="00002792">
        <w:rPr>
          <w:sz w:val="28"/>
          <w:szCs w:val="28"/>
          <w:lang w:val="uk-UA"/>
        </w:rPr>
        <w:sym w:font="Symbol" w:char="0044"/>
      </w:r>
      <w:r w:rsidRPr="00002792">
        <w:rPr>
          <w:sz w:val="28"/>
          <w:szCs w:val="28"/>
          <w:lang w:val="uk-UA"/>
        </w:rPr>
        <w:t>H</w:t>
      </w:r>
      <w:r w:rsidRPr="00DF4798">
        <w:rPr>
          <w:sz w:val="28"/>
          <w:szCs w:val="28"/>
          <w:vertAlign w:val="subscript"/>
          <w:lang w:val="uk-UA"/>
        </w:rPr>
        <w:t>утв</w:t>
      </w:r>
      <w:r w:rsidRPr="00002792">
        <w:rPr>
          <w:sz w:val="28"/>
          <w:szCs w:val="28"/>
          <w:lang w:val="uk-UA"/>
        </w:rPr>
        <w:t>)</w:t>
      </w:r>
      <w:r w:rsidRPr="00DF4798">
        <w:rPr>
          <w:sz w:val="28"/>
          <w:szCs w:val="28"/>
          <w:lang w:val="uk-UA"/>
        </w:rPr>
        <w:t xml:space="preserve"> </w:t>
      </w:r>
      <w:r>
        <w:rPr>
          <w:sz w:val="28"/>
          <w:szCs w:val="28"/>
          <w:lang w:val="uk-UA"/>
        </w:rPr>
        <w:t xml:space="preserve">та згоряння </w:t>
      </w:r>
      <w:r w:rsidRPr="00002792">
        <w:rPr>
          <w:bCs/>
          <w:sz w:val="28"/>
          <w:szCs w:val="28"/>
          <w:lang w:val="uk-UA"/>
        </w:rPr>
        <w:t>(</w:t>
      </w:r>
      <w:r w:rsidRPr="00002792">
        <w:rPr>
          <w:sz w:val="28"/>
          <w:szCs w:val="28"/>
          <w:lang w:val="uk-UA"/>
        </w:rPr>
        <w:sym w:font="Symbol" w:char="0044"/>
      </w:r>
      <w:r w:rsidRPr="00002792">
        <w:rPr>
          <w:sz w:val="28"/>
          <w:szCs w:val="28"/>
          <w:lang w:val="uk-UA"/>
        </w:rPr>
        <w:t>H</w:t>
      </w:r>
      <w:r>
        <w:rPr>
          <w:sz w:val="28"/>
          <w:szCs w:val="28"/>
          <w:vertAlign w:val="subscript"/>
          <w:lang w:val="uk-UA"/>
        </w:rPr>
        <w:t>зг</w:t>
      </w:r>
      <w:r w:rsidRPr="00002792">
        <w:rPr>
          <w:sz w:val="28"/>
          <w:szCs w:val="28"/>
          <w:lang w:val="uk-UA"/>
        </w:rPr>
        <w:t>)</w:t>
      </w:r>
      <w:r w:rsidRPr="00002792">
        <w:rPr>
          <w:bCs/>
          <w:sz w:val="28"/>
          <w:szCs w:val="28"/>
          <w:lang w:val="uk-UA"/>
        </w:rPr>
        <w:t xml:space="preserve"> речовини. У довідниках наведено</w:t>
      </w:r>
      <w:r w:rsidRPr="00002792">
        <w:rPr>
          <w:sz w:val="28"/>
          <w:szCs w:val="28"/>
          <w:lang w:val="uk-UA"/>
        </w:rPr>
        <w:t xml:space="preserve"> зміну ентальпії утворення та згоряння всіх описаних речовин. </w:t>
      </w:r>
      <w:r w:rsidRPr="00002792">
        <w:rPr>
          <w:sz w:val="28"/>
          <w:szCs w:val="28"/>
          <w:lang w:val="uk-UA"/>
        </w:rPr>
        <w:sym w:font="Symbol" w:char="0044"/>
      </w:r>
      <w:r w:rsidRPr="00002792">
        <w:rPr>
          <w:sz w:val="28"/>
          <w:szCs w:val="28"/>
          <w:lang w:val="uk-UA"/>
        </w:rPr>
        <w:t>H утворення – це зміна ентальпії, яка відбувається при утворенні 1 моля речовини із елементів, що входять до її складу. Або, іншими словами, – це кількість енергії, яка випромінюється при утворенні зв’язків поміж атомами, що входять до молекул кожної речовини.</w:t>
      </w:r>
    </w:p>
    <w:p w:rsidR="000B1407" w:rsidRPr="00002792" w:rsidRDefault="000B1407" w:rsidP="000B1407">
      <w:pPr>
        <w:pStyle w:val="a6"/>
        <w:ind w:firstLine="709"/>
        <w:jc w:val="both"/>
        <w:rPr>
          <w:bCs/>
          <w:sz w:val="28"/>
          <w:szCs w:val="28"/>
          <w:lang w:val="uk-UA"/>
        </w:rPr>
      </w:pPr>
      <w:r w:rsidRPr="00002792">
        <w:rPr>
          <w:sz w:val="28"/>
          <w:szCs w:val="28"/>
          <w:lang w:val="uk-UA"/>
        </w:rPr>
        <w:t>На основі закону Гесса можна обрахувати енергетичні потреби будь-якого підприємства, кількість їжі для задоволення життєвих потреб людей та тварин, теплотворну здатність пального, розрахувати поглинання енергії різними частинами Землі та визначити здатність їх до акумуляції енергії.</w:t>
      </w:r>
    </w:p>
    <w:p w:rsidR="000B1407" w:rsidRPr="00002792" w:rsidRDefault="000B1407" w:rsidP="000B1407">
      <w:pPr>
        <w:pStyle w:val="a6"/>
        <w:ind w:firstLine="709"/>
        <w:jc w:val="both"/>
        <w:rPr>
          <w:sz w:val="28"/>
          <w:szCs w:val="28"/>
          <w:lang w:val="uk-UA"/>
        </w:rPr>
      </w:pPr>
      <w:r w:rsidRPr="00002792">
        <w:rPr>
          <w:sz w:val="28"/>
          <w:szCs w:val="28"/>
          <w:lang w:val="uk-UA"/>
        </w:rPr>
        <w:t xml:space="preserve">Тепловий ефект реакції залежить від природи реагуючих речовин та їх агрегатних станів, тому в термохімічних рівняннях символами (г, р, т) позначають стан речовин – газоподібний, рідкий, твердий. Згідно з наслідком із закону Гесса:  </w:t>
      </w:r>
    </w:p>
    <w:p w:rsidR="000B1407" w:rsidRPr="00002792" w:rsidRDefault="000B1407" w:rsidP="000B1407">
      <w:pPr>
        <w:pStyle w:val="a6"/>
        <w:ind w:left="1701"/>
        <w:jc w:val="both"/>
        <w:rPr>
          <w:sz w:val="28"/>
          <w:szCs w:val="28"/>
          <w:lang w:val="uk-UA"/>
        </w:rPr>
      </w:pPr>
      <w:r w:rsidRPr="00002792">
        <w:rPr>
          <w:b/>
          <w:sz w:val="28"/>
          <w:szCs w:val="28"/>
          <w:lang w:val="uk-UA"/>
        </w:rPr>
        <w:sym w:font="Symbol" w:char="0044"/>
      </w:r>
      <w:r w:rsidRPr="00002792">
        <w:rPr>
          <w:b/>
          <w:sz w:val="28"/>
          <w:szCs w:val="28"/>
          <w:lang w:val="uk-UA"/>
        </w:rPr>
        <w:t>H</w:t>
      </w:r>
      <w:r w:rsidRPr="00002792">
        <w:rPr>
          <w:b/>
          <w:position w:val="-10"/>
          <w:sz w:val="28"/>
          <w:szCs w:val="28"/>
          <w:lang w:val="uk-UA"/>
        </w:rPr>
        <w:object w:dxaOrig="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14.1pt" o:ole="" fillcolor="window">
            <v:imagedata r:id="rId5" o:title=""/>
          </v:shape>
          <o:OLEObject Type="Embed" ProgID="Equation.3" ShapeID="_x0000_i1025" DrawAspect="Content" ObjectID="_1651235743" r:id="rId6"/>
        </w:object>
      </w:r>
      <w:r w:rsidRPr="00002792">
        <w:rPr>
          <w:b/>
          <w:sz w:val="28"/>
          <w:szCs w:val="28"/>
          <w:vertAlign w:val="subscript"/>
          <w:lang w:val="uk-UA"/>
        </w:rPr>
        <w:t xml:space="preserve"> </w:t>
      </w:r>
      <w:r w:rsidRPr="00002792">
        <w:rPr>
          <w:b/>
          <w:sz w:val="28"/>
          <w:szCs w:val="28"/>
          <w:lang w:val="uk-UA"/>
        </w:rPr>
        <w:t>= ∑ν</w:t>
      </w:r>
      <w:r w:rsidRPr="00002792">
        <w:rPr>
          <w:b/>
          <w:sz w:val="28"/>
          <w:szCs w:val="28"/>
          <w:vertAlign w:val="subscript"/>
          <w:lang w:val="uk-UA"/>
        </w:rPr>
        <w:t>прод.</w:t>
      </w:r>
      <w:r w:rsidRPr="00002792">
        <w:rPr>
          <w:b/>
          <w:sz w:val="28"/>
          <w:szCs w:val="28"/>
          <w:lang w:val="uk-UA"/>
        </w:rPr>
        <w:t xml:space="preserve"> ·</w:t>
      </w:r>
      <w:r w:rsidRPr="00002792">
        <w:rPr>
          <w:b/>
          <w:sz w:val="28"/>
          <w:szCs w:val="28"/>
          <w:lang w:val="uk-UA"/>
        </w:rPr>
        <w:sym w:font="Symbol" w:char="0044"/>
      </w:r>
      <w:r w:rsidRPr="00002792">
        <w:rPr>
          <w:b/>
          <w:sz w:val="28"/>
          <w:szCs w:val="28"/>
          <w:lang w:val="uk-UA"/>
        </w:rPr>
        <w:t>H</w:t>
      </w:r>
      <w:r w:rsidRPr="00002792">
        <w:rPr>
          <w:b/>
          <w:position w:val="-14"/>
          <w:sz w:val="28"/>
          <w:szCs w:val="28"/>
          <w:lang w:val="uk-UA"/>
        </w:rPr>
        <w:object w:dxaOrig="760" w:dyaOrig="400">
          <v:shape id="_x0000_i1026" type="#_x0000_t75" style="width:36pt;height:21.9pt" o:ole="" fillcolor="window">
            <v:imagedata r:id="rId7" o:title=""/>
          </v:shape>
          <o:OLEObject Type="Embed" ProgID="Equation.3" ShapeID="_x0000_i1026" DrawAspect="Content" ObjectID="_1651235744" r:id="rId8"/>
        </w:object>
      </w:r>
      <w:r w:rsidRPr="00002792">
        <w:rPr>
          <w:b/>
          <w:sz w:val="28"/>
          <w:szCs w:val="28"/>
          <w:vertAlign w:val="subscript"/>
          <w:lang w:val="uk-UA"/>
        </w:rPr>
        <w:t xml:space="preserve"> </w:t>
      </w:r>
      <w:r w:rsidRPr="00002792">
        <w:rPr>
          <w:b/>
          <w:sz w:val="28"/>
          <w:szCs w:val="28"/>
          <w:lang w:val="uk-UA"/>
        </w:rPr>
        <w:t>–</w:t>
      </w:r>
      <w:r w:rsidRPr="00002792">
        <w:rPr>
          <w:b/>
          <w:sz w:val="28"/>
          <w:szCs w:val="28"/>
          <w:vertAlign w:val="subscript"/>
          <w:lang w:val="uk-UA"/>
        </w:rPr>
        <w:t xml:space="preserve"> </w:t>
      </w:r>
      <w:r w:rsidRPr="00002792">
        <w:rPr>
          <w:b/>
          <w:sz w:val="28"/>
          <w:szCs w:val="28"/>
          <w:lang w:val="uk-UA"/>
        </w:rPr>
        <w:t>∑ν</w:t>
      </w:r>
      <w:r w:rsidRPr="00002792">
        <w:rPr>
          <w:b/>
          <w:sz w:val="28"/>
          <w:szCs w:val="28"/>
          <w:vertAlign w:val="subscript"/>
          <w:lang w:val="uk-UA"/>
        </w:rPr>
        <w:t>вих.</w:t>
      </w:r>
      <w:r w:rsidRPr="00002792">
        <w:rPr>
          <w:b/>
          <w:sz w:val="28"/>
          <w:szCs w:val="28"/>
          <w:lang w:val="uk-UA"/>
        </w:rPr>
        <w:t xml:space="preserve"> ·</w:t>
      </w:r>
      <w:r w:rsidRPr="00002792">
        <w:rPr>
          <w:b/>
          <w:sz w:val="28"/>
          <w:szCs w:val="28"/>
          <w:lang w:val="uk-UA"/>
        </w:rPr>
        <w:sym w:font="Symbol" w:char="0044"/>
      </w:r>
      <w:r w:rsidRPr="00002792">
        <w:rPr>
          <w:b/>
          <w:sz w:val="28"/>
          <w:szCs w:val="28"/>
          <w:lang w:val="uk-UA"/>
        </w:rPr>
        <w:t>H</w:t>
      </w:r>
      <w:r w:rsidRPr="00002792">
        <w:rPr>
          <w:b/>
          <w:position w:val="-14"/>
          <w:sz w:val="28"/>
          <w:szCs w:val="28"/>
          <w:lang w:val="uk-UA"/>
        </w:rPr>
        <w:object w:dxaOrig="660" w:dyaOrig="400">
          <v:shape id="_x0000_i1027" type="#_x0000_t75" style="width:36pt;height:21.9pt" o:ole="" fillcolor="window">
            <v:imagedata r:id="rId9" o:title=""/>
          </v:shape>
          <o:OLEObject Type="Embed" ProgID="Equation.3" ShapeID="_x0000_i1027" DrawAspect="Content" ObjectID="_1651235745" r:id="rId10"/>
        </w:object>
      </w:r>
      <w:r w:rsidRPr="00002792">
        <w:rPr>
          <w:sz w:val="28"/>
          <w:szCs w:val="28"/>
          <w:lang w:val="uk-UA"/>
        </w:rPr>
        <w:t>,</w:t>
      </w:r>
      <w:r>
        <w:rPr>
          <w:sz w:val="28"/>
          <w:szCs w:val="28"/>
          <w:lang w:val="uk-UA"/>
        </w:rPr>
        <w:tab/>
      </w:r>
      <w:r>
        <w:rPr>
          <w:sz w:val="28"/>
          <w:szCs w:val="28"/>
          <w:lang w:val="uk-UA"/>
        </w:rPr>
        <w:tab/>
      </w:r>
      <w:r>
        <w:rPr>
          <w:sz w:val="28"/>
          <w:szCs w:val="28"/>
          <w:lang w:val="uk-UA"/>
        </w:rPr>
        <w:tab/>
        <w:t>(9)</w:t>
      </w:r>
    </w:p>
    <w:p w:rsidR="000B1407" w:rsidRPr="00002792" w:rsidRDefault="000B1407" w:rsidP="000B1407">
      <w:pPr>
        <w:pStyle w:val="a6"/>
        <w:ind w:firstLine="709"/>
        <w:jc w:val="both"/>
        <w:rPr>
          <w:sz w:val="28"/>
          <w:szCs w:val="28"/>
          <w:lang w:val="uk-UA"/>
        </w:rPr>
      </w:pPr>
      <w:r w:rsidRPr="00002792">
        <w:rPr>
          <w:sz w:val="28"/>
          <w:szCs w:val="28"/>
          <w:lang w:val="uk-UA"/>
        </w:rPr>
        <w:t>тобто стандартна зміна ентальпії реакції дорівнює різниці між сумою стандартних змін ентальпій утворення продуктів реакції (</w:t>
      </w:r>
      <w:r w:rsidRPr="00002792">
        <w:rPr>
          <w:sz w:val="28"/>
          <w:szCs w:val="28"/>
          <w:lang w:val="uk-UA"/>
        </w:rPr>
        <w:sym w:font="Symbol" w:char="0044"/>
      </w:r>
      <w:r w:rsidRPr="00002792">
        <w:rPr>
          <w:sz w:val="28"/>
          <w:szCs w:val="28"/>
          <w:lang w:val="uk-UA"/>
        </w:rPr>
        <w:t>H</w:t>
      </w:r>
      <w:r w:rsidRPr="00002792">
        <w:rPr>
          <w:position w:val="-14"/>
          <w:sz w:val="28"/>
          <w:szCs w:val="28"/>
          <w:lang w:val="uk-UA"/>
        </w:rPr>
        <w:object w:dxaOrig="760" w:dyaOrig="400">
          <v:shape id="_x0000_i1028" type="#_x0000_t75" style="width:36pt;height:21.9pt" o:ole="" fillcolor="window">
            <v:imagedata r:id="rId11" o:title=""/>
          </v:shape>
          <o:OLEObject Type="Embed" ProgID="Equation.3" ShapeID="_x0000_i1028" DrawAspect="Content" ObjectID="_1651235746" r:id="rId12"/>
        </w:object>
      </w:r>
      <w:r w:rsidRPr="00002792">
        <w:rPr>
          <w:sz w:val="28"/>
          <w:szCs w:val="28"/>
          <w:lang w:val="uk-UA"/>
        </w:rPr>
        <w:t>) та сумою стандартних змін ентальпій утворення вихідних речовин (</w:t>
      </w:r>
      <w:r w:rsidRPr="00002792">
        <w:rPr>
          <w:sz w:val="28"/>
          <w:szCs w:val="28"/>
          <w:lang w:val="uk-UA"/>
        </w:rPr>
        <w:sym w:font="Symbol" w:char="0044"/>
      </w:r>
      <w:r w:rsidRPr="00002792">
        <w:rPr>
          <w:sz w:val="28"/>
          <w:szCs w:val="28"/>
          <w:lang w:val="uk-UA"/>
        </w:rPr>
        <w:t>H</w:t>
      </w:r>
      <w:r w:rsidRPr="00002792">
        <w:rPr>
          <w:position w:val="-14"/>
          <w:sz w:val="28"/>
          <w:szCs w:val="28"/>
          <w:lang w:val="uk-UA"/>
        </w:rPr>
        <w:object w:dxaOrig="660" w:dyaOrig="400">
          <v:shape id="_x0000_i1029" type="#_x0000_t75" style="width:36pt;height:21.9pt" o:ole="" fillcolor="window">
            <v:imagedata r:id="rId13" o:title=""/>
          </v:shape>
          <o:OLEObject Type="Embed" ProgID="Equation.3" ShapeID="_x0000_i1029" DrawAspect="Content" ObjectID="_1651235747" r:id="rId14"/>
        </w:object>
      </w:r>
      <w:r w:rsidRPr="00002792">
        <w:rPr>
          <w:sz w:val="28"/>
          <w:szCs w:val="28"/>
          <w:lang w:val="uk-UA"/>
        </w:rPr>
        <w:t xml:space="preserve">), помножених на відповідні стехіометричні коефіцієнти (ν). Якщо зміна ентальпії реакції є меншою  від  нуля  </w:t>
      </w:r>
      <w:r w:rsidRPr="00002792">
        <w:rPr>
          <w:sz w:val="28"/>
          <w:szCs w:val="28"/>
          <w:lang w:val="uk-UA"/>
        </w:rPr>
        <w:sym w:font="Symbol" w:char="0044"/>
      </w:r>
      <w:r w:rsidRPr="00002792">
        <w:rPr>
          <w:sz w:val="28"/>
          <w:szCs w:val="28"/>
          <w:lang w:val="uk-UA"/>
        </w:rPr>
        <w:t>H</w:t>
      </w:r>
      <w:r w:rsidRPr="00002792">
        <w:rPr>
          <w:position w:val="-10"/>
          <w:sz w:val="28"/>
          <w:szCs w:val="28"/>
          <w:lang w:val="uk-UA"/>
        </w:rPr>
        <w:object w:dxaOrig="160" w:dyaOrig="360">
          <v:shape id="_x0000_i1030" type="#_x0000_t75" style="width:7.3pt;height:14.1pt" o:ole="" fillcolor="window">
            <v:imagedata r:id="rId5" o:title=""/>
          </v:shape>
          <o:OLEObject Type="Embed" ProgID="Equation.3" ShapeID="_x0000_i1030" DrawAspect="Content" ObjectID="_1651235748" r:id="rId15"/>
        </w:object>
      </w:r>
      <w:r w:rsidRPr="00002792">
        <w:rPr>
          <w:sz w:val="28"/>
          <w:szCs w:val="28"/>
          <w:vertAlign w:val="subscript"/>
          <w:lang w:val="uk-UA"/>
        </w:rPr>
        <w:t> </w:t>
      </w:r>
      <w:r w:rsidRPr="00002792">
        <w:rPr>
          <w:sz w:val="28"/>
          <w:szCs w:val="28"/>
          <w:lang w:val="uk-UA"/>
        </w:rPr>
        <w:sym w:font="Symbol" w:char="F03C"/>
      </w:r>
      <w:r w:rsidRPr="00002792">
        <w:rPr>
          <w:sz w:val="28"/>
          <w:szCs w:val="28"/>
          <w:lang w:val="uk-UA"/>
        </w:rPr>
        <w:t xml:space="preserve"> 0, то реакція екзотермічна (виділення теплоти), якщо зміна ентальпії реакції більше нуля </w:t>
      </w:r>
      <w:r w:rsidRPr="00002792">
        <w:rPr>
          <w:sz w:val="28"/>
          <w:szCs w:val="28"/>
          <w:lang w:val="uk-UA"/>
        </w:rPr>
        <w:sym w:font="Symbol" w:char="0044"/>
      </w:r>
      <w:r w:rsidRPr="00002792">
        <w:rPr>
          <w:sz w:val="28"/>
          <w:szCs w:val="28"/>
          <w:lang w:val="uk-UA"/>
        </w:rPr>
        <w:t>H</w:t>
      </w:r>
      <w:r w:rsidRPr="00002792">
        <w:rPr>
          <w:position w:val="-10"/>
          <w:sz w:val="28"/>
          <w:szCs w:val="28"/>
          <w:lang w:val="uk-UA"/>
        </w:rPr>
        <w:object w:dxaOrig="160" w:dyaOrig="360">
          <v:shape id="_x0000_i1031" type="#_x0000_t75" style="width:7.3pt;height:14.1pt" o:ole="" fillcolor="window">
            <v:imagedata r:id="rId5" o:title=""/>
          </v:shape>
          <o:OLEObject Type="Embed" ProgID="Equation.3" ShapeID="_x0000_i1031" DrawAspect="Content" ObjectID="_1651235749" r:id="rId16"/>
        </w:object>
      </w:r>
      <w:r w:rsidRPr="00002792">
        <w:rPr>
          <w:sz w:val="28"/>
          <w:szCs w:val="28"/>
          <w:lang w:val="uk-UA"/>
        </w:rPr>
        <w:t> </w:t>
      </w:r>
      <w:r w:rsidRPr="00002792">
        <w:rPr>
          <w:sz w:val="28"/>
          <w:szCs w:val="28"/>
          <w:lang w:val="uk-UA"/>
        </w:rPr>
        <w:sym w:font="Symbol" w:char="F03E"/>
      </w:r>
      <w:r w:rsidRPr="00002792">
        <w:rPr>
          <w:sz w:val="28"/>
          <w:szCs w:val="28"/>
          <w:lang w:val="uk-UA"/>
        </w:rPr>
        <w:t xml:space="preserve"> 0, то реакція ендотермічна (поглинання теплоти). </w:t>
      </w:r>
    </w:p>
    <w:p w:rsidR="000B1407" w:rsidRPr="00002792" w:rsidRDefault="000B1407" w:rsidP="000B1407">
      <w:pPr>
        <w:pStyle w:val="a6"/>
        <w:ind w:firstLine="709"/>
        <w:jc w:val="both"/>
        <w:rPr>
          <w:sz w:val="28"/>
          <w:szCs w:val="28"/>
          <w:lang w:val="uk-UA"/>
        </w:rPr>
      </w:pPr>
      <w:r w:rsidRPr="00002792">
        <w:rPr>
          <w:sz w:val="28"/>
          <w:szCs w:val="28"/>
          <w:u w:val="single"/>
          <w:lang w:val="uk-UA"/>
        </w:rPr>
        <w:lastRenderedPageBreak/>
        <w:t>Стандартною зміною ентальпії  утворення</w:t>
      </w:r>
      <w:r w:rsidRPr="00002792">
        <w:rPr>
          <w:sz w:val="28"/>
          <w:szCs w:val="28"/>
          <w:lang w:val="uk-UA"/>
        </w:rPr>
        <w:t xml:space="preserve"> (</w:t>
      </w:r>
      <w:r w:rsidRPr="00002792">
        <w:rPr>
          <w:snapToGrid w:val="0"/>
          <w:position w:val="-14"/>
          <w:sz w:val="28"/>
          <w:szCs w:val="28"/>
          <w:lang w:val="uk-UA"/>
        </w:rPr>
        <w:object w:dxaOrig="880" w:dyaOrig="400">
          <v:shape id="_x0000_i1032" type="#_x0000_t75" style="width:43.3pt;height:21.9pt" o:ole="" fillcolor="window">
            <v:imagedata r:id="rId17" o:title=""/>
          </v:shape>
          <o:OLEObject Type="Embed" ProgID="Equation.3" ShapeID="_x0000_i1032" DrawAspect="Content" ObjectID="_1651235750" r:id="rId18"/>
        </w:object>
      </w:r>
      <w:r w:rsidRPr="00002792">
        <w:rPr>
          <w:sz w:val="28"/>
          <w:szCs w:val="28"/>
          <w:lang w:val="uk-UA"/>
        </w:rPr>
        <w:t>) називається кількість теплоти, яка виділяється або поглинається під час утворення 1 моль</w:t>
      </w:r>
      <w:r>
        <w:rPr>
          <w:sz w:val="28"/>
          <w:szCs w:val="28"/>
          <w:lang w:val="uk-UA"/>
        </w:rPr>
        <w:t xml:space="preserve"> складної</w:t>
      </w:r>
      <w:r w:rsidRPr="00002792">
        <w:rPr>
          <w:sz w:val="28"/>
          <w:szCs w:val="28"/>
          <w:lang w:val="uk-UA"/>
        </w:rPr>
        <w:t xml:space="preserve"> речовини з простих речовин.</w:t>
      </w:r>
    </w:p>
    <w:p w:rsidR="000B1407" w:rsidRPr="00002792" w:rsidRDefault="000B1407" w:rsidP="000B1407">
      <w:pPr>
        <w:pStyle w:val="a6"/>
        <w:ind w:firstLine="709"/>
        <w:jc w:val="both"/>
        <w:rPr>
          <w:sz w:val="28"/>
          <w:szCs w:val="28"/>
          <w:lang w:val="uk-UA"/>
        </w:rPr>
      </w:pPr>
      <w:r w:rsidRPr="00002792">
        <w:rPr>
          <w:sz w:val="28"/>
          <w:szCs w:val="28"/>
          <w:u w:val="single"/>
          <w:lang w:val="uk-UA"/>
        </w:rPr>
        <w:t>Стандартною зміною ентальпії згоряння (</w:t>
      </w:r>
      <w:r w:rsidRPr="00002792">
        <w:rPr>
          <w:snapToGrid w:val="0"/>
          <w:position w:val="-12"/>
          <w:sz w:val="28"/>
          <w:szCs w:val="28"/>
          <w:lang w:val="uk-UA"/>
        </w:rPr>
        <w:object w:dxaOrig="760" w:dyaOrig="380">
          <v:shape id="_x0000_i1033" type="#_x0000_t75" style="width:36pt;height:21.9pt" o:ole="" fillcolor="window">
            <v:imagedata r:id="rId19" o:title=""/>
          </v:shape>
          <o:OLEObject Type="Embed" ProgID="Equation.3" ShapeID="_x0000_i1033" DrawAspect="Content" ObjectID="_1651235751" r:id="rId20"/>
        </w:object>
      </w:r>
      <w:r w:rsidRPr="00002792">
        <w:rPr>
          <w:sz w:val="28"/>
          <w:szCs w:val="28"/>
          <w:lang w:val="uk-UA"/>
        </w:rPr>
        <w:t>)</w:t>
      </w:r>
      <w:r>
        <w:rPr>
          <w:sz w:val="28"/>
          <w:szCs w:val="28"/>
          <w:lang w:val="uk-UA"/>
        </w:rPr>
        <w:t xml:space="preserve"> </w:t>
      </w:r>
      <w:r w:rsidRPr="00002792">
        <w:rPr>
          <w:sz w:val="28"/>
          <w:szCs w:val="28"/>
          <w:lang w:val="uk-UA"/>
        </w:rPr>
        <w:t xml:space="preserve">називається кількість теплоти, яка виділяється або поглинається під час згоряння </w:t>
      </w:r>
      <w:r>
        <w:rPr>
          <w:sz w:val="28"/>
          <w:szCs w:val="28"/>
          <w:lang w:val="uk-UA"/>
        </w:rPr>
        <w:t xml:space="preserve">(окиснення) </w:t>
      </w:r>
      <w:r w:rsidRPr="00002792">
        <w:rPr>
          <w:sz w:val="28"/>
          <w:szCs w:val="28"/>
          <w:lang w:val="uk-UA"/>
        </w:rPr>
        <w:t>1</w:t>
      </w:r>
      <w:r>
        <w:rPr>
          <w:sz w:val="28"/>
          <w:szCs w:val="28"/>
          <w:lang w:val="uk-UA"/>
        </w:rPr>
        <w:t> </w:t>
      </w:r>
      <w:r w:rsidRPr="00002792">
        <w:rPr>
          <w:sz w:val="28"/>
          <w:szCs w:val="28"/>
          <w:lang w:val="uk-UA"/>
        </w:rPr>
        <w:t>моль речовини в атмосфері кисню до вищих оксидів.</w:t>
      </w:r>
    </w:p>
    <w:p w:rsidR="000B1407" w:rsidRPr="00002792" w:rsidRDefault="000B1407" w:rsidP="000B1407">
      <w:pPr>
        <w:pStyle w:val="a6"/>
        <w:ind w:firstLine="709"/>
        <w:jc w:val="both"/>
        <w:rPr>
          <w:sz w:val="28"/>
          <w:szCs w:val="28"/>
          <w:lang w:val="uk-UA"/>
        </w:rPr>
      </w:pPr>
      <w:r w:rsidRPr="00002792">
        <w:rPr>
          <w:sz w:val="28"/>
          <w:szCs w:val="28"/>
          <w:lang w:val="uk-UA"/>
        </w:rPr>
        <w:t>Стандартни</w:t>
      </w:r>
      <w:r>
        <w:rPr>
          <w:sz w:val="28"/>
          <w:szCs w:val="28"/>
          <w:lang w:val="uk-UA"/>
        </w:rPr>
        <w:t>м</w:t>
      </w:r>
      <w:r w:rsidRPr="00002792">
        <w:rPr>
          <w:sz w:val="28"/>
          <w:szCs w:val="28"/>
          <w:lang w:val="uk-UA"/>
        </w:rPr>
        <w:t xml:space="preserve"> стан</w:t>
      </w:r>
      <w:r>
        <w:rPr>
          <w:sz w:val="28"/>
          <w:szCs w:val="28"/>
          <w:lang w:val="uk-UA"/>
        </w:rPr>
        <w:t>ом</w:t>
      </w:r>
      <w:r w:rsidRPr="00002792">
        <w:rPr>
          <w:sz w:val="28"/>
          <w:szCs w:val="28"/>
          <w:lang w:val="uk-UA"/>
        </w:rPr>
        <w:t xml:space="preserve"> у термодинаміці</w:t>
      </w:r>
      <w:r>
        <w:rPr>
          <w:sz w:val="28"/>
          <w:szCs w:val="28"/>
          <w:lang w:val="uk-UA"/>
        </w:rPr>
        <w:t xml:space="preserve"> вважають</w:t>
      </w:r>
      <w:r w:rsidRPr="00002792">
        <w:rPr>
          <w:sz w:val="28"/>
          <w:szCs w:val="28"/>
          <w:lang w:val="uk-UA"/>
        </w:rPr>
        <w:t xml:space="preserve"> температур</w:t>
      </w:r>
      <w:r>
        <w:rPr>
          <w:sz w:val="28"/>
          <w:szCs w:val="28"/>
          <w:lang w:val="uk-UA"/>
        </w:rPr>
        <w:t>у</w:t>
      </w:r>
      <w:r w:rsidRPr="00002792">
        <w:rPr>
          <w:sz w:val="28"/>
          <w:szCs w:val="28"/>
          <w:lang w:val="uk-UA"/>
        </w:rPr>
        <w:t xml:space="preserve"> 298 К, тиск 101,325 кПа. Стандартну зміну ентальпії утворення </w:t>
      </w:r>
      <w:r w:rsidRPr="00002792">
        <w:rPr>
          <w:snapToGrid w:val="0"/>
          <w:position w:val="-14"/>
          <w:sz w:val="28"/>
          <w:szCs w:val="28"/>
          <w:lang w:val="uk-UA"/>
        </w:rPr>
        <w:object w:dxaOrig="880" w:dyaOrig="400">
          <v:shape id="_x0000_i1034" type="#_x0000_t75" style="width:43.3pt;height:21.9pt" o:ole="" fillcolor="window">
            <v:imagedata r:id="rId21" o:title=""/>
          </v:shape>
          <o:OLEObject Type="Embed" ProgID="Equation.3" ShapeID="_x0000_i1034" DrawAspect="Content" ObjectID="_1651235752" r:id="rId22"/>
        </w:object>
      </w:r>
      <w:r w:rsidRPr="00002792">
        <w:rPr>
          <w:snapToGrid w:val="0"/>
          <w:sz w:val="28"/>
          <w:szCs w:val="28"/>
          <w:lang w:val="uk-UA"/>
        </w:rPr>
        <w:t xml:space="preserve"> </w:t>
      </w:r>
      <w:r w:rsidRPr="00002792">
        <w:rPr>
          <w:i/>
          <w:sz w:val="28"/>
          <w:szCs w:val="28"/>
          <w:lang w:val="uk-UA"/>
        </w:rPr>
        <w:t>прости</w:t>
      </w:r>
      <w:r w:rsidRPr="00002792">
        <w:rPr>
          <w:sz w:val="28"/>
          <w:szCs w:val="28"/>
          <w:lang w:val="uk-UA"/>
        </w:rPr>
        <w:t xml:space="preserve">х речовин, які перебувають у стабільній модифікації, приймають за нуль. Стандартну зміну ентальпії згоряння </w:t>
      </w:r>
      <w:r w:rsidRPr="00002792">
        <w:rPr>
          <w:snapToGrid w:val="0"/>
          <w:position w:val="-12"/>
          <w:sz w:val="28"/>
          <w:szCs w:val="28"/>
          <w:lang w:val="uk-UA"/>
        </w:rPr>
        <w:object w:dxaOrig="760" w:dyaOrig="380">
          <v:shape id="_x0000_i1035" type="#_x0000_t75" style="width:36pt;height:21.9pt" o:ole="" fillcolor="window">
            <v:imagedata r:id="rId23" o:title=""/>
          </v:shape>
          <o:OLEObject Type="Embed" ProgID="Equation.3" ShapeID="_x0000_i1035" DrawAspect="Content" ObjectID="_1651235753" r:id="rId24"/>
        </w:object>
      </w:r>
      <w:r w:rsidRPr="00002792">
        <w:rPr>
          <w:snapToGrid w:val="0"/>
          <w:sz w:val="28"/>
          <w:szCs w:val="28"/>
          <w:lang w:val="uk-UA"/>
        </w:rPr>
        <w:t xml:space="preserve"> </w:t>
      </w:r>
      <w:r w:rsidRPr="00002792">
        <w:rPr>
          <w:i/>
          <w:sz w:val="28"/>
          <w:szCs w:val="28"/>
          <w:lang w:val="uk-UA"/>
        </w:rPr>
        <w:t xml:space="preserve">вищих </w:t>
      </w:r>
      <w:r w:rsidRPr="00002792">
        <w:rPr>
          <w:sz w:val="28"/>
          <w:szCs w:val="28"/>
          <w:lang w:val="uk-UA"/>
        </w:rPr>
        <w:t>оксидів</w:t>
      </w:r>
      <w:r>
        <w:rPr>
          <w:sz w:val="28"/>
          <w:szCs w:val="28"/>
          <w:lang w:val="uk-UA"/>
        </w:rPr>
        <w:t xml:space="preserve"> (а також кисню та азоту)</w:t>
      </w:r>
      <w:r w:rsidRPr="00002792">
        <w:rPr>
          <w:sz w:val="28"/>
          <w:szCs w:val="28"/>
          <w:lang w:val="uk-UA"/>
        </w:rPr>
        <w:t>, приймають за нуль.</w:t>
      </w:r>
    </w:p>
    <w:p w:rsidR="000B1407" w:rsidRPr="00002792" w:rsidRDefault="000B1407" w:rsidP="000B1407">
      <w:pPr>
        <w:pStyle w:val="a6"/>
        <w:ind w:firstLine="709"/>
        <w:jc w:val="both"/>
        <w:rPr>
          <w:sz w:val="28"/>
          <w:szCs w:val="28"/>
          <w:lang w:val="uk-UA"/>
        </w:rPr>
      </w:pPr>
      <w:r w:rsidRPr="00002792">
        <w:rPr>
          <w:sz w:val="28"/>
          <w:szCs w:val="28"/>
          <w:lang w:val="uk-UA"/>
        </w:rPr>
        <w:t xml:space="preserve">Згідно з </w:t>
      </w:r>
      <w:r>
        <w:rPr>
          <w:sz w:val="28"/>
          <w:szCs w:val="28"/>
          <w:lang w:val="uk-UA"/>
        </w:rPr>
        <w:t>висновком</w:t>
      </w:r>
      <w:r w:rsidRPr="00002792">
        <w:rPr>
          <w:sz w:val="28"/>
          <w:szCs w:val="28"/>
          <w:lang w:val="uk-UA"/>
        </w:rPr>
        <w:t xml:space="preserve"> із закону Гесса тепловий ефект реакції можна розрахувати з використанням стандартної зміни ентальпії згоряння:  </w:t>
      </w:r>
    </w:p>
    <w:p w:rsidR="000B1407" w:rsidRPr="00002792" w:rsidRDefault="000B1407" w:rsidP="000B1407">
      <w:pPr>
        <w:pStyle w:val="a6"/>
        <w:ind w:left="1701"/>
        <w:jc w:val="both"/>
        <w:rPr>
          <w:sz w:val="28"/>
          <w:szCs w:val="28"/>
          <w:lang w:val="uk-UA"/>
        </w:rPr>
      </w:pPr>
      <w:r w:rsidRPr="00002792">
        <w:rPr>
          <w:b/>
          <w:sz w:val="28"/>
          <w:szCs w:val="28"/>
          <w:lang w:val="uk-UA"/>
        </w:rPr>
        <w:sym w:font="Symbol" w:char="0044"/>
      </w:r>
      <w:r w:rsidRPr="00002792">
        <w:rPr>
          <w:b/>
          <w:sz w:val="28"/>
          <w:szCs w:val="28"/>
          <w:lang w:val="uk-UA"/>
        </w:rPr>
        <w:t>H</w:t>
      </w:r>
      <w:r w:rsidRPr="00002792">
        <w:rPr>
          <w:b/>
          <w:position w:val="-10"/>
          <w:sz w:val="28"/>
          <w:szCs w:val="28"/>
          <w:lang w:val="uk-UA"/>
        </w:rPr>
        <w:object w:dxaOrig="160" w:dyaOrig="360">
          <v:shape id="_x0000_i1036" type="#_x0000_t75" style="width:7.3pt;height:14.1pt" o:ole="" fillcolor="window">
            <v:imagedata r:id="rId5" o:title=""/>
          </v:shape>
          <o:OLEObject Type="Embed" ProgID="Equation.3" ShapeID="_x0000_i1036" DrawAspect="Content" ObjectID="_1651235754" r:id="rId25"/>
        </w:object>
      </w:r>
      <w:r w:rsidRPr="00002792">
        <w:rPr>
          <w:b/>
          <w:sz w:val="28"/>
          <w:szCs w:val="28"/>
          <w:vertAlign w:val="subscript"/>
          <w:lang w:val="uk-UA"/>
        </w:rPr>
        <w:t xml:space="preserve"> </w:t>
      </w:r>
      <w:r w:rsidRPr="00002792">
        <w:rPr>
          <w:b/>
          <w:sz w:val="28"/>
          <w:szCs w:val="28"/>
          <w:lang w:val="uk-UA"/>
        </w:rPr>
        <w:t>= ∑ν</w:t>
      </w:r>
      <w:r w:rsidRPr="00002792">
        <w:rPr>
          <w:b/>
          <w:sz w:val="28"/>
          <w:szCs w:val="28"/>
          <w:vertAlign w:val="subscript"/>
          <w:lang w:val="uk-UA"/>
        </w:rPr>
        <w:t>вих.</w:t>
      </w:r>
      <w:r w:rsidRPr="00002792">
        <w:rPr>
          <w:b/>
          <w:sz w:val="28"/>
          <w:szCs w:val="28"/>
          <w:lang w:val="uk-UA"/>
        </w:rPr>
        <w:t xml:space="preserve"> ·</w:t>
      </w:r>
      <w:r w:rsidRPr="00002792">
        <w:rPr>
          <w:b/>
          <w:sz w:val="28"/>
          <w:szCs w:val="28"/>
          <w:lang w:val="uk-UA"/>
        </w:rPr>
        <w:sym w:font="Symbol" w:char="0044"/>
      </w:r>
      <w:r w:rsidRPr="00002792">
        <w:rPr>
          <w:b/>
          <w:sz w:val="28"/>
          <w:szCs w:val="28"/>
          <w:lang w:val="uk-UA"/>
        </w:rPr>
        <w:t>H</w:t>
      </w:r>
      <w:r w:rsidRPr="00002792">
        <w:rPr>
          <w:b/>
          <w:position w:val="-14"/>
          <w:sz w:val="28"/>
          <w:szCs w:val="28"/>
          <w:lang w:val="uk-UA"/>
        </w:rPr>
        <w:object w:dxaOrig="580" w:dyaOrig="400">
          <v:shape id="_x0000_i1037" type="#_x0000_t75" style="width:28.7pt;height:21.9pt" o:ole="" fillcolor="window">
            <v:imagedata r:id="rId26" o:title=""/>
          </v:shape>
          <o:OLEObject Type="Embed" ProgID="Equation.3" ShapeID="_x0000_i1037" DrawAspect="Content" ObjectID="_1651235755" r:id="rId27"/>
        </w:object>
      </w:r>
      <w:r w:rsidRPr="00002792">
        <w:rPr>
          <w:b/>
          <w:sz w:val="28"/>
          <w:szCs w:val="28"/>
          <w:vertAlign w:val="subscript"/>
          <w:lang w:val="uk-UA"/>
        </w:rPr>
        <w:t xml:space="preserve"> </w:t>
      </w:r>
      <w:r w:rsidRPr="00002792">
        <w:rPr>
          <w:b/>
          <w:sz w:val="28"/>
          <w:szCs w:val="28"/>
          <w:lang w:val="uk-UA"/>
        </w:rPr>
        <w:t>–</w:t>
      </w:r>
      <w:r w:rsidRPr="00002792">
        <w:rPr>
          <w:b/>
          <w:sz w:val="28"/>
          <w:szCs w:val="28"/>
          <w:vertAlign w:val="subscript"/>
          <w:lang w:val="uk-UA"/>
        </w:rPr>
        <w:t xml:space="preserve"> </w:t>
      </w:r>
      <w:r w:rsidRPr="00002792">
        <w:rPr>
          <w:b/>
          <w:sz w:val="28"/>
          <w:szCs w:val="28"/>
          <w:lang w:val="uk-UA"/>
        </w:rPr>
        <w:t>∑ν</w:t>
      </w:r>
      <w:r w:rsidRPr="00002792">
        <w:rPr>
          <w:b/>
          <w:sz w:val="28"/>
          <w:szCs w:val="28"/>
          <w:vertAlign w:val="subscript"/>
          <w:lang w:val="uk-UA"/>
        </w:rPr>
        <w:t>прод.</w:t>
      </w:r>
      <w:r w:rsidRPr="00002792">
        <w:rPr>
          <w:b/>
          <w:sz w:val="28"/>
          <w:szCs w:val="28"/>
          <w:lang w:val="uk-UA"/>
        </w:rPr>
        <w:t xml:space="preserve"> ·</w:t>
      </w:r>
      <w:r w:rsidRPr="00002792">
        <w:rPr>
          <w:b/>
          <w:sz w:val="28"/>
          <w:szCs w:val="28"/>
          <w:lang w:val="uk-UA"/>
        </w:rPr>
        <w:sym w:font="Symbol" w:char="0044"/>
      </w:r>
      <w:r w:rsidRPr="00002792">
        <w:rPr>
          <w:b/>
          <w:sz w:val="28"/>
          <w:szCs w:val="28"/>
          <w:lang w:val="uk-UA"/>
        </w:rPr>
        <w:t>H</w:t>
      </w:r>
      <w:r w:rsidRPr="00002792">
        <w:rPr>
          <w:b/>
          <w:position w:val="-14"/>
          <w:sz w:val="28"/>
          <w:szCs w:val="28"/>
          <w:lang w:val="uk-UA"/>
        </w:rPr>
        <w:object w:dxaOrig="660" w:dyaOrig="400">
          <v:shape id="_x0000_i1038" type="#_x0000_t75" style="width:36pt;height:21.9pt" o:ole="" fillcolor="window">
            <v:imagedata r:id="rId28" o:title=""/>
          </v:shape>
          <o:OLEObject Type="Embed" ProgID="Equation.3" ShapeID="_x0000_i1038" DrawAspect="Content" ObjectID="_1651235756" r:id="rId29"/>
        </w:object>
      </w:r>
      <w:r w:rsidRPr="00002792">
        <w:rPr>
          <w:sz w:val="28"/>
          <w:szCs w:val="28"/>
          <w:lang w:val="uk-UA"/>
        </w:rPr>
        <w:t>,</w:t>
      </w:r>
      <w:r>
        <w:rPr>
          <w:sz w:val="28"/>
          <w:szCs w:val="28"/>
          <w:lang w:val="uk-UA"/>
        </w:rPr>
        <w:tab/>
      </w:r>
      <w:r>
        <w:rPr>
          <w:sz w:val="28"/>
          <w:szCs w:val="28"/>
          <w:lang w:val="uk-UA"/>
        </w:rPr>
        <w:tab/>
      </w:r>
      <w:r>
        <w:rPr>
          <w:sz w:val="28"/>
          <w:szCs w:val="28"/>
          <w:lang w:val="uk-UA"/>
        </w:rPr>
        <w:tab/>
        <w:t>(10)</w:t>
      </w:r>
    </w:p>
    <w:p w:rsidR="000B1407" w:rsidRDefault="000B1407" w:rsidP="000B1407">
      <w:pPr>
        <w:pStyle w:val="a6"/>
        <w:jc w:val="both"/>
        <w:rPr>
          <w:sz w:val="28"/>
          <w:szCs w:val="28"/>
          <w:lang w:val="uk-UA"/>
        </w:rPr>
      </w:pPr>
      <w:r w:rsidRPr="00002792">
        <w:rPr>
          <w:sz w:val="28"/>
          <w:szCs w:val="28"/>
          <w:lang w:val="uk-UA"/>
        </w:rPr>
        <w:t>тобто стандартна зміна ентальпії реакції дорівнює різниці між сумою стандартних змін ентальпій утворення вихідних речовин реакції (</w:t>
      </w:r>
      <w:r w:rsidRPr="00002792">
        <w:rPr>
          <w:sz w:val="28"/>
          <w:szCs w:val="28"/>
          <w:lang w:val="uk-UA"/>
        </w:rPr>
        <w:sym w:font="Symbol" w:char="0044"/>
      </w:r>
      <w:r w:rsidRPr="00002792">
        <w:rPr>
          <w:sz w:val="28"/>
          <w:szCs w:val="28"/>
          <w:lang w:val="uk-UA"/>
        </w:rPr>
        <w:t>H</w:t>
      </w:r>
      <w:r w:rsidRPr="00002792">
        <w:rPr>
          <w:position w:val="-14"/>
          <w:sz w:val="28"/>
          <w:szCs w:val="28"/>
          <w:lang w:val="uk-UA"/>
        </w:rPr>
        <w:object w:dxaOrig="540" w:dyaOrig="400">
          <v:shape id="_x0000_i1039" type="#_x0000_t75" style="width:28.7pt;height:21.9pt" o:ole="" fillcolor="window">
            <v:imagedata r:id="rId30" o:title=""/>
          </v:shape>
          <o:OLEObject Type="Embed" ProgID="Equation.3" ShapeID="_x0000_i1039" DrawAspect="Content" ObjectID="_1651235757" r:id="rId31"/>
        </w:object>
      </w:r>
      <w:r w:rsidRPr="00002792">
        <w:rPr>
          <w:sz w:val="28"/>
          <w:szCs w:val="28"/>
          <w:lang w:val="uk-UA"/>
        </w:rPr>
        <w:t>)</w:t>
      </w:r>
      <w:r>
        <w:rPr>
          <w:sz w:val="28"/>
          <w:szCs w:val="28"/>
          <w:lang w:val="uk-UA"/>
        </w:rPr>
        <w:t xml:space="preserve"> </w:t>
      </w:r>
      <w:r w:rsidRPr="00002792">
        <w:rPr>
          <w:sz w:val="28"/>
          <w:szCs w:val="28"/>
          <w:lang w:val="uk-UA"/>
        </w:rPr>
        <w:t>та сумою стандартних змін ентальпій продуктів утворення</w:t>
      </w:r>
      <w:r>
        <w:rPr>
          <w:sz w:val="28"/>
          <w:szCs w:val="28"/>
          <w:lang w:val="uk-UA"/>
        </w:rPr>
        <w:t xml:space="preserve"> </w:t>
      </w:r>
      <w:r w:rsidRPr="00002792">
        <w:rPr>
          <w:sz w:val="28"/>
          <w:szCs w:val="28"/>
          <w:lang w:val="uk-UA"/>
        </w:rPr>
        <w:t>(</w:t>
      </w:r>
      <w:r w:rsidRPr="00002792">
        <w:rPr>
          <w:sz w:val="28"/>
          <w:szCs w:val="28"/>
          <w:lang w:val="uk-UA"/>
        </w:rPr>
        <w:sym w:font="Symbol" w:char="0044"/>
      </w:r>
      <w:r w:rsidRPr="00002792">
        <w:rPr>
          <w:sz w:val="28"/>
          <w:szCs w:val="28"/>
          <w:lang w:val="uk-UA"/>
        </w:rPr>
        <w:t>H</w:t>
      </w:r>
      <w:r w:rsidRPr="00002792">
        <w:rPr>
          <w:position w:val="-14"/>
          <w:sz w:val="28"/>
          <w:szCs w:val="28"/>
          <w:lang w:val="uk-UA"/>
        </w:rPr>
        <w:object w:dxaOrig="600" w:dyaOrig="400">
          <v:shape id="_x0000_i1040" type="#_x0000_t75" style="width:28.7pt;height:21.9pt" o:ole="" fillcolor="window">
            <v:imagedata r:id="rId32" o:title=""/>
          </v:shape>
          <o:OLEObject Type="Embed" ProgID="Equation.3" ShapeID="_x0000_i1040" DrawAspect="Content" ObjectID="_1651235758" r:id="rId33"/>
        </w:object>
      </w:r>
      <w:r w:rsidRPr="00002792">
        <w:rPr>
          <w:sz w:val="28"/>
          <w:szCs w:val="28"/>
          <w:lang w:val="uk-UA"/>
        </w:rPr>
        <w:t>), помножених на відповідні стехіометричні коефіцієнти (ν).</w:t>
      </w:r>
    </w:p>
    <w:p w:rsidR="000B1407" w:rsidRPr="002836C1" w:rsidRDefault="000B1407" w:rsidP="000B1407">
      <w:pPr>
        <w:pStyle w:val="a6"/>
        <w:ind w:firstLine="708"/>
        <w:jc w:val="both"/>
        <w:rPr>
          <w:b/>
          <w:bCs/>
          <w:sz w:val="28"/>
          <w:szCs w:val="28"/>
          <w:lang w:val="uk-UA"/>
        </w:rPr>
      </w:pPr>
      <w:r>
        <w:rPr>
          <w:b/>
          <w:bCs/>
          <w:sz w:val="28"/>
          <w:szCs w:val="28"/>
          <w:lang w:val="uk-UA"/>
        </w:rPr>
        <w:t>Висновки</w:t>
      </w:r>
      <w:r w:rsidRPr="00A11652">
        <w:rPr>
          <w:b/>
          <w:bCs/>
          <w:sz w:val="28"/>
          <w:szCs w:val="28"/>
          <w:lang w:val="uk-UA"/>
        </w:rPr>
        <w:t xml:space="preserve"> </w:t>
      </w:r>
      <w:r w:rsidRPr="002836C1">
        <w:rPr>
          <w:b/>
          <w:bCs/>
          <w:sz w:val="28"/>
          <w:szCs w:val="28"/>
          <w:lang w:val="uk-UA"/>
        </w:rPr>
        <w:t>із закону Гесса.</w:t>
      </w:r>
    </w:p>
    <w:p w:rsidR="000B1407" w:rsidRDefault="000B1407" w:rsidP="000B1407">
      <w:pPr>
        <w:pStyle w:val="a6"/>
        <w:ind w:firstLine="708"/>
        <w:jc w:val="both"/>
        <w:rPr>
          <w:bCs/>
          <w:sz w:val="28"/>
          <w:szCs w:val="28"/>
          <w:lang w:val="uk-UA"/>
        </w:rPr>
      </w:pPr>
      <w:r w:rsidRPr="00F45B36">
        <w:rPr>
          <w:b/>
          <w:bCs/>
          <w:sz w:val="28"/>
          <w:szCs w:val="28"/>
          <w:lang w:val="uk-UA"/>
        </w:rPr>
        <w:t>1.</w:t>
      </w:r>
      <w:r w:rsidRPr="002836C1">
        <w:rPr>
          <w:bCs/>
          <w:sz w:val="28"/>
          <w:szCs w:val="28"/>
          <w:lang w:val="uk-UA"/>
        </w:rPr>
        <w:t xml:space="preserve"> </w:t>
      </w:r>
      <w:r w:rsidRPr="00F45B36">
        <w:rPr>
          <w:bCs/>
          <w:i/>
          <w:sz w:val="28"/>
          <w:szCs w:val="28"/>
          <w:lang w:val="uk-UA"/>
        </w:rPr>
        <w:t>Кількість теплоти, що необхідна для розкладу складної речовини на більш прості, дорівнює кількості теплоти, що виділяється при його утворенні із простих речовин (теплові ефекти точно рівні між собою за абсолютною величиною і протилежні за знаком) (закон Лавуаз’є-Лапласа).</w:t>
      </w:r>
    </w:p>
    <w:p w:rsidR="000B1407" w:rsidRDefault="000B1407" w:rsidP="000B1407">
      <w:pPr>
        <w:pStyle w:val="a6"/>
        <w:ind w:firstLine="708"/>
        <w:jc w:val="both"/>
        <w:rPr>
          <w:bCs/>
          <w:sz w:val="28"/>
          <w:szCs w:val="28"/>
          <w:lang w:val="uk-UA"/>
        </w:rPr>
      </w:pPr>
      <w:r>
        <w:rPr>
          <w:bCs/>
          <w:sz w:val="28"/>
          <w:szCs w:val="28"/>
          <w:lang w:val="uk-UA"/>
        </w:rPr>
        <w:t>Наприклад, теплота утворення одного моль кальцій оксиду із кальція і кисню складає 634,71кДж, тобто</w:t>
      </w:r>
    </w:p>
    <w:p w:rsidR="000B1407" w:rsidRDefault="000B1407" w:rsidP="000B1407">
      <w:pPr>
        <w:pStyle w:val="a6"/>
        <w:ind w:firstLine="708"/>
        <w:rPr>
          <w:bCs/>
          <w:sz w:val="28"/>
          <w:szCs w:val="28"/>
          <w:lang w:val="uk-UA"/>
        </w:rPr>
      </w:pPr>
      <w:r>
        <w:rPr>
          <w:bCs/>
          <w:sz w:val="28"/>
          <w:szCs w:val="28"/>
          <w:lang w:val="uk-UA"/>
        </w:rPr>
        <w:t>Са + ½ О</w:t>
      </w:r>
      <w:r w:rsidRPr="00A72731">
        <w:rPr>
          <w:bCs/>
          <w:sz w:val="28"/>
          <w:szCs w:val="28"/>
          <w:vertAlign w:val="subscript"/>
          <w:lang w:val="uk-UA"/>
        </w:rPr>
        <w:t>2</w:t>
      </w:r>
      <w:r>
        <w:rPr>
          <w:bCs/>
          <w:sz w:val="28"/>
          <w:szCs w:val="28"/>
          <w:lang w:val="uk-UA"/>
        </w:rPr>
        <w:t xml:space="preserve"> → СаО + 634,71 кДж.</w:t>
      </w:r>
    </w:p>
    <w:p w:rsidR="000B1407" w:rsidRDefault="000B1407" w:rsidP="000B1407">
      <w:pPr>
        <w:pStyle w:val="a6"/>
        <w:ind w:firstLine="708"/>
        <w:jc w:val="both"/>
        <w:rPr>
          <w:bCs/>
          <w:sz w:val="28"/>
          <w:szCs w:val="28"/>
          <w:lang w:val="uk-UA"/>
        </w:rPr>
      </w:pPr>
      <w:r>
        <w:rPr>
          <w:bCs/>
          <w:sz w:val="28"/>
          <w:szCs w:val="28"/>
          <w:lang w:val="uk-UA"/>
        </w:rPr>
        <w:t>Відповідно для розкладу одного моль СаО на кальцій та кисень необхідно витратити 634,71 кДж, тобто</w:t>
      </w:r>
    </w:p>
    <w:p w:rsidR="000B1407" w:rsidRDefault="000B1407" w:rsidP="000B1407">
      <w:pPr>
        <w:pStyle w:val="a6"/>
        <w:ind w:firstLine="708"/>
        <w:rPr>
          <w:bCs/>
          <w:sz w:val="28"/>
          <w:szCs w:val="28"/>
          <w:lang w:val="uk-UA"/>
        </w:rPr>
      </w:pPr>
      <w:r>
        <w:rPr>
          <w:bCs/>
          <w:sz w:val="28"/>
          <w:szCs w:val="28"/>
          <w:lang w:val="uk-UA"/>
        </w:rPr>
        <w:t>СаО → Са + ½ О</w:t>
      </w:r>
      <w:r w:rsidRPr="00A72731">
        <w:rPr>
          <w:bCs/>
          <w:sz w:val="28"/>
          <w:szCs w:val="28"/>
          <w:vertAlign w:val="subscript"/>
          <w:lang w:val="uk-UA"/>
        </w:rPr>
        <w:t>2</w:t>
      </w:r>
      <w:r>
        <w:rPr>
          <w:bCs/>
          <w:sz w:val="28"/>
          <w:szCs w:val="28"/>
          <w:lang w:val="uk-UA"/>
        </w:rPr>
        <w:t xml:space="preserve">  – 634,71 кДж.</w:t>
      </w:r>
    </w:p>
    <w:p w:rsidR="000B1407" w:rsidRDefault="000B1407" w:rsidP="000B1407">
      <w:pPr>
        <w:pStyle w:val="a6"/>
        <w:ind w:firstLine="708"/>
        <w:jc w:val="both"/>
        <w:rPr>
          <w:bCs/>
          <w:sz w:val="28"/>
          <w:szCs w:val="28"/>
          <w:lang w:val="uk-UA"/>
        </w:rPr>
      </w:pPr>
      <w:r w:rsidRPr="002836C1">
        <w:rPr>
          <w:bCs/>
          <w:sz w:val="28"/>
          <w:szCs w:val="28"/>
          <w:lang w:val="uk-UA"/>
        </w:rPr>
        <w:t xml:space="preserve">2. </w:t>
      </w:r>
      <w:r w:rsidRPr="00F45B36">
        <w:rPr>
          <w:i/>
          <w:sz w:val="28"/>
          <w:szCs w:val="28"/>
          <w:lang w:val="uk-UA"/>
        </w:rPr>
        <w:t>Якщо два процеси ідуть із різних початкових станів до однакового кінцевого, то різниця їх теплових ефектів дорівнює тепловому ефекту переходу із одного початкового стану в другий.</w:t>
      </w:r>
      <w:r w:rsidRPr="002836C1">
        <w:rPr>
          <w:bCs/>
          <w:sz w:val="28"/>
          <w:szCs w:val="28"/>
          <w:lang w:val="uk-UA"/>
        </w:rPr>
        <w:t xml:space="preserve"> </w:t>
      </w:r>
    </w:p>
    <w:p w:rsidR="000B1407" w:rsidRDefault="000B1407" w:rsidP="000B1407">
      <w:pPr>
        <w:ind w:firstLine="708"/>
        <w:jc w:val="both"/>
        <w:rPr>
          <w:szCs w:val="28"/>
          <w:lang w:val="uk-UA"/>
        </w:rPr>
      </w:pPr>
      <w:r w:rsidRPr="00584ABB">
        <w:rPr>
          <w:bCs/>
          <w:szCs w:val="28"/>
          <w:lang w:val="uk-UA"/>
        </w:rPr>
        <w:t xml:space="preserve">Наприклад, </w:t>
      </w:r>
      <w:r w:rsidRPr="00584ABB">
        <w:rPr>
          <w:szCs w:val="28"/>
          <w:lang w:val="uk-UA"/>
        </w:rPr>
        <w:t xml:space="preserve">спираючись на наслідок із закону Гесса можна обчислити теплоту гідратації солі, провівши вимірювання теплот розчинення безводної солі і її  кристалогідрату в достатньо великих кількостях води, щоб одержаний розчин в обох </w:t>
      </w:r>
      <w:r w:rsidRPr="003B0730">
        <w:rPr>
          <w:szCs w:val="28"/>
          <w:lang w:val="uk-UA"/>
        </w:rPr>
        <w:t>випадках мав однакову концентрацію і подальше розведення  його проходило без теплового ефекту (рис.</w:t>
      </w:r>
      <w:r>
        <w:rPr>
          <w:szCs w:val="28"/>
          <w:lang w:val="uk-UA"/>
        </w:rPr>
        <w:t>1.2</w:t>
      </w:r>
      <w:r w:rsidRPr="003B0730">
        <w:rPr>
          <w:szCs w:val="28"/>
          <w:lang w:val="uk-UA"/>
        </w:rPr>
        <w:t>). Відповідно до рис.</w:t>
      </w:r>
      <w:r>
        <w:rPr>
          <w:szCs w:val="28"/>
          <w:lang w:val="uk-UA"/>
        </w:rPr>
        <w:t>1.2</w:t>
      </w:r>
      <w:r w:rsidRPr="003B0730">
        <w:rPr>
          <w:szCs w:val="28"/>
          <w:lang w:val="uk-UA"/>
        </w:rPr>
        <w:t>:</w:t>
      </w:r>
    </w:p>
    <w:p w:rsidR="000B1407" w:rsidRDefault="000B1407" w:rsidP="000B1407">
      <w:pPr>
        <w:ind w:firstLine="708"/>
        <w:jc w:val="both"/>
        <w:rPr>
          <w:szCs w:val="28"/>
          <w:lang w:val="uk-UA"/>
        </w:rPr>
      </w:pPr>
    </w:p>
    <w:p w:rsidR="000B1407" w:rsidRPr="003B0730" w:rsidRDefault="000B1407" w:rsidP="000B1407">
      <w:pPr>
        <w:jc w:val="center"/>
        <w:rPr>
          <w:b/>
          <w:szCs w:val="28"/>
          <w:lang w:val="uk-UA"/>
        </w:rPr>
      </w:pPr>
      <w:r w:rsidRPr="003B0730">
        <w:rPr>
          <w:b/>
          <w:szCs w:val="28"/>
          <w:lang w:val="uk-UA"/>
        </w:rPr>
        <w:t>Q</w:t>
      </w:r>
      <w:r w:rsidRPr="003B0730">
        <w:rPr>
          <w:b/>
          <w:bCs/>
          <w:szCs w:val="28"/>
          <w:vertAlign w:val="subscript"/>
          <w:lang w:val="uk-UA"/>
        </w:rPr>
        <w:t xml:space="preserve">гідр. </w:t>
      </w:r>
      <w:r w:rsidRPr="003B0730">
        <w:rPr>
          <w:b/>
          <w:szCs w:val="28"/>
          <w:lang w:val="uk-UA"/>
        </w:rPr>
        <w:t>= Q</w:t>
      </w:r>
      <w:r w:rsidRPr="003B0730">
        <w:rPr>
          <w:b/>
          <w:bCs/>
          <w:szCs w:val="28"/>
          <w:vertAlign w:val="subscript"/>
          <w:lang w:val="uk-UA"/>
        </w:rPr>
        <w:t xml:space="preserve">розч безводної солі  </w:t>
      </w:r>
      <w:r w:rsidRPr="003B0730">
        <w:rPr>
          <w:b/>
          <w:szCs w:val="28"/>
          <w:lang w:val="uk-UA"/>
        </w:rPr>
        <w:t>– Q</w:t>
      </w:r>
      <w:r w:rsidRPr="003B0730">
        <w:rPr>
          <w:b/>
          <w:bCs/>
          <w:szCs w:val="28"/>
          <w:vertAlign w:val="subscript"/>
          <w:lang w:val="uk-UA"/>
        </w:rPr>
        <w:t>розч кристалогідрату</w:t>
      </w:r>
    </w:p>
    <w:p w:rsidR="000B1407" w:rsidRPr="003B0730" w:rsidRDefault="000B1407" w:rsidP="000B1407">
      <w:pPr>
        <w:pStyle w:val="a6"/>
        <w:ind w:firstLine="708"/>
        <w:jc w:val="both"/>
        <w:rPr>
          <w:bCs/>
          <w:sz w:val="28"/>
          <w:szCs w:val="28"/>
          <w:lang w:val="uk-UA"/>
        </w:rPr>
      </w:pPr>
    </w:p>
    <w:p w:rsidR="000B1407" w:rsidRPr="003B0730" w:rsidRDefault="000B1407" w:rsidP="000B1407">
      <w:pPr>
        <w:ind w:firstLine="720"/>
        <w:jc w:val="both"/>
        <w:rPr>
          <w:b/>
          <w:bCs/>
          <w:szCs w:val="28"/>
          <w:lang w:val="uk-UA"/>
        </w:rPr>
      </w:pPr>
      <w:r>
        <w:rPr>
          <w:noProof/>
          <w:lang w:val="uk-UA" w:eastAsia="uk-UA"/>
        </w:rPr>
        <mc:AlternateContent>
          <mc:Choice Requires="wps">
            <w:drawing>
              <wp:anchor distT="0" distB="0" distL="114300" distR="114300" simplePos="0" relativeHeight="251661312" behindDoc="0" locked="0" layoutInCell="0" allowOverlap="1" wp14:anchorId="14BF8ED8" wp14:editId="13D7A8B2">
                <wp:simplePos x="0" y="0"/>
                <wp:positionH relativeFrom="column">
                  <wp:posOffset>137160</wp:posOffset>
                </wp:positionH>
                <wp:positionV relativeFrom="paragraph">
                  <wp:posOffset>50800</wp:posOffset>
                </wp:positionV>
                <wp:extent cx="1463040" cy="365760"/>
                <wp:effectExtent l="9525" t="7620" r="13335" b="7620"/>
                <wp:wrapNone/>
                <wp:docPr id="3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rsidR="000B1407" w:rsidRDefault="000B1407" w:rsidP="000B1407">
                            <w:pPr>
                              <w:jc w:val="center"/>
                              <w:rPr>
                                <w:b/>
                                <w:bCs/>
                                <w:szCs w:val="28"/>
                              </w:rPr>
                            </w:pPr>
                            <w:r>
                              <w:rPr>
                                <w:b/>
                                <w:bCs/>
                                <w:szCs w:val="28"/>
                              </w:rPr>
                              <w:t>[С</w:t>
                            </w:r>
                            <w:r>
                              <w:rPr>
                                <w:b/>
                                <w:bCs/>
                                <w:szCs w:val="28"/>
                                <w:lang w:val="en-US"/>
                              </w:rPr>
                              <w:t>uSO</w:t>
                            </w:r>
                            <w:r>
                              <w:rPr>
                                <w:b/>
                                <w:bCs/>
                                <w:szCs w:val="28"/>
                                <w:vertAlign w:val="subscript"/>
                                <w:lang w:val="en-US"/>
                              </w:rPr>
                              <w:t>4</w:t>
                            </w:r>
                            <w:r>
                              <w:rPr>
                                <w:b/>
                                <w:bCs/>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F8ED8" id="Rectangle 170" o:spid="_x0000_s1029" style="position:absolute;left:0;text-align:left;margin-left:10.8pt;margin-top:4pt;width:115.2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" o:allowincell="f">
                <v:textbox>
                  <w:txbxContent>
                    <w:p w:rsidR="000B1407" w:rsidRDefault="000B1407" w:rsidP="000B1407">
                      <w:pPr>
                        <w:jc w:val="center"/>
                        <w:rPr>
                          <w:b/>
                          <w:bCs/>
                          <w:szCs w:val="28"/>
                        </w:rPr>
                      </w:pPr>
                      <w:r>
                        <w:rPr>
                          <w:b/>
                          <w:bCs/>
                          <w:szCs w:val="28"/>
                        </w:rPr>
                        <w:t>[С</w:t>
                      </w:r>
                      <w:r>
                        <w:rPr>
                          <w:b/>
                          <w:bCs/>
                          <w:szCs w:val="28"/>
                          <w:lang w:val="en-US"/>
                        </w:rPr>
                        <w:t>uSO</w:t>
                      </w:r>
                      <w:r>
                        <w:rPr>
                          <w:b/>
                          <w:bCs/>
                          <w:szCs w:val="28"/>
                          <w:vertAlign w:val="subscript"/>
                          <w:lang w:val="en-US"/>
                        </w:rPr>
                        <w:t>4</w:t>
                      </w:r>
                      <w:r>
                        <w:rPr>
                          <w:b/>
                          <w:bCs/>
                          <w:szCs w:val="28"/>
                        </w:rPr>
                        <w:t>]</w:t>
                      </w:r>
                    </w:p>
                  </w:txbxContent>
                </v:textbox>
              </v:rect>
            </w:pict>
          </mc:Fallback>
        </mc:AlternateContent>
      </w:r>
      <w:r>
        <w:rPr>
          <w:noProof/>
          <w:lang w:val="uk-UA" w:eastAsia="uk-UA"/>
        </w:rPr>
        <mc:AlternateContent>
          <mc:Choice Requires="wps">
            <w:drawing>
              <wp:anchor distT="0" distB="0" distL="114300" distR="114300" simplePos="0" relativeHeight="251662336" behindDoc="0" locked="0" layoutInCell="0" allowOverlap="1" wp14:anchorId="536F7F4B" wp14:editId="777336C9">
                <wp:simplePos x="0" y="0"/>
                <wp:positionH relativeFrom="column">
                  <wp:posOffset>2240280</wp:posOffset>
                </wp:positionH>
                <wp:positionV relativeFrom="paragraph">
                  <wp:posOffset>508000</wp:posOffset>
                </wp:positionV>
                <wp:extent cx="1005840" cy="548640"/>
                <wp:effectExtent l="7620" t="7620" r="5715" b="5715"/>
                <wp:wrapNone/>
                <wp:docPr id="3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548640"/>
                        </a:xfrm>
                        <a:prstGeom prst="rect">
                          <a:avLst/>
                        </a:prstGeom>
                        <a:solidFill>
                          <a:srgbClr val="FFFFFF"/>
                        </a:solidFill>
                        <a:ln w="9525">
                          <a:solidFill>
                            <a:srgbClr val="000000"/>
                          </a:solidFill>
                          <a:miter lim="800000"/>
                          <a:headEnd/>
                          <a:tailEnd/>
                        </a:ln>
                      </wps:spPr>
                      <wps:txbx>
                        <w:txbxContent>
                          <w:p w:rsidR="000B1407" w:rsidRDefault="000B1407" w:rsidP="000B1407">
                            <w:pPr>
                              <w:rPr>
                                <w:b/>
                                <w:bCs/>
                                <w:szCs w:val="28"/>
                              </w:rPr>
                            </w:pPr>
                            <w:r>
                              <w:rPr>
                                <w:b/>
                                <w:bCs/>
                                <w:szCs w:val="28"/>
                              </w:rPr>
                              <w:t>розчин</w:t>
                            </w:r>
                          </w:p>
                          <w:p w:rsidR="000B1407" w:rsidRDefault="000B1407" w:rsidP="000B1407">
                            <w:pPr>
                              <w:rPr>
                                <w:sz w:val="20"/>
                                <w:szCs w:val="20"/>
                              </w:rPr>
                            </w:pPr>
                            <w:r>
                              <w:rPr>
                                <w:b/>
                                <w:bCs/>
                                <w:szCs w:val="28"/>
                              </w:rPr>
                              <w:t>[С</w:t>
                            </w:r>
                            <w:r>
                              <w:rPr>
                                <w:b/>
                                <w:bCs/>
                                <w:szCs w:val="28"/>
                                <w:lang w:val="en-US"/>
                              </w:rPr>
                              <w:t>uSO</w:t>
                            </w:r>
                            <w:r>
                              <w:rPr>
                                <w:b/>
                                <w:bCs/>
                                <w:szCs w:val="28"/>
                                <w:vertAlign w:val="subscript"/>
                                <w:lang w:val="en-US"/>
                              </w:rPr>
                              <w:t>4</w:t>
                            </w:r>
                            <w:r>
                              <w:rPr>
                                <w:b/>
                                <w:bCs/>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F7F4B" id="Rectangle 171" o:spid="_x0000_s1030" style="position:absolute;left:0;text-align:left;margin-left:176.4pt;margin-top:40pt;width:79.2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" o:allowincell="f">
                <v:textbox>
                  <w:txbxContent>
                    <w:p w:rsidR="000B1407" w:rsidRDefault="000B1407" w:rsidP="000B1407">
                      <w:pPr>
                        <w:rPr>
                          <w:b/>
                          <w:bCs/>
                          <w:szCs w:val="28"/>
                        </w:rPr>
                      </w:pPr>
                      <w:r>
                        <w:rPr>
                          <w:b/>
                          <w:bCs/>
                          <w:szCs w:val="28"/>
                        </w:rPr>
                        <w:t>розчин</w:t>
                      </w:r>
                    </w:p>
                    <w:p w:rsidR="000B1407" w:rsidRDefault="000B1407" w:rsidP="000B1407">
                      <w:pPr>
                        <w:rPr>
                          <w:sz w:val="20"/>
                          <w:szCs w:val="20"/>
                        </w:rPr>
                      </w:pPr>
                      <w:r>
                        <w:rPr>
                          <w:b/>
                          <w:bCs/>
                          <w:szCs w:val="28"/>
                        </w:rPr>
                        <w:t>[С</w:t>
                      </w:r>
                      <w:r>
                        <w:rPr>
                          <w:b/>
                          <w:bCs/>
                          <w:szCs w:val="28"/>
                          <w:lang w:val="en-US"/>
                        </w:rPr>
                        <w:t>uSO</w:t>
                      </w:r>
                      <w:r>
                        <w:rPr>
                          <w:b/>
                          <w:bCs/>
                          <w:szCs w:val="28"/>
                          <w:vertAlign w:val="subscript"/>
                          <w:lang w:val="en-US"/>
                        </w:rPr>
                        <w:t>4</w:t>
                      </w:r>
                      <w:r>
                        <w:rPr>
                          <w:b/>
                          <w:bCs/>
                          <w:szCs w:val="28"/>
                        </w:rPr>
                        <w:t>]</w:t>
                      </w:r>
                    </w:p>
                  </w:txbxContent>
                </v:textbox>
              </v:rect>
            </w:pict>
          </mc:Fallback>
        </mc:AlternateContent>
      </w:r>
      <w:r>
        <w:rPr>
          <w:noProof/>
          <w:lang w:val="uk-UA" w:eastAsia="uk-UA"/>
        </w:rPr>
        <mc:AlternateContent>
          <mc:Choice Requires="wps">
            <w:drawing>
              <wp:anchor distT="0" distB="0" distL="114300" distR="114300" simplePos="0" relativeHeight="251664384" behindDoc="0" locked="0" layoutInCell="0" allowOverlap="1" wp14:anchorId="1A09B55B" wp14:editId="017F331D">
                <wp:simplePos x="0" y="0"/>
                <wp:positionH relativeFrom="column">
                  <wp:posOffset>868680</wp:posOffset>
                </wp:positionH>
                <wp:positionV relativeFrom="paragraph">
                  <wp:posOffset>416560</wp:posOffset>
                </wp:positionV>
                <wp:extent cx="0" cy="731520"/>
                <wp:effectExtent l="55245" t="11430" r="59055" b="19050"/>
                <wp:wrapNone/>
                <wp:docPr id="3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BAA5B" id="Line 1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2.8pt" to="68.4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h3KgIAAEw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" o:allowincell="f">
                <v:stroke endarrow="block"/>
              </v:line>
            </w:pict>
          </mc:Fallback>
        </mc:AlternateContent>
      </w:r>
      <w:r w:rsidRPr="003B0730">
        <w:rPr>
          <w:b/>
          <w:bCs/>
          <w:szCs w:val="28"/>
          <w:lang w:val="uk-UA"/>
        </w:rPr>
        <w:t>[С</w:t>
      </w:r>
      <w:r w:rsidRPr="003B0730">
        <w:rPr>
          <w:b/>
          <w:bCs/>
          <w:szCs w:val="28"/>
        </w:rPr>
        <w:t>uSO</w:t>
      </w:r>
      <w:r w:rsidRPr="003B0730">
        <w:rPr>
          <w:b/>
          <w:bCs/>
          <w:szCs w:val="28"/>
          <w:vertAlign w:val="subscript"/>
          <w:lang w:val="uk-UA"/>
        </w:rPr>
        <w:t>4</w:t>
      </w:r>
      <w:r w:rsidRPr="003B0730">
        <w:rPr>
          <w:b/>
          <w:bCs/>
          <w:szCs w:val="28"/>
          <w:lang w:val="uk-UA"/>
        </w:rPr>
        <w:t xml:space="preserve">]                  </w:t>
      </w:r>
      <w:r w:rsidRPr="003B0730">
        <w:rPr>
          <w:b/>
          <w:bCs/>
          <w:szCs w:val="28"/>
        </w:rPr>
        <w:t>Q</w:t>
      </w:r>
      <w:r w:rsidRPr="003B0730">
        <w:rPr>
          <w:b/>
          <w:bCs/>
          <w:szCs w:val="28"/>
          <w:vertAlign w:val="subscript"/>
          <w:lang w:val="uk-UA"/>
        </w:rPr>
        <w:t>розч.</w:t>
      </w:r>
      <w:r w:rsidRPr="003B0730">
        <w:rPr>
          <w:b/>
          <w:bCs/>
          <w:szCs w:val="28"/>
          <w:lang w:val="uk-UA"/>
        </w:rPr>
        <w:t xml:space="preserve"> С</w:t>
      </w:r>
      <w:r w:rsidRPr="003B0730">
        <w:rPr>
          <w:b/>
          <w:bCs/>
          <w:szCs w:val="28"/>
        </w:rPr>
        <w:t>uSO</w:t>
      </w:r>
      <w:r w:rsidRPr="003B0730">
        <w:rPr>
          <w:b/>
          <w:bCs/>
          <w:szCs w:val="28"/>
          <w:vertAlign w:val="subscript"/>
          <w:lang w:val="uk-UA"/>
        </w:rPr>
        <w:t>4</w:t>
      </w:r>
      <w:r w:rsidRPr="003B0730">
        <w:rPr>
          <w:b/>
          <w:bCs/>
          <w:szCs w:val="28"/>
          <w:lang w:val="uk-UA"/>
        </w:rPr>
        <w:t>.</w:t>
      </w:r>
    </w:p>
    <w:p w:rsidR="000B1407" w:rsidRPr="003B0730" w:rsidRDefault="000B1407" w:rsidP="000B1407">
      <w:pPr>
        <w:ind w:firstLine="720"/>
        <w:jc w:val="both"/>
        <w:rPr>
          <w:b/>
          <w:bCs/>
          <w:szCs w:val="28"/>
          <w:lang w:val="uk-UA"/>
        </w:rPr>
      </w:pPr>
      <w:r>
        <w:rPr>
          <w:noProof/>
          <w:lang w:val="uk-UA" w:eastAsia="uk-UA"/>
        </w:rPr>
        <mc:AlternateContent>
          <mc:Choice Requires="wps">
            <w:drawing>
              <wp:anchor distT="0" distB="0" distL="114300" distR="114300" simplePos="0" relativeHeight="251666432" behindDoc="0" locked="0" layoutInCell="0" allowOverlap="1" wp14:anchorId="07D884DA" wp14:editId="186D6435">
                <wp:simplePos x="0" y="0"/>
                <wp:positionH relativeFrom="column">
                  <wp:posOffset>1619250</wp:posOffset>
                </wp:positionH>
                <wp:positionV relativeFrom="paragraph">
                  <wp:posOffset>29210</wp:posOffset>
                </wp:positionV>
                <wp:extent cx="640080" cy="274320"/>
                <wp:effectExtent l="5715" t="9525" r="40005" b="59055"/>
                <wp:wrapNone/>
                <wp:docPr id="3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02A42" id="Line 17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3pt" to="177.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" o:allowincell="f">
                <v:stroke endarrow="block"/>
              </v:line>
            </w:pict>
          </mc:Fallback>
        </mc:AlternateContent>
      </w:r>
    </w:p>
    <w:p w:rsidR="000B1407" w:rsidRPr="003B0730" w:rsidRDefault="000B1407" w:rsidP="000B1407">
      <w:pPr>
        <w:ind w:firstLine="720"/>
        <w:jc w:val="both"/>
        <w:rPr>
          <w:rFonts w:ascii="Lucida Sans Unicode" w:hAnsi="Lucida Sans Unicode" w:cs="Lucida Sans Unicode"/>
          <w:b/>
          <w:bCs/>
          <w:szCs w:val="28"/>
          <w:lang w:val="uk-UA"/>
        </w:rPr>
      </w:pPr>
    </w:p>
    <w:p w:rsidR="000B1407" w:rsidRPr="003B0730" w:rsidRDefault="000B1407" w:rsidP="000B1407">
      <w:pPr>
        <w:ind w:firstLine="720"/>
        <w:jc w:val="both"/>
        <w:rPr>
          <w:szCs w:val="28"/>
          <w:lang w:val="uk-UA"/>
        </w:rPr>
      </w:pPr>
      <w:r w:rsidRPr="003B0730">
        <w:rPr>
          <w:rFonts w:ascii="Lucida Sans Unicode" w:hAnsi="Lucida Sans Unicode" w:cs="Lucida Sans Unicode"/>
          <w:b/>
          <w:bCs/>
          <w:szCs w:val="28"/>
          <w:lang w:val="uk-UA"/>
        </w:rPr>
        <w:t xml:space="preserve">        </w:t>
      </w:r>
      <w:r w:rsidRPr="003B0730">
        <w:rPr>
          <w:b/>
          <w:bCs/>
          <w:szCs w:val="28"/>
        </w:rPr>
        <w:t>Q</w:t>
      </w:r>
      <w:r w:rsidRPr="003B0730">
        <w:rPr>
          <w:b/>
          <w:bCs/>
          <w:szCs w:val="28"/>
          <w:vertAlign w:val="subscript"/>
          <w:lang w:val="uk-UA"/>
        </w:rPr>
        <w:t>гідр.</w:t>
      </w:r>
      <w:r w:rsidRPr="003B0730">
        <w:rPr>
          <w:b/>
          <w:bCs/>
          <w:szCs w:val="28"/>
          <w:lang w:val="uk-UA"/>
        </w:rPr>
        <w:t xml:space="preserve"> </w:t>
      </w:r>
    </w:p>
    <w:p w:rsidR="000B1407" w:rsidRPr="003B0730" w:rsidRDefault="000B1407" w:rsidP="000B1407">
      <w:pPr>
        <w:ind w:firstLine="720"/>
        <w:jc w:val="both"/>
        <w:rPr>
          <w:szCs w:val="28"/>
          <w:lang w:val="uk-UA"/>
        </w:rPr>
      </w:pPr>
      <w:r>
        <w:rPr>
          <w:noProof/>
          <w:lang w:val="uk-UA" w:eastAsia="uk-UA"/>
        </w:rPr>
        <mc:AlternateContent>
          <mc:Choice Requires="wps">
            <w:drawing>
              <wp:anchor distT="0" distB="0" distL="114300" distR="114300" simplePos="0" relativeHeight="251665408" behindDoc="0" locked="0" layoutInCell="0" allowOverlap="1" wp14:anchorId="37AA0F65" wp14:editId="121D787D">
                <wp:simplePos x="0" y="0"/>
                <wp:positionH relativeFrom="column">
                  <wp:posOffset>1634490</wp:posOffset>
                </wp:positionH>
                <wp:positionV relativeFrom="paragraph">
                  <wp:posOffset>185420</wp:posOffset>
                </wp:positionV>
                <wp:extent cx="640080" cy="365760"/>
                <wp:effectExtent l="11430" t="57150" r="43815" b="5715"/>
                <wp:wrapNone/>
                <wp:docPr id="33"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0F107" id="Line 17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14.6pt" to="179.1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" o:allowincell="f">
                <v:stroke endarrow="block"/>
              </v:line>
            </w:pict>
          </mc:Fallback>
        </mc:AlternateContent>
      </w:r>
    </w:p>
    <w:p w:rsidR="000B1407" w:rsidRPr="003B0730" w:rsidRDefault="000B1407" w:rsidP="000B1407">
      <w:pPr>
        <w:ind w:firstLine="720"/>
        <w:jc w:val="both"/>
        <w:rPr>
          <w:sz w:val="16"/>
          <w:szCs w:val="16"/>
          <w:lang w:val="uk-UA"/>
        </w:rPr>
      </w:pPr>
      <w:r>
        <w:rPr>
          <w:noProof/>
          <w:lang w:val="uk-UA" w:eastAsia="uk-UA"/>
        </w:rPr>
        <mc:AlternateContent>
          <mc:Choice Requires="wps">
            <w:drawing>
              <wp:anchor distT="0" distB="0" distL="114300" distR="114300" simplePos="0" relativeHeight="251663360" behindDoc="0" locked="0" layoutInCell="0" allowOverlap="1" wp14:anchorId="0FA406AA" wp14:editId="22A06487">
                <wp:simplePos x="0" y="0"/>
                <wp:positionH relativeFrom="column">
                  <wp:posOffset>156210</wp:posOffset>
                </wp:positionH>
                <wp:positionV relativeFrom="paragraph">
                  <wp:posOffset>91440</wp:posOffset>
                </wp:positionV>
                <wp:extent cx="1463040" cy="548640"/>
                <wp:effectExtent l="9525" t="5715" r="13335" b="7620"/>
                <wp:wrapNone/>
                <wp:docPr id="3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548640"/>
                        </a:xfrm>
                        <a:prstGeom prst="rect">
                          <a:avLst/>
                        </a:prstGeom>
                        <a:solidFill>
                          <a:srgbClr val="FFFFFF"/>
                        </a:solidFill>
                        <a:ln w="9525">
                          <a:solidFill>
                            <a:srgbClr val="000000"/>
                          </a:solidFill>
                          <a:miter lim="800000"/>
                          <a:headEnd/>
                          <a:tailEnd/>
                        </a:ln>
                      </wps:spPr>
                      <wps:txbx>
                        <w:txbxContent>
                          <w:p w:rsidR="000B1407" w:rsidRDefault="000B1407" w:rsidP="000B1407">
                            <w:pPr>
                              <w:jc w:val="center"/>
                            </w:pPr>
                            <w:r>
                              <w:rPr>
                                <w:b/>
                                <w:bCs/>
                                <w:szCs w:val="28"/>
                              </w:rPr>
                              <w:t>[С</w:t>
                            </w:r>
                            <w:r>
                              <w:rPr>
                                <w:b/>
                                <w:bCs/>
                                <w:szCs w:val="28"/>
                                <w:lang w:val="en-US"/>
                              </w:rPr>
                              <w:t>uSO</w:t>
                            </w:r>
                            <w:r>
                              <w:rPr>
                                <w:b/>
                                <w:bCs/>
                                <w:szCs w:val="28"/>
                                <w:vertAlign w:val="subscript"/>
                                <w:lang w:val="en-US"/>
                              </w:rPr>
                              <w:t>4</w:t>
                            </w:r>
                            <w:r>
                              <w:rPr>
                                <w:b/>
                                <w:bCs/>
                                <w:szCs w:val="28"/>
                              </w:rPr>
                              <w:t xml:space="preserve">] </w:t>
                            </w:r>
                            <w:r>
                              <w:rPr>
                                <w:b/>
                                <w:bCs/>
                                <w:szCs w:val="28"/>
                                <w:vertAlign w:val="superscript"/>
                              </w:rPr>
                              <w:t>.</w:t>
                            </w:r>
                            <w:r>
                              <w:rPr>
                                <w:b/>
                                <w:bCs/>
                                <w:szCs w:val="28"/>
                              </w:rPr>
                              <w:t xml:space="preserve"> 5</w:t>
                            </w:r>
                            <w:r>
                              <w:rPr>
                                <w:b/>
                                <w:bCs/>
                                <w:szCs w:val="28"/>
                                <w:lang w:val="en-US"/>
                              </w:rPr>
                              <w:t>H</w:t>
                            </w:r>
                            <w:r>
                              <w:rPr>
                                <w:b/>
                                <w:bCs/>
                                <w:szCs w:val="28"/>
                                <w:vertAlign w:val="subscript"/>
                                <w:lang w:val="en-US"/>
                              </w:rPr>
                              <w:t>2</w:t>
                            </w:r>
                            <w:r>
                              <w:rPr>
                                <w:b/>
                                <w:bCs/>
                                <w:szCs w:val="28"/>
                                <w:lang w:val="en-US"/>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406AA" id="Rectangle 172" o:spid="_x0000_s1031" style="position:absolute;left:0;text-align:left;margin-left:12.3pt;margin-top:7.2pt;width:115.2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" o:allowincell="f">
                <v:textbox>
                  <w:txbxContent>
                    <w:p w:rsidR="000B1407" w:rsidRDefault="000B1407" w:rsidP="000B1407">
                      <w:pPr>
                        <w:jc w:val="center"/>
                      </w:pPr>
                      <w:r>
                        <w:rPr>
                          <w:b/>
                          <w:bCs/>
                          <w:szCs w:val="28"/>
                        </w:rPr>
                        <w:t>[С</w:t>
                      </w:r>
                      <w:r>
                        <w:rPr>
                          <w:b/>
                          <w:bCs/>
                          <w:szCs w:val="28"/>
                          <w:lang w:val="en-US"/>
                        </w:rPr>
                        <w:t>uSO</w:t>
                      </w:r>
                      <w:r>
                        <w:rPr>
                          <w:b/>
                          <w:bCs/>
                          <w:szCs w:val="28"/>
                          <w:vertAlign w:val="subscript"/>
                          <w:lang w:val="en-US"/>
                        </w:rPr>
                        <w:t>4</w:t>
                      </w:r>
                      <w:r>
                        <w:rPr>
                          <w:b/>
                          <w:bCs/>
                          <w:szCs w:val="28"/>
                        </w:rPr>
                        <w:t xml:space="preserve">] </w:t>
                      </w:r>
                      <w:r>
                        <w:rPr>
                          <w:b/>
                          <w:bCs/>
                          <w:szCs w:val="28"/>
                          <w:vertAlign w:val="superscript"/>
                        </w:rPr>
                        <w:t>.</w:t>
                      </w:r>
                      <w:r>
                        <w:rPr>
                          <w:b/>
                          <w:bCs/>
                          <w:szCs w:val="28"/>
                        </w:rPr>
                        <w:t xml:space="preserve"> 5</w:t>
                      </w:r>
                      <w:r>
                        <w:rPr>
                          <w:b/>
                          <w:bCs/>
                          <w:szCs w:val="28"/>
                          <w:lang w:val="en-US"/>
                        </w:rPr>
                        <w:t>H</w:t>
                      </w:r>
                      <w:r>
                        <w:rPr>
                          <w:b/>
                          <w:bCs/>
                          <w:szCs w:val="28"/>
                          <w:vertAlign w:val="subscript"/>
                          <w:lang w:val="en-US"/>
                        </w:rPr>
                        <w:t>2</w:t>
                      </w:r>
                      <w:r>
                        <w:rPr>
                          <w:b/>
                          <w:bCs/>
                          <w:szCs w:val="28"/>
                          <w:lang w:val="en-US"/>
                        </w:rPr>
                        <w:t>O]</w:t>
                      </w:r>
                    </w:p>
                  </w:txbxContent>
                </v:textbox>
              </v:rect>
            </w:pict>
          </mc:Fallback>
        </mc:AlternateContent>
      </w:r>
    </w:p>
    <w:p w:rsidR="000B1407" w:rsidRPr="003B0730" w:rsidRDefault="000B1407" w:rsidP="000B1407">
      <w:pPr>
        <w:rPr>
          <w:b/>
          <w:bCs/>
          <w:szCs w:val="28"/>
          <w:lang w:val="uk-UA"/>
        </w:rPr>
      </w:pPr>
      <w:r w:rsidRPr="003B0730">
        <w:rPr>
          <w:szCs w:val="28"/>
          <w:lang w:val="uk-UA"/>
        </w:rPr>
        <w:t xml:space="preserve">                                       </w:t>
      </w:r>
      <w:r>
        <w:rPr>
          <w:szCs w:val="28"/>
          <w:lang w:val="uk-UA"/>
        </w:rPr>
        <w:t xml:space="preserve">    </w:t>
      </w:r>
      <w:r w:rsidRPr="003B0730">
        <w:rPr>
          <w:szCs w:val="28"/>
          <w:lang w:val="uk-UA"/>
        </w:rPr>
        <w:t xml:space="preserve"> </w:t>
      </w:r>
      <w:r w:rsidRPr="003B0730">
        <w:rPr>
          <w:rFonts w:ascii="Lucida Sans Unicode" w:hAnsi="Lucida Sans Unicode" w:cs="Lucida Sans Unicode"/>
          <w:b/>
          <w:bCs/>
          <w:szCs w:val="28"/>
        </w:rPr>
        <w:t>Q</w:t>
      </w:r>
      <w:r w:rsidRPr="003B0730">
        <w:rPr>
          <w:rFonts w:ascii="Lucida Sans Unicode" w:hAnsi="Lucida Sans Unicode" w:cs="Lucida Sans Unicode"/>
          <w:b/>
          <w:bCs/>
          <w:szCs w:val="28"/>
          <w:vertAlign w:val="subscript"/>
          <w:lang w:val="uk-UA"/>
        </w:rPr>
        <w:t>розч.</w:t>
      </w:r>
      <w:r w:rsidRPr="003B0730">
        <w:rPr>
          <w:rFonts w:ascii="Lucida Sans Unicode" w:hAnsi="Lucida Sans Unicode" w:cs="Lucida Sans Unicode"/>
          <w:b/>
          <w:bCs/>
          <w:szCs w:val="28"/>
          <w:lang w:val="uk-UA"/>
        </w:rPr>
        <w:t xml:space="preserve"> </w:t>
      </w:r>
      <w:r w:rsidRPr="003B0730">
        <w:rPr>
          <w:b/>
          <w:bCs/>
          <w:szCs w:val="28"/>
          <w:lang w:val="uk-UA"/>
        </w:rPr>
        <w:t>С</w:t>
      </w:r>
      <w:r w:rsidRPr="003B0730">
        <w:rPr>
          <w:b/>
          <w:bCs/>
          <w:szCs w:val="28"/>
        </w:rPr>
        <w:t>uSO</w:t>
      </w:r>
      <w:r w:rsidRPr="003B0730">
        <w:rPr>
          <w:b/>
          <w:bCs/>
          <w:szCs w:val="28"/>
          <w:vertAlign w:val="subscript"/>
          <w:lang w:val="uk-UA"/>
        </w:rPr>
        <w:t>4</w:t>
      </w:r>
      <w:r w:rsidRPr="003B0730">
        <w:rPr>
          <w:b/>
          <w:bCs/>
          <w:szCs w:val="28"/>
          <w:vertAlign w:val="superscript"/>
          <w:lang w:val="uk-UA"/>
        </w:rPr>
        <w:t xml:space="preserve"> .</w:t>
      </w:r>
      <w:r w:rsidRPr="003B0730">
        <w:rPr>
          <w:b/>
          <w:bCs/>
          <w:szCs w:val="28"/>
          <w:lang w:val="uk-UA"/>
        </w:rPr>
        <w:t xml:space="preserve"> 5</w:t>
      </w:r>
      <w:r w:rsidRPr="003B0730">
        <w:rPr>
          <w:b/>
          <w:bCs/>
          <w:szCs w:val="28"/>
        </w:rPr>
        <w:t>H</w:t>
      </w:r>
      <w:r w:rsidRPr="003B0730">
        <w:rPr>
          <w:b/>
          <w:bCs/>
          <w:szCs w:val="28"/>
          <w:vertAlign w:val="subscript"/>
          <w:lang w:val="uk-UA"/>
        </w:rPr>
        <w:t>2</w:t>
      </w:r>
      <w:r w:rsidRPr="003B0730">
        <w:rPr>
          <w:b/>
          <w:bCs/>
          <w:szCs w:val="28"/>
        </w:rPr>
        <w:t>O</w:t>
      </w:r>
    </w:p>
    <w:p w:rsidR="000B1407" w:rsidRPr="003B0730" w:rsidRDefault="000B1407" w:rsidP="000B1407">
      <w:pPr>
        <w:rPr>
          <w:sz w:val="24"/>
          <w:lang w:val="uk-UA"/>
        </w:rPr>
      </w:pPr>
    </w:p>
    <w:p w:rsidR="000B1407" w:rsidRDefault="000B1407" w:rsidP="000B1407">
      <w:pPr>
        <w:jc w:val="center"/>
        <w:rPr>
          <w:bCs/>
          <w:szCs w:val="28"/>
          <w:lang w:val="uk-UA"/>
        </w:rPr>
      </w:pPr>
    </w:p>
    <w:p w:rsidR="000B1407" w:rsidRDefault="000B1407" w:rsidP="000B1407">
      <w:pPr>
        <w:jc w:val="center"/>
        <w:rPr>
          <w:bCs/>
          <w:szCs w:val="28"/>
          <w:lang w:val="uk-UA"/>
        </w:rPr>
      </w:pPr>
      <w:r>
        <w:rPr>
          <w:bCs/>
          <w:szCs w:val="28"/>
          <w:lang w:val="uk-UA"/>
        </w:rPr>
        <w:t>Рис.1.2.</w:t>
      </w:r>
      <w:r w:rsidRPr="003B0730">
        <w:rPr>
          <w:bCs/>
          <w:szCs w:val="28"/>
          <w:lang w:val="uk-UA"/>
        </w:rPr>
        <w:t xml:space="preserve"> Термохімічна схема, що ілюструє розрахунок</w:t>
      </w:r>
      <w:r>
        <w:rPr>
          <w:bCs/>
          <w:szCs w:val="28"/>
          <w:lang w:val="uk-UA"/>
        </w:rPr>
        <w:t xml:space="preserve"> </w:t>
      </w:r>
      <w:r w:rsidRPr="003B0730">
        <w:rPr>
          <w:bCs/>
          <w:szCs w:val="28"/>
          <w:lang w:val="uk-UA"/>
        </w:rPr>
        <w:t xml:space="preserve">теплоти гідратації солі на основі </w:t>
      </w:r>
      <w:r>
        <w:rPr>
          <w:bCs/>
          <w:szCs w:val="28"/>
          <w:lang w:val="uk-UA"/>
        </w:rPr>
        <w:t>висновку</w:t>
      </w:r>
      <w:r w:rsidRPr="003B0730">
        <w:rPr>
          <w:bCs/>
          <w:szCs w:val="28"/>
          <w:lang w:val="uk-UA"/>
        </w:rPr>
        <w:t xml:space="preserve"> із закону Гесса</w:t>
      </w:r>
    </w:p>
    <w:p w:rsidR="000B1407" w:rsidRPr="003B0730" w:rsidRDefault="000B1407" w:rsidP="000B1407">
      <w:pPr>
        <w:jc w:val="center"/>
        <w:rPr>
          <w:bCs/>
          <w:szCs w:val="28"/>
          <w:lang w:val="uk-UA"/>
        </w:rPr>
      </w:pPr>
    </w:p>
    <w:p w:rsidR="000B1407" w:rsidRPr="002836C1" w:rsidRDefault="000B1407" w:rsidP="000B1407">
      <w:pPr>
        <w:pStyle w:val="a6"/>
        <w:ind w:firstLine="708"/>
        <w:jc w:val="both"/>
        <w:rPr>
          <w:bCs/>
          <w:sz w:val="28"/>
          <w:szCs w:val="28"/>
          <w:lang w:val="uk-UA"/>
        </w:rPr>
      </w:pPr>
      <w:r w:rsidRPr="003B0730">
        <w:rPr>
          <w:bCs/>
          <w:sz w:val="28"/>
          <w:szCs w:val="28"/>
          <w:lang w:val="uk-UA"/>
        </w:rPr>
        <w:t xml:space="preserve">3. </w:t>
      </w:r>
      <w:r w:rsidRPr="00F45B36">
        <w:rPr>
          <w:i/>
          <w:sz w:val="28"/>
          <w:szCs w:val="28"/>
          <w:lang w:val="uk-UA"/>
        </w:rPr>
        <w:t>Якщо два процеси ідуть із однакових початкових станів до різних кінцевих, то різниця їх теплових ефектів дорівнює тепловому ефекту переходу із одного кінцевого стану в другий.</w:t>
      </w:r>
    </w:p>
    <w:p w:rsidR="000B1407" w:rsidRDefault="000B1407" w:rsidP="000B1407">
      <w:pPr>
        <w:pStyle w:val="a6"/>
        <w:ind w:firstLine="708"/>
        <w:jc w:val="both"/>
        <w:rPr>
          <w:bCs/>
          <w:sz w:val="28"/>
          <w:szCs w:val="28"/>
          <w:lang w:val="uk-UA"/>
        </w:rPr>
      </w:pPr>
      <w:r>
        <w:rPr>
          <w:bCs/>
          <w:sz w:val="28"/>
          <w:szCs w:val="28"/>
          <w:lang w:val="uk-UA"/>
        </w:rPr>
        <w:t>Основними приладами у термохімії є калориметр і термометр (термометр Бекмана</w:t>
      </w:r>
      <w:r w:rsidRPr="004C2F56">
        <w:rPr>
          <w:bCs/>
          <w:sz w:val="28"/>
          <w:szCs w:val="28"/>
          <w:lang w:val="uk-UA"/>
        </w:rPr>
        <w:t xml:space="preserve"> </w:t>
      </w:r>
      <w:r>
        <w:rPr>
          <w:bCs/>
          <w:sz w:val="28"/>
          <w:szCs w:val="28"/>
          <w:lang w:val="uk-UA"/>
        </w:rPr>
        <w:t>або звичайний). Найпростіший калориметр складається з металевого стакану (посудина Дьюара), вставленого в інший фарфоровий або скляний стакан, який відділений від першого корковими підставками (або шаром вати). Стакан закривається кришкою, в якій є отвори для термометра, мішалки та пробірки і з досліджуваною речовиною. В калориметрі необхідно максимально повно по можливості усунути тепловий обмін з навколишнім середовищем. В якості "теплового захисту" може слугувати шар повітря. Теплообмін, крім того, можна зменшити, досягаючи того, щоб зміна температури при взаємодії речовин в калориметрі не перевищувала 2-3</w:t>
      </w:r>
      <w:r>
        <w:rPr>
          <w:bCs/>
          <w:sz w:val="28"/>
          <w:szCs w:val="28"/>
          <w:vertAlign w:val="superscript"/>
          <w:lang w:val="uk-UA"/>
        </w:rPr>
        <w:t>º</w:t>
      </w:r>
      <w:r>
        <w:rPr>
          <w:bCs/>
          <w:sz w:val="28"/>
          <w:szCs w:val="28"/>
          <w:lang w:val="uk-UA"/>
        </w:rPr>
        <w:t xml:space="preserve">С, так як теплообмін тим більший, чим більшою є різниця температур між калориметром і середовищем. </w:t>
      </w:r>
    </w:p>
    <w:p w:rsidR="000B1407" w:rsidRDefault="000B1407" w:rsidP="000B1407">
      <w:pPr>
        <w:pStyle w:val="a6"/>
        <w:ind w:firstLine="708"/>
        <w:jc w:val="both"/>
        <w:rPr>
          <w:bCs/>
          <w:sz w:val="28"/>
          <w:szCs w:val="28"/>
          <w:lang w:val="uk-UA"/>
        </w:rPr>
      </w:pPr>
      <w:r>
        <w:rPr>
          <w:bCs/>
          <w:sz w:val="28"/>
          <w:szCs w:val="28"/>
          <w:lang w:val="uk-UA"/>
        </w:rPr>
        <w:t>При вимірюванні теплових ефектів необхідно визначати зміну температури Δ</w:t>
      </w:r>
      <w:r>
        <w:rPr>
          <w:bCs/>
          <w:sz w:val="28"/>
          <w:szCs w:val="28"/>
          <w:lang w:val="en-US"/>
        </w:rPr>
        <w:t>t</w:t>
      </w:r>
      <w:r w:rsidRPr="0011536E">
        <w:rPr>
          <w:bCs/>
          <w:sz w:val="28"/>
          <w:szCs w:val="28"/>
          <w:lang w:val="uk-UA"/>
        </w:rPr>
        <w:t xml:space="preserve"> </w:t>
      </w:r>
      <w:r>
        <w:rPr>
          <w:bCs/>
          <w:sz w:val="28"/>
          <w:szCs w:val="28"/>
          <w:lang w:val="uk-UA"/>
        </w:rPr>
        <w:t>при реакції в калориметрі і теплоємкість калориметричної системи С, оскільки зміна ентальпії дорівнює:</w:t>
      </w:r>
    </w:p>
    <w:p w:rsidR="000B1407" w:rsidRPr="00F627B0" w:rsidRDefault="000B1407" w:rsidP="000B1407">
      <w:pPr>
        <w:pStyle w:val="a6"/>
        <w:ind w:left="1701"/>
        <w:jc w:val="both"/>
        <w:rPr>
          <w:b/>
          <w:bCs/>
          <w:sz w:val="28"/>
          <w:szCs w:val="28"/>
          <w:lang w:val="uk-UA"/>
        </w:rPr>
      </w:pPr>
      <w:r w:rsidRPr="00F627B0">
        <w:rPr>
          <w:b/>
          <w:bCs/>
          <w:sz w:val="28"/>
          <w:szCs w:val="28"/>
          <w:lang w:val="uk-UA"/>
        </w:rPr>
        <w:t>ΔН = С·Δ</w:t>
      </w:r>
      <w:r w:rsidRPr="00F627B0">
        <w:rPr>
          <w:b/>
          <w:bCs/>
          <w:sz w:val="28"/>
          <w:szCs w:val="28"/>
          <w:lang w:val="en-US"/>
        </w:rPr>
        <w:t>t</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3339F8">
        <w:rPr>
          <w:bCs/>
          <w:sz w:val="28"/>
          <w:szCs w:val="28"/>
          <w:lang w:val="uk-UA"/>
        </w:rPr>
        <w:t>(11)</w:t>
      </w:r>
    </w:p>
    <w:p w:rsidR="000B1407" w:rsidRPr="0029228B" w:rsidRDefault="000B1407" w:rsidP="000B1407">
      <w:pPr>
        <w:pStyle w:val="a6"/>
        <w:ind w:firstLine="708"/>
        <w:jc w:val="both"/>
        <w:rPr>
          <w:bCs/>
          <w:i/>
          <w:sz w:val="28"/>
          <w:szCs w:val="28"/>
          <w:lang w:val="uk-UA"/>
        </w:rPr>
      </w:pPr>
      <w:r w:rsidRPr="0029228B">
        <w:rPr>
          <w:bCs/>
          <w:i/>
          <w:sz w:val="28"/>
          <w:szCs w:val="28"/>
          <w:lang w:val="uk-UA"/>
        </w:rPr>
        <w:t>Визначення теплоємкості калориметричної системи</w:t>
      </w:r>
    </w:p>
    <w:p w:rsidR="000B1407" w:rsidRDefault="000B1407" w:rsidP="000B1407">
      <w:pPr>
        <w:pStyle w:val="a6"/>
        <w:ind w:firstLine="708"/>
        <w:jc w:val="both"/>
        <w:rPr>
          <w:bCs/>
          <w:sz w:val="28"/>
          <w:szCs w:val="28"/>
          <w:lang w:val="uk-UA"/>
        </w:rPr>
      </w:pPr>
      <w:r>
        <w:rPr>
          <w:bCs/>
          <w:sz w:val="28"/>
          <w:szCs w:val="28"/>
          <w:lang w:val="uk-UA"/>
        </w:rPr>
        <w:t xml:space="preserve">Теплоємкість калориметричної системи С складається з теплоємкості досліджуваної рідини </w:t>
      </w:r>
      <w:r w:rsidRPr="00945423">
        <w:rPr>
          <w:sz w:val="28"/>
          <w:szCs w:val="28"/>
          <w:lang w:val="uk-UA"/>
        </w:rPr>
        <w:t>m</w:t>
      </w:r>
      <w:r w:rsidRPr="00945423">
        <w:rPr>
          <w:sz w:val="28"/>
          <w:szCs w:val="28"/>
          <w:vertAlign w:val="subscript"/>
          <w:lang w:val="uk-UA"/>
        </w:rPr>
        <w:t>p</w:t>
      </w:r>
      <w:r w:rsidRPr="00945423">
        <w:rPr>
          <w:sz w:val="28"/>
          <w:szCs w:val="28"/>
          <w:lang w:val="uk-UA"/>
        </w:rPr>
        <w:t>·C</w:t>
      </w:r>
      <w:r w:rsidRPr="00945423">
        <w:rPr>
          <w:sz w:val="28"/>
          <w:szCs w:val="28"/>
          <w:vertAlign w:val="subscript"/>
          <w:lang w:val="uk-UA"/>
        </w:rPr>
        <w:t>p</w:t>
      </w:r>
      <w:r w:rsidRPr="00945423">
        <w:rPr>
          <w:bCs/>
          <w:sz w:val="28"/>
          <w:szCs w:val="28"/>
          <w:lang w:val="uk-UA"/>
        </w:rPr>
        <w:t xml:space="preserve"> </w:t>
      </w:r>
      <w:r>
        <w:rPr>
          <w:bCs/>
          <w:sz w:val="28"/>
          <w:szCs w:val="28"/>
          <w:lang w:val="uk-UA"/>
        </w:rPr>
        <w:t xml:space="preserve">і частин калориметра, які піддаються нагріванню: стакан, мішалка (якщо така присутня), занурена частина термометра, які в сумі визначають "тепловий еквівалент" або </w:t>
      </w:r>
      <w:r w:rsidRPr="00945423">
        <w:rPr>
          <w:bCs/>
          <w:i/>
          <w:sz w:val="28"/>
          <w:szCs w:val="28"/>
          <w:lang w:val="uk-UA"/>
        </w:rPr>
        <w:t>сталу</w:t>
      </w:r>
      <w:r>
        <w:rPr>
          <w:bCs/>
          <w:sz w:val="28"/>
          <w:szCs w:val="28"/>
          <w:lang w:val="uk-UA"/>
        </w:rPr>
        <w:t xml:space="preserve"> (константу) </w:t>
      </w:r>
      <w:r w:rsidRPr="00945423">
        <w:rPr>
          <w:bCs/>
          <w:i/>
          <w:sz w:val="28"/>
          <w:szCs w:val="28"/>
          <w:lang w:val="uk-UA"/>
        </w:rPr>
        <w:t>калориметра</w:t>
      </w:r>
      <w:r>
        <w:rPr>
          <w:bCs/>
          <w:sz w:val="28"/>
          <w:szCs w:val="28"/>
          <w:lang w:val="uk-UA"/>
        </w:rPr>
        <w:t xml:space="preserve"> С</w:t>
      </w:r>
      <w:r w:rsidRPr="00945423">
        <w:rPr>
          <w:bCs/>
          <w:sz w:val="28"/>
          <w:szCs w:val="28"/>
          <w:vertAlign w:val="subscript"/>
          <w:lang w:val="uk-UA"/>
        </w:rPr>
        <w:t>к</w:t>
      </w:r>
      <w:r>
        <w:rPr>
          <w:bCs/>
          <w:sz w:val="28"/>
          <w:szCs w:val="28"/>
          <w:lang w:val="uk-UA"/>
        </w:rPr>
        <w:t>.</w:t>
      </w:r>
    </w:p>
    <w:p w:rsidR="000B1407" w:rsidRDefault="000B1407" w:rsidP="000B1407">
      <w:pPr>
        <w:pStyle w:val="a6"/>
        <w:ind w:firstLine="708"/>
        <w:jc w:val="both"/>
        <w:rPr>
          <w:bCs/>
          <w:sz w:val="28"/>
          <w:szCs w:val="28"/>
          <w:lang w:val="uk-UA"/>
        </w:rPr>
      </w:pPr>
      <w:r>
        <w:rPr>
          <w:bCs/>
          <w:sz w:val="28"/>
          <w:szCs w:val="28"/>
          <w:lang w:val="uk-UA"/>
        </w:rPr>
        <w:t>Таким чином</w:t>
      </w:r>
    </w:p>
    <w:p w:rsidR="000B1407" w:rsidRPr="00F627B0" w:rsidRDefault="000B1407" w:rsidP="000B1407">
      <w:pPr>
        <w:pStyle w:val="a6"/>
        <w:ind w:left="1701"/>
        <w:jc w:val="both"/>
        <w:rPr>
          <w:b/>
          <w:bCs/>
          <w:sz w:val="28"/>
          <w:szCs w:val="28"/>
          <w:lang w:val="uk-UA"/>
        </w:rPr>
      </w:pPr>
      <w:r w:rsidRPr="00F627B0">
        <w:rPr>
          <w:b/>
          <w:bCs/>
          <w:sz w:val="28"/>
          <w:szCs w:val="28"/>
          <w:lang w:val="uk-UA"/>
        </w:rPr>
        <w:t>С=</w:t>
      </w:r>
      <w:r w:rsidRPr="00F627B0">
        <w:rPr>
          <w:b/>
          <w:sz w:val="28"/>
          <w:szCs w:val="28"/>
          <w:lang w:val="uk-UA"/>
        </w:rPr>
        <w:t xml:space="preserve"> m</w:t>
      </w:r>
      <w:r w:rsidRPr="00F627B0">
        <w:rPr>
          <w:b/>
          <w:sz w:val="28"/>
          <w:szCs w:val="28"/>
          <w:vertAlign w:val="subscript"/>
          <w:lang w:val="uk-UA"/>
        </w:rPr>
        <w:t>p</w:t>
      </w:r>
      <w:r w:rsidRPr="00F627B0">
        <w:rPr>
          <w:b/>
          <w:sz w:val="28"/>
          <w:szCs w:val="28"/>
          <w:lang w:val="uk-UA"/>
        </w:rPr>
        <w:t>·C</w:t>
      </w:r>
      <w:r w:rsidRPr="00F627B0">
        <w:rPr>
          <w:b/>
          <w:sz w:val="28"/>
          <w:szCs w:val="28"/>
          <w:vertAlign w:val="subscript"/>
          <w:lang w:val="uk-UA"/>
        </w:rPr>
        <w:t>p</w:t>
      </w:r>
      <w:r w:rsidRPr="00F627B0">
        <w:rPr>
          <w:b/>
          <w:bCs/>
          <w:sz w:val="28"/>
          <w:szCs w:val="28"/>
          <w:lang w:val="uk-UA"/>
        </w:rPr>
        <w:t xml:space="preserve"> + С</w:t>
      </w:r>
      <w:r w:rsidRPr="00F627B0">
        <w:rPr>
          <w:b/>
          <w:bCs/>
          <w:sz w:val="28"/>
          <w:szCs w:val="28"/>
          <w:vertAlign w:val="subscript"/>
          <w:lang w:val="uk-UA"/>
        </w:rPr>
        <w:t>к</w:t>
      </w:r>
      <w:r w:rsidRPr="00F627B0">
        <w:rPr>
          <w:b/>
          <w:bCs/>
          <w:sz w:val="28"/>
          <w:szCs w:val="28"/>
          <w:lang w:val="uk-UA"/>
        </w:rPr>
        <w:t>.</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3339F8">
        <w:rPr>
          <w:bCs/>
          <w:sz w:val="28"/>
          <w:szCs w:val="28"/>
          <w:lang w:val="uk-UA"/>
        </w:rPr>
        <w:t>(12)</w:t>
      </w:r>
    </w:p>
    <w:p w:rsidR="000B1407" w:rsidRDefault="000B1407" w:rsidP="000B1407">
      <w:pPr>
        <w:pStyle w:val="a6"/>
        <w:ind w:firstLine="708"/>
        <w:jc w:val="both"/>
        <w:rPr>
          <w:bCs/>
          <w:sz w:val="28"/>
          <w:szCs w:val="28"/>
          <w:lang w:val="uk-UA"/>
        </w:rPr>
      </w:pPr>
      <w:r>
        <w:rPr>
          <w:bCs/>
          <w:sz w:val="28"/>
          <w:szCs w:val="28"/>
          <w:lang w:val="uk-UA"/>
        </w:rPr>
        <w:t>Теплоємкість калориметра С</w:t>
      </w:r>
      <w:r w:rsidRPr="00945423">
        <w:rPr>
          <w:bCs/>
          <w:sz w:val="28"/>
          <w:szCs w:val="28"/>
          <w:vertAlign w:val="subscript"/>
          <w:lang w:val="uk-UA"/>
        </w:rPr>
        <w:t>к</w:t>
      </w:r>
      <w:r>
        <w:rPr>
          <w:bCs/>
          <w:sz w:val="28"/>
          <w:szCs w:val="28"/>
          <w:lang w:val="uk-UA"/>
        </w:rPr>
        <w:t xml:space="preserve"> визначається, як сума добутків мас окремих частин приладу на відповідні питомі теплоємкості скла і металів. За фізичним змістом </w:t>
      </w:r>
      <w:r w:rsidRPr="00945423">
        <w:rPr>
          <w:bCs/>
          <w:i/>
          <w:sz w:val="28"/>
          <w:szCs w:val="28"/>
          <w:lang w:val="uk-UA"/>
        </w:rPr>
        <w:t>стала калориметра</w:t>
      </w:r>
      <w:r>
        <w:rPr>
          <w:bCs/>
          <w:sz w:val="28"/>
          <w:szCs w:val="28"/>
          <w:lang w:val="uk-UA"/>
        </w:rPr>
        <w:t xml:space="preserve"> С</w:t>
      </w:r>
      <w:r w:rsidRPr="00945423">
        <w:rPr>
          <w:bCs/>
          <w:sz w:val="28"/>
          <w:szCs w:val="28"/>
          <w:vertAlign w:val="subscript"/>
          <w:lang w:val="uk-UA"/>
        </w:rPr>
        <w:t>к</w:t>
      </w:r>
      <w:r>
        <w:rPr>
          <w:bCs/>
          <w:sz w:val="28"/>
          <w:szCs w:val="28"/>
          <w:lang w:val="uk-UA"/>
        </w:rPr>
        <w:t xml:space="preserve"> – це кількість теплоти, необхідна для нагріву калориметра на 1</w:t>
      </w:r>
      <w:r>
        <w:rPr>
          <w:bCs/>
          <w:sz w:val="28"/>
          <w:szCs w:val="28"/>
          <w:vertAlign w:val="superscript"/>
          <w:lang w:val="uk-UA"/>
        </w:rPr>
        <w:t>°</w:t>
      </w:r>
      <w:r>
        <w:rPr>
          <w:bCs/>
          <w:sz w:val="28"/>
          <w:szCs w:val="28"/>
          <w:lang w:val="uk-UA"/>
        </w:rPr>
        <w:t>С.</w:t>
      </w:r>
    </w:p>
    <w:p w:rsidR="000B1407" w:rsidRDefault="000B1407" w:rsidP="000B1407">
      <w:pPr>
        <w:pStyle w:val="a6"/>
        <w:ind w:firstLine="708"/>
        <w:jc w:val="both"/>
        <w:rPr>
          <w:bCs/>
          <w:sz w:val="28"/>
          <w:szCs w:val="28"/>
          <w:lang w:val="uk-UA"/>
        </w:rPr>
      </w:pPr>
    </w:p>
    <w:p w:rsidR="000B1407" w:rsidRPr="007B1FD2" w:rsidRDefault="000B1407" w:rsidP="000B1407">
      <w:pPr>
        <w:pStyle w:val="a6"/>
        <w:ind w:firstLine="708"/>
        <w:jc w:val="right"/>
        <w:rPr>
          <w:bCs/>
          <w:i/>
          <w:sz w:val="28"/>
          <w:szCs w:val="28"/>
          <w:lang w:val="uk-UA"/>
        </w:rPr>
      </w:pPr>
      <w:r w:rsidRPr="007B1FD2">
        <w:rPr>
          <w:bCs/>
          <w:i/>
          <w:sz w:val="28"/>
          <w:szCs w:val="28"/>
          <w:lang w:val="uk-UA"/>
        </w:rPr>
        <w:t>Таблиця</w:t>
      </w:r>
      <w:r>
        <w:rPr>
          <w:bCs/>
          <w:i/>
          <w:sz w:val="28"/>
          <w:szCs w:val="28"/>
          <w:lang w:val="uk-UA"/>
        </w:rPr>
        <w:t xml:space="preserve"> </w:t>
      </w:r>
      <w:r w:rsidRPr="00F627B0">
        <w:rPr>
          <w:bCs/>
          <w:i/>
          <w:sz w:val="28"/>
          <w:szCs w:val="28"/>
          <w:lang w:val="uk-UA"/>
        </w:rPr>
        <w:t>1</w:t>
      </w:r>
      <w:r>
        <w:rPr>
          <w:bCs/>
          <w:i/>
          <w:sz w:val="28"/>
          <w:szCs w:val="28"/>
          <w:lang w:val="uk-UA"/>
        </w:rPr>
        <w:t>.1</w:t>
      </w:r>
    </w:p>
    <w:p w:rsidR="000B1407" w:rsidRDefault="000B1407" w:rsidP="000B1407">
      <w:pPr>
        <w:pStyle w:val="a6"/>
        <w:ind w:firstLine="708"/>
        <w:rPr>
          <w:b/>
          <w:bCs/>
          <w:sz w:val="28"/>
          <w:szCs w:val="28"/>
          <w:lang w:val="uk-UA"/>
        </w:rPr>
      </w:pPr>
      <w:r w:rsidRPr="007B1FD2">
        <w:rPr>
          <w:b/>
          <w:bCs/>
          <w:sz w:val="28"/>
          <w:szCs w:val="28"/>
          <w:lang w:val="uk-UA"/>
        </w:rPr>
        <w:t>Теплоємкості деяких матеріалів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453"/>
        <w:gridCol w:w="2422"/>
        <w:gridCol w:w="2454"/>
      </w:tblGrid>
      <w:tr w:rsidR="000B1407" w:rsidRPr="00714B9F" w:rsidTr="000731EA">
        <w:tc>
          <w:tcPr>
            <w:tcW w:w="2605" w:type="dxa"/>
            <w:shd w:val="clear" w:color="auto" w:fill="auto"/>
            <w:vAlign w:val="center"/>
          </w:tcPr>
          <w:p w:rsidR="000B1407" w:rsidRPr="00714B9F" w:rsidRDefault="000B1407" w:rsidP="000731EA">
            <w:pPr>
              <w:pStyle w:val="a6"/>
              <w:rPr>
                <w:bCs/>
                <w:sz w:val="28"/>
                <w:szCs w:val="28"/>
                <w:lang w:val="uk-UA"/>
              </w:rPr>
            </w:pPr>
            <w:r w:rsidRPr="00714B9F">
              <w:rPr>
                <w:bCs/>
                <w:sz w:val="28"/>
                <w:szCs w:val="28"/>
                <w:lang w:val="uk-UA"/>
              </w:rPr>
              <w:t>Речовина</w:t>
            </w:r>
          </w:p>
        </w:tc>
        <w:tc>
          <w:tcPr>
            <w:tcW w:w="2605" w:type="dxa"/>
            <w:shd w:val="clear" w:color="auto" w:fill="auto"/>
            <w:vAlign w:val="center"/>
          </w:tcPr>
          <w:p w:rsidR="000B1407" w:rsidRPr="00714B9F" w:rsidRDefault="000B1407" w:rsidP="000731EA">
            <w:pPr>
              <w:pStyle w:val="a6"/>
              <w:rPr>
                <w:bCs/>
                <w:sz w:val="28"/>
                <w:szCs w:val="28"/>
                <w:lang w:val="uk-UA"/>
              </w:rPr>
            </w:pPr>
            <w:r w:rsidRPr="00714B9F">
              <w:rPr>
                <w:bCs/>
                <w:sz w:val="28"/>
                <w:szCs w:val="28"/>
                <w:lang w:val="uk-UA"/>
              </w:rPr>
              <w:t xml:space="preserve">Питома теплоємкість, </w:t>
            </w:r>
            <w:r w:rsidRPr="00714B9F">
              <w:rPr>
                <w:sz w:val="28"/>
                <w:szCs w:val="28"/>
                <w:lang w:val="uk-UA"/>
              </w:rPr>
              <w:t>Дж/(г·К)</w:t>
            </w:r>
          </w:p>
        </w:tc>
        <w:tc>
          <w:tcPr>
            <w:tcW w:w="2605" w:type="dxa"/>
            <w:shd w:val="clear" w:color="auto" w:fill="auto"/>
            <w:vAlign w:val="center"/>
          </w:tcPr>
          <w:p w:rsidR="000B1407" w:rsidRPr="00714B9F" w:rsidRDefault="000B1407" w:rsidP="000731EA">
            <w:pPr>
              <w:pStyle w:val="a6"/>
              <w:rPr>
                <w:bCs/>
                <w:sz w:val="28"/>
                <w:szCs w:val="28"/>
                <w:lang w:val="uk-UA"/>
              </w:rPr>
            </w:pPr>
            <w:r w:rsidRPr="00714B9F">
              <w:rPr>
                <w:bCs/>
                <w:sz w:val="28"/>
                <w:szCs w:val="28"/>
                <w:lang w:val="uk-UA"/>
              </w:rPr>
              <w:t>Речовина</w:t>
            </w:r>
          </w:p>
        </w:tc>
        <w:tc>
          <w:tcPr>
            <w:tcW w:w="2606" w:type="dxa"/>
            <w:shd w:val="clear" w:color="auto" w:fill="auto"/>
            <w:vAlign w:val="center"/>
          </w:tcPr>
          <w:p w:rsidR="000B1407" w:rsidRPr="00714B9F" w:rsidRDefault="000B1407" w:rsidP="000731EA">
            <w:pPr>
              <w:pStyle w:val="a6"/>
              <w:rPr>
                <w:bCs/>
                <w:sz w:val="28"/>
                <w:szCs w:val="28"/>
                <w:lang w:val="uk-UA"/>
              </w:rPr>
            </w:pPr>
            <w:r w:rsidRPr="00714B9F">
              <w:rPr>
                <w:bCs/>
                <w:sz w:val="28"/>
                <w:szCs w:val="28"/>
                <w:lang w:val="uk-UA"/>
              </w:rPr>
              <w:t xml:space="preserve">Питома теплоємкість, </w:t>
            </w:r>
            <w:r w:rsidRPr="00714B9F">
              <w:rPr>
                <w:sz w:val="28"/>
                <w:szCs w:val="28"/>
                <w:lang w:val="uk-UA"/>
              </w:rPr>
              <w:t>Дж/(г·К)</w:t>
            </w:r>
          </w:p>
        </w:tc>
      </w:tr>
      <w:tr w:rsidR="000B1407" w:rsidRPr="00714B9F" w:rsidTr="000731EA">
        <w:tc>
          <w:tcPr>
            <w:tcW w:w="2605" w:type="dxa"/>
            <w:shd w:val="clear" w:color="auto" w:fill="auto"/>
            <w:vAlign w:val="center"/>
          </w:tcPr>
          <w:p w:rsidR="000B1407" w:rsidRPr="00714B9F" w:rsidRDefault="000B1407" w:rsidP="000731EA">
            <w:pPr>
              <w:pStyle w:val="a6"/>
              <w:rPr>
                <w:bCs/>
                <w:sz w:val="28"/>
                <w:szCs w:val="28"/>
                <w:lang w:val="uk-UA"/>
              </w:rPr>
            </w:pPr>
            <w:r w:rsidRPr="00714B9F">
              <w:rPr>
                <w:bCs/>
                <w:sz w:val="28"/>
                <w:szCs w:val="28"/>
                <w:lang w:val="uk-UA"/>
              </w:rPr>
              <w:t>Латунь</w:t>
            </w:r>
          </w:p>
        </w:tc>
        <w:tc>
          <w:tcPr>
            <w:tcW w:w="2605" w:type="dxa"/>
            <w:shd w:val="clear" w:color="auto" w:fill="auto"/>
            <w:vAlign w:val="center"/>
          </w:tcPr>
          <w:p w:rsidR="000B1407" w:rsidRPr="00714B9F" w:rsidRDefault="000B1407" w:rsidP="000731EA">
            <w:pPr>
              <w:pStyle w:val="a6"/>
              <w:rPr>
                <w:bCs/>
                <w:sz w:val="28"/>
                <w:szCs w:val="28"/>
                <w:lang w:val="uk-UA"/>
              </w:rPr>
            </w:pPr>
            <w:r w:rsidRPr="00714B9F">
              <w:rPr>
                <w:bCs/>
                <w:sz w:val="28"/>
                <w:szCs w:val="28"/>
                <w:lang w:val="uk-UA"/>
              </w:rPr>
              <w:t xml:space="preserve">0,093 (кал/г </w:t>
            </w:r>
            <w:r>
              <w:rPr>
                <w:bCs/>
                <w:sz w:val="28"/>
                <w:szCs w:val="28"/>
                <w:vertAlign w:val="superscript"/>
                <w:lang w:val="uk-UA"/>
              </w:rPr>
              <w:t>°</w:t>
            </w:r>
            <w:r w:rsidRPr="00714B9F">
              <w:rPr>
                <w:bCs/>
                <w:sz w:val="28"/>
                <w:szCs w:val="28"/>
                <w:lang w:val="uk-UA"/>
              </w:rPr>
              <w:t>С)</w:t>
            </w:r>
          </w:p>
        </w:tc>
        <w:tc>
          <w:tcPr>
            <w:tcW w:w="2605" w:type="dxa"/>
            <w:shd w:val="clear" w:color="auto" w:fill="auto"/>
          </w:tcPr>
          <w:p w:rsidR="000B1407" w:rsidRPr="00714B9F" w:rsidRDefault="000B1407" w:rsidP="000731EA">
            <w:pPr>
              <w:pStyle w:val="a6"/>
              <w:rPr>
                <w:bCs/>
                <w:sz w:val="28"/>
                <w:szCs w:val="28"/>
                <w:lang w:val="uk-UA"/>
              </w:rPr>
            </w:pPr>
            <w:r w:rsidRPr="00714B9F">
              <w:rPr>
                <w:bCs/>
                <w:sz w:val="28"/>
                <w:szCs w:val="28"/>
                <w:lang w:val="uk-UA"/>
              </w:rPr>
              <w:t>Скло</w:t>
            </w:r>
          </w:p>
        </w:tc>
        <w:tc>
          <w:tcPr>
            <w:tcW w:w="2606" w:type="dxa"/>
            <w:shd w:val="clear" w:color="auto" w:fill="auto"/>
            <w:vAlign w:val="center"/>
          </w:tcPr>
          <w:p w:rsidR="000B1407" w:rsidRPr="00714B9F" w:rsidRDefault="000B1407" w:rsidP="000731EA">
            <w:pPr>
              <w:pStyle w:val="a6"/>
              <w:rPr>
                <w:bCs/>
                <w:sz w:val="28"/>
                <w:szCs w:val="28"/>
                <w:lang w:val="uk-UA"/>
              </w:rPr>
            </w:pPr>
            <w:r w:rsidRPr="00714B9F">
              <w:rPr>
                <w:bCs/>
                <w:sz w:val="28"/>
                <w:szCs w:val="28"/>
                <w:lang w:val="uk-UA"/>
              </w:rPr>
              <w:t>0,189</w:t>
            </w:r>
          </w:p>
        </w:tc>
      </w:tr>
      <w:tr w:rsidR="000B1407" w:rsidRPr="00714B9F" w:rsidTr="000731EA">
        <w:tc>
          <w:tcPr>
            <w:tcW w:w="2605" w:type="dxa"/>
            <w:shd w:val="clear" w:color="auto" w:fill="auto"/>
            <w:vAlign w:val="center"/>
          </w:tcPr>
          <w:p w:rsidR="000B1407" w:rsidRPr="00714B9F" w:rsidRDefault="000B1407" w:rsidP="000731EA">
            <w:pPr>
              <w:pStyle w:val="a6"/>
              <w:rPr>
                <w:bCs/>
                <w:sz w:val="28"/>
                <w:szCs w:val="28"/>
                <w:lang w:val="uk-UA"/>
              </w:rPr>
            </w:pPr>
            <w:r w:rsidRPr="00714B9F">
              <w:rPr>
                <w:bCs/>
                <w:sz w:val="28"/>
                <w:szCs w:val="28"/>
                <w:lang w:val="uk-UA"/>
              </w:rPr>
              <w:t>Мідь</w:t>
            </w:r>
          </w:p>
        </w:tc>
        <w:tc>
          <w:tcPr>
            <w:tcW w:w="2605" w:type="dxa"/>
            <w:shd w:val="clear" w:color="auto" w:fill="auto"/>
            <w:vAlign w:val="center"/>
          </w:tcPr>
          <w:p w:rsidR="000B1407" w:rsidRPr="00714B9F" w:rsidRDefault="000B1407" w:rsidP="000731EA">
            <w:pPr>
              <w:pStyle w:val="a6"/>
              <w:rPr>
                <w:bCs/>
                <w:sz w:val="28"/>
                <w:szCs w:val="28"/>
                <w:lang w:val="uk-UA"/>
              </w:rPr>
            </w:pPr>
            <w:r w:rsidRPr="00714B9F">
              <w:rPr>
                <w:bCs/>
                <w:sz w:val="28"/>
                <w:szCs w:val="28"/>
                <w:lang w:val="uk-UA"/>
              </w:rPr>
              <w:t>0,0911</w:t>
            </w:r>
          </w:p>
        </w:tc>
        <w:tc>
          <w:tcPr>
            <w:tcW w:w="2605" w:type="dxa"/>
            <w:shd w:val="clear" w:color="auto" w:fill="auto"/>
          </w:tcPr>
          <w:p w:rsidR="000B1407" w:rsidRPr="00714B9F" w:rsidRDefault="000B1407" w:rsidP="000731EA">
            <w:pPr>
              <w:pStyle w:val="a6"/>
              <w:rPr>
                <w:bCs/>
                <w:sz w:val="28"/>
                <w:szCs w:val="28"/>
                <w:lang w:val="uk-UA"/>
              </w:rPr>
            </w:pPr>
            <w:r w:rsidRPr="00714B9F">
              <w:rPr>
                <w:bCs/>
                <w:sz w:val="28"/>
                <w:szCs w:val="28"/>
                <w:lang w:val="uk-UA"/>
              </w:rPr>
              <w:t>Вода і розчини електролітів</w:t>
            </w:r>
          </w:p>
        </w:tc>
        <w:tc>
          <w:tcPr>
            <w:tcW w:w="2606" w:type="dxa"/>
            <w:shd w:val="clear" w:color="auto" w:fill="auto"/>
            <w:vAlign w:val="center"/>
          </w:tcPr>
          <w:p w:rsidR="000B1407" w:rsidRPr="00714B9F" w:rsidRDefault="000B1407" w:rsidP="000731EA">
            <w:pPr>
              <w:pStyle w:val="a6"/>
              <w:rPr>
                <w:bCs/>
                <w:sz w:val="28"/>
                <w:szCs w:val="28"/>
                <w:lang w:val="uk-UA"/>
              </w:rPr>
            </w:pPr>
            <w:r w:rsidRPr="00714B9F">
              <w:rPr>
                <w:bCs/>
                <w:sz w:val="28"/>
                <w:szCs w:val="28"/>
                <w:lang w:val="uk-UA"/>
              </w:rPr>
              <w:t>1</w:t>
            </w:r>
          </w:p>
        </w:tc>
      </w:tr>
    </w:tbl>
    <w:p w:rsidR="000B1407" w:rsidRDefault="000B1407" w:rsidP="000B1407">
      <w:pPr>
        <w:pStyle w:val="a6"/>
        <w:ind w:firstLine="708"/>
        <w:jc w:val="both"/>
        <w:rPr>
          <w:bCs/>
          <w:sz w:val="28"/>
          <w:szCs w:val="28"/>
          <w:lang w:val="uk-UA"/>
        </w:rPr>
      </w:pPr>
    </w:p>
    <w:p w:rsidR="000B1407" w:rsidRDefault="000B1407" w:rsidP="000B1407">
      <w:pPr>
        <w:pStyle w:val="a6"/>
        <w:ind w:firstLine="708"/>
        <w:jc w:val="both"/>
        <w:rPr>
          <w:bCs/>
          <w:sz w:val="28"/>
          <w:szCs w:val="28"/>
          <w:lang w:val="uk-UA"/>
        </w:rPr>
      </w:pPr>
      <w:r>
        <w:rPr>
          <w:bCs/>
          <w:sz w:val="28"/>
          <w:szCs w:val="28"/>
          <w:lang w:val="uk-UA"/>
        </w:rPr>
        <w:t>При не дуже точних вимірах теплоємкість розведених водних розчинів можна прийняти рівною теплоємкості води і, враховуючи, що при кімнатній температурі теплоємкість води близька до одиниці, одержуємо для С системи наступний вираз:</w:t>
      </w:r>
    </w:p>
    <w:p w:rsidR="000B1407" w:rsidRPr="00F627B0" w:rsidRDefault="000B1407" w:rsidP="000B1407">
      <w:pPr>
        <w:pStyle w:val="a6"/>
        <w:ind w:left="1701"/>
        <w:jc w:val="both"/>
        <w:rPr>
          <w:b/>
          <w:bCs/>
          <w:sz w:val="28"/>
          <w:szCs w:val="28"/>
          <w:lang w:val="uk-UA"/>
        </w:rPr>
      </w:pPr>
      <w:r w:rsidRPr="00F627B0">
        <w:rPr>
          <w:b/>
          <w:bCs/>
          <w:sz w:val="28"/>
          <w:szCs w:val="28"/>
          <w:lang w:val="uk-UA"/>
        </w:rPr>
        <w:t>С</w:t>
      </w:r>
      <w:r w:rsidRPr="00F627B0">
        <w:rPr>
          <w:b/>
          <w:bCs/>
          <w:sz w:val="28"/>
          <w:szCs w:val="28"/>
          <w:vertAlign w:val="subscript"/>
          <w:lang w:val="uk-UA"/>
        </w:rPr>
        <w:t>сист.</w:t>
      </w:r>
      <w:r w:rsidRPr="00F627B0">
        <w:rPr>
          <w:b/>
          <w:bCs/>
          <w:sz w:val="28"/>
          <w:szCs w:val="28"/>
          <w:lang w:val="uk-UA"/>
        </w:rPr>
        <w:t>=</w:t>
      </w:r>
      <w:r w:rsidRPr="00F627B0">
        <w:rPr>
          <w:b/>
          <w:sz w:val="28"/>
          <w:szCs w:val="28"/>
          <w:lang w:val="uk-UA"/>
        </w:rPr>
        <w:t xml:space="preserve"> m</w:t>
      </w:r>
      <w:r w:rsidRPr="00F627B0">
        <w:rPr>
          <w:b/>
          <w:sz w:val="28"/>
          <w:szCs w:val="28"/>
          <w:vertAlign w:val="subscript"/>
          <w:lang w:val="uk-UA"/>
        </w:rPr>
        <w:t>p</w:t>
      </w:r>
      <w:r w:rsidRPr="00F627B0">
        <w:rPr>
          <w:b/>
          <w:sz w:val="28"/>
          <w:szCs w:val="28"/>
          <w:lang w:val="uk-UA"/>
        </w:rPr>
        <w:t>·C</w:t>
      </w:r>
      <w:r w:rsidRPr="00F627B0">
        <w:rPr>
          <w:b/>
          <w:sz w:val="28"/>
          <w:szCs w:val="28"/>
          <w:vertAlign w:val="subscript"/>
          <w:lang w:val="uk-UA"/>
        </w:rPr>
        <w:t>p</w:t>
      </w:r>
      <w:r w:rsidRPr="00F627B0">
        <w:rPr>
          <w:b/>
          <w:bCs/>
          <w:sz w:val="28"/>
          <w:szCs w:val="28"/>
          <w:lang w:val="uk-UA"/>
        </w:rPr>
        <w:t xml:space="preserve"> + </w:t>
      </w:r>
      <w:r w:rsidRPr="00F627B0">
        <w:rPr>
          <w:b/>
          <w:sz w:val="28"/>
          <w:szCs w:val="28"/>
          <w:lang w:val="uk-UA"/>
        </w:rPr>
        <w:t>m</w:t>
      </w:r>
      <w:r w:rsidRPr="00F627B0">
        <w:rPr>
          <w:b/>
          <w:sz w:val="28"/>
          <w:szCs w:val="28"/>
          <w:vertAlign w:val="subscript"/>
          <w:lang w:val="uk-UA"/>
        </w:rPr>
        <w:t>м.</w:t>
      </w:r>
      <w:r w:rsidRPr="00F627B0">
        <w:rPr>
          <w:b/>
          <w:sz w:val="28"/>
          <w:szCs w:val="28"/>
          <w:lang w:val="uk-UA"/>
        </w:rPr>
        <w:t>·C</w:t>
      </w:r>
      <w:r w:rsidRPr="00F627B0">
        <w:rPr>
          <w:b/>
          <w:sz w:val="28"/>
          <w:szCs w:val="28"/>
          <w:vertAlign w:val="subscript"/>
          <w:lang w:val="uk-UA"/>
        </w:rPr>
        <w:t>м.</w:t>
      </w:r>
      <w:r w:rsidRPr="00F627B0">
        <w:rPr>
          <w:b/>
          <w:bCs/>
          <w:sz w:val="28"/>
          <w:szCs w:val="28"/>
          <w:lang w:val="uk-UA"/>
        </w:rPr>
        <w:t xml:space="preserve"> + </w:t>
      </w:r>
      <w:r w:rsidRPr="00F627B0">
        <w:rPr>
          <w:b/>
          <w:sz w:val="28"/>
          <w:szCs w:val="28"/>
          <w:lang w:val="uk-UA"/>
        </w:rPr>
        <w:t>m</w:t>
      </w:r>
      <w:r w:rsidRPr="00F627B0">
        <w:rPr>
          <w:b/>
          <w:sz w:val="28"/>
          <w:szCs w:val="28"/>
          <w:vertAlign w:val="subscript"/>
          <w:lang w:val="uk-UA"/>
        </w:rPr>
        <w:t>ст.</w:t>
      </w:r>
      <w:r w:rsidRPr="00F627B0">
        <w:rPr>
          <w:b/>
          <w:sz w:val="28"/>
          <w:szCs w:val="28"/>
          <w:lang w:val="uk-UA"/>
        </w:rPr>
        <w:t>·C</w:t>
      </w:r>
      <w:r w:rsidRPr="00F627B0">
        <w:rPr>
          <w:b/>
          <w:sz w:val="28"/>
          <w:szCs w:val="28"/>
          <w:vertAlign w:val="subscript"/>
          <w:lang w:val="uk-UA"/>
        </w:rPr>
        <w:t>ст.</w:t>
      </w:r>
      <w:r w:rsidRPr="00F627B0">
        <w:rPr>
          <w:b/>
          <w:sz w:val="28"/>
          <w:szCs w:val="28"/>
          <w:lang w:val="uk-UA"/>
        </w:rPr>
        <w:t xml:space="preserve"> + C</w:t>
      </w:r>
      <w:r w:rsidRPr="00F627B0">
        <w:rPr>
          <w:b/>
          <w:sz w:val="28"/>
          <w:szCs w:val="28"/>
          <w:vertAlign w:val="subscript"/>
          <w:lang w:val="uk-UA"/>
        </w:rPr>
        <w:t>терм.</w:t>
      </w:r>
      <w:r w:rsidRPr="00F627B0">
        <w:rPr>
          <w:b/>
          <w:sz w:val="28"/>
          <w:szCs w:val="28"/>
          <w:lang w:val="uk-UA"/>
        </w:rPr>
        <w:t>·</w:t>
      </w:r>
      <w:r w:rsidRPr="00F627B0">
        <w:rPr>
          <w:b/>
          <w:bCs/>
          <w:sz w:val="28"/>
          <w:szCs w:val="28"/>
          <w:lang w:val="uk-UA"/>
        </w:rPr>
        <w:t>Δ</w:t>
      </w:r>
      <w:r w:rsidRPr="00F627B0">
        <w:rPr>
          <w:b/>
          <w:bCs/>
          <w:sz w:val="28"/>
          <w:szCs w:val="28"/>
          <w:lang w:val="en-US"/>
        </w:rPr>
        <w:t>V</w:t>
      </w:r>
      <w:r>
        <w:rPr>
          <w:b/>
          <w:bCs/>
          <w:sz w:val="28"/>
          <w:szCs w:val="28"/>
          <w:lang w:val="uk-UA"/>
        </w:rPr>
        <w:tab/>
      </w:r>
      <w:r>
        <w:rPr>
          <w:b/>
          <w:bCs/>
          <w:sz w:val="28"/>
          <w:szCs w:val="28"/>
          <w:lang w:val="uk-UA"/>
        </w:rPr>
        <w:tab/>
      </w:r>
      <w:r w:rsidRPr="003339F8">
        <w:rPr>
          <w:bCs/>
          <w:sz w:val="28"/>
          <w:szCs w:val="28"/>
          <w:lang w:val="uk-UA"/>
        </w:rPr>
        <w:t>(13)</w:t>
      </w:r>
    </w:p>
    <w:p w:rsidR="000B1407" w:rsidRPr="004264BB" w:rsidRDefault="000B1407" w:rsidP="000B1407">
      <w:pPr>
        <w:pStyle w:val="a6"/>
        <w:ind w:firstLine="708"/>
        <w:jc w:val="both"/>
        <w:rPr>
          <w:bCs/>
          <w:sz w:val="28"/>
          <w:szCs w:val="28"/>
          <w:lang w:val="uk-UA"/>
        </w:rPr>
      </w:pPr>
      <w:r>
        <w:rPr>
          <w:bCs/>
          <w:sz w:val="28"/>
          <w:szCs w:val="28"/>
          <w:lang w:val="uk-UA"/>
        </w:rPr>
        <w:t xml:space="preserve">Теплоємкість термометра розраховують за обємом </w:t>
      </w:r>
      <w:r>
        <w:rPr>
          <w:bCs/>
          <w:sz w:val="28"/>
          <w:szCs w:val="28"/>
          <w:lang w:val="en-US"/>
        </w:rPr>
        <w:t>V</w:t>
      </w:r>
      <w:r w:rsidRPr="004D4EFA">
        <w:rPr>
          <w:bCs/>
          <w:sz w:val="28"/>
          <w:szCs w:val="28"/>
          <w:lang w:val="uk-UA"/>
        </w:rPr>
        <w:t xml:space="preserve"> </w:t>
      </w:r>
      <w:r>
        <w:rPr>
          <w:bCs/>
          <w:sz w:val="28"/>
          <w:szCs w:val="28"/>
          <w:lang w:val="uk-UA"/>
        </w:rPr>
        <w:t>зануреної частини термометра; її визначають виходячи з того, що рівні об</w:t>
      </w:r>
      <w:r w:rsidRPr="00773647">
        <w:rPr>
          <w:bCs/>
          <w:sz w:val="28"/>
          <w:szCs w:val="28"/>
          <w:lang w:val="uk-UA"/>
        </w:rPr>
        <w:t>’</w:t>
      </w:r>
      <w:r>
        <w:rPr>
          <w:bCs/>
          <w:sz w:val="28"/>
          <w:szCs w:val="28"/>
          <w:lang w:val="uk-UA"/>
        </w:rPr>
        <w:t>єми скла і ртуті характеризуються однаковою теплоємкістю (</w:t>
      </w:r>
      <w:r w:rsidRPr="00945423">
        <w:rPr>
          <w:sz w:val="28"/>
          <w:szCs w:val="28"/>
          <w:lang w:val="uk-UA"/>
        </w:rPr>
        <w:t>C</w:t>
      </w:r>
      <w:r>
        <w:rPr>
          <w:sz w:val="28"/>
          <w:szCs w:val="28"/>
          <w:vertAlign w:val="subscript"/>
          <w:lang w:val="uk-UA"/>
        </w:rPr>
        <w:t>терм.</w:t>
      </w:r>
      <w:r>
        <w:rPr>
          <w:sz w:val="28"/>
          <w:szCs w:val="28"/>
          <w:lang w:val="uk-UA"/>
        </w:rPr>
        <w:t>=0,46 кал/см</w:t>
      </w:r>
      <w:r>
        <w:rPr>
          <w:sz w:val="28"/>
          <w:szCs w:val="28"/>
          <w:vertAlign w:val="superscript"/>
          <w:lang w:val="uk-UA"/>
        </w:rPr>
        <w:t>3</w:t>
      </w:r>
      <w:r>
        <w:rPr>
          <w:sz w:val="28"/>
          <w:szCs w:val="28"/>
          <w:lang w:val="uk-UA"/>
        </w:rPr>
        <w:t xml:space="preserve"> град</w:t>
      </w:r>
      <w:r>
        <w:rPr>
          <w:bCs/>
          <w:sz w:val="28"/>
          <w:szCs w:val="28"/>
          <w:lang w:val="uk-UA"/>
        </w:rPr>
        <w:t>). Об</w:t>
      </w:r>
      <w:r w:rsidRPr="00773647">
        <w:rPr>
          <w:bCs/>
          <w:sz w:val="28"/>
          <w:szCs w:val="28"/>
          <w:lang w:val="uk-UA"/>
        </w:rPr>
        <w:t>’</w:t>
      </w:r>
      <w:r>
        <w:rPr>
          <w:bCs/>
          <w:sz w:val="28"/>
          <w:szCs w:val="28"/>
          <w:lang w:val="uk-UA"/>
        </w:rPr>
        <w:t>єм цієї частини термометра визначають, опускаючи термометр на таку ж глибину, як і в калориметрі, в циліндр з водою і вимірюють підняття рівня води у циліндрі Δ</w:t>
      </w:r>
      <w:r>
        <w:rPr>
          <w:bCs/>
          <w:sz w:val="28"/>
          <w:szCs w:val="28"/>
          <w:lang w:val="en-US"/>
        </w:rPr>
        <w:t>V</w:t>
      </w:r>
      <w:r>
        <w:rPr>
          <w:bCs/>
          <w:sz w:val="28"/>
          <w:szCs w:val="28"/>
          <w:lang w:val="uk-UA"/>
        </w:rPr>
        <w:t xml:space="preserve">. Далі розраховують добуток </w:t>
      </w:r>
      <w:r w:rsidRPr="00945423">
        <w:rPr>
          <w:sz w:val="28"/>
          <w:szCs w:val="28"/>
          <w:lang w:val="uk-UA"/>
        </w:rPr>
        <w:t>C</w:t>
      </w:r>
      <w:r>
        <w:rPr>
          <w:sz w:val="28"/>
          <w:szCs w:val="28"/>
          <w:vertAlign w:val="subscript"/>
          <w:lang w:val="uk-UA"/>
        </w:rPr>
        <w:t>терм.</w:t>
      </w:r>
      <w:r>
        <w:rPr>
          <w:sz w:val="28"/>
          <w:szCs w:val="28"/>
          <w:lang w:val="uk-UA"/>
        </w:rPr>
        <w:t>·</w:t>
      </w:r>
      <w:r>
        <w:rPr>
          <w:bCs/>
          <w:sz w:val="28"/>
          <w:szCs w:val="28"/>
          <w:lang w:val="uk-UA"/>
        </w:rPr>
        <w:t>Δ</w:t>
      </w:r>
      <w:r>
        <w:rPr>
          <w:bCs/>
          <w:sz w:val="28"/>
          <w:szCs w:val="28"/>
          <w:lang w:val="en-US"/>
        </w:rPr>
        <w:t>V</w:t>
      </w:r>
      <w:r>
        <w:rPr>
          <w:bCs/>
          <w:sz w:val="28"/>
          <w:szCs w:val="28"/>
          <w:lang w:val="uk-UA"/>
        </w:rPr>
        <w:t>.</w:t>
      </w:r>
    </w:p>
    <w:p w:rsidR="000B1407" w:rsidRDefault="000B1407" w:rsidP="000B1407">
      <w:pPr>
        <w:pStyle w:val="a6"/>
        <w:ind w:firstLine="708"/>
        <w:jc w:val="both"/>
        <w:rPr>
          <w:bCs/>
          <w:sz w:val="28"/>
          <w:szCs w:val="28"/>
          <w:lang w:val="uk-UA"/>
        </w:rPr>
      </w:pPr>
      <w:r>
        <w:rPr>
          <w:bCs/>
          <w:sz w:val="28"/>
          <w:szCs w:val="28"/>
          <w:lang w:val="uk-UA"/>
        </w:rPr>
        <w:t>Для більш точних визначень теплоємкості системи можна використовувати проведення хімічних реакцій або фізичного процесу з відомим тепловим ефектом, наприклад, плавлення бензену або розчинення калій хлориду КС</w:t>
      </w:r>
      <w:r>
        <w:rPr>
          <w:bCs/>
          <w:sz w:val="28"/>
          <w:szCs w:val="28"/>
          <w:lang w:val="en-US"/>
        </w:rPr>
        <w:t>l</w:t>
      </w:r>
      <w:r>
        <w:rPr>
          <w:bCs/>
          <w:sz w:val="28"/>
          <w:szCs w:val="28"/>
          <w:lang w:val="uk-UA"/>
        </w:rPr>
        <w:t xml:space="preserve"> або калій нітрату К</w:t>
      </w:r>
      <w:r>
        <w:rPr>
          <w:bCs/>
          <w:sz w:val="28"/>
          <w:szCs w:val="28"/>
          <w:lang w:val="en-US"/>
        </w:rPr>
        <w:t>NO</w:t>
      </w:r>
      <w:r w:rsidRPr="0027202A">
        <w:rPr>
          <w:bCs/>
          <w:sz w:val="28"/>
          <w:szCs w:val="28"/>
          <w:vertAlign w:val="subscript"/>
          <w:lang w:val="uk-UA"/>
        </w:rPr>
        <w:t>3</w:t>
      </w:r>
      <w:r>
        <w:rPr>
          <w:bCs/>
          <w:sz w:val="28"/>
          <w:szCs w:val="28"/>
          <w:lang w:val="uk-UA"/>
        </w:rPr>
        <w:t xml:space="preserve">. Якщо відома, наприклад, кількість теплоти </w:t>
      </w:r>
      <w:r>
        <w:rPr>
          <w:bCs/>
          <w:sz w:val="28"/>
          <w:szCs w:val="28"/>
          <w:lang w:val="en-US"/>
        </w:rPr>
        <w:t>Q</w:t>
      </w:r>
      <w:r w:rsidRPr="00481436">
        <w:rPr>
          <w:bCs/>
          <w:sz w:val="28"/>
          <w:szCs w:val="28"/>
          <w:vertAlign w:val="subscript"/>
          <w:lang w:val="uk-UA"/>
        </w:rPr>
        <w:t>розч.</w:t>
      </w:r>
      <w:r w:rsidRPr="00481436">
        <w:rPr>
          <w:bCs/>
          <w:sz w:val="28"/>
          <w:szCs w:val="28"/>
        </w:rPr>
        <w:t xml:space="preserve"> </w:t>
      </w:r>
      <w:r>
        <w:rPr>
          <w:bCs/>
          <w:sz w:val="28"/>
          <w:szCs w:val="28"/>
          <w:lang w:val="uk-UA"/>
        </w:rPr>
        <w:t xml:space="preserve">при розчиненні даної наважки солі в даній кількості розчинника, то </w:t>
      </w:r>
    </w:p>
    <w:p w:rsidR="000B1407" w:rsidRPr="003339F8" w:rsidRDefault="000B1407" w:rsidP="000B1407">
      <w:pPr>
        <w:pStyle w:val="a6"/>
        <w:ind w:left="1701"/>
        <w:jc w:val="both"/>
        <w:rPr>
          <w:b/>
          <w:bCs/>
          <w:sz w:val="28"/>
          <w:szCs w:val="28"/>
          <w:lang w:val="uk-UA"/>
        </w:rPr>
      </w:pPr>
      <w:r w:rsidRPr="003339F8">
        <w:rPr>
          <w:b/>
          <w:bCs/>
          <w:sz w:val="28"/>
          <w:szCs w:val="28"/>
          <w:lang w:val="en-US"/>
        </w:rPr>
        <w:t>Q</w:t>
      </w:r>
      <w:r w:rsidRPr="003339F8">
        <w:rPr>
          <w:b/>
          <w:bCs/>
          <w:sz w:val="28"/>
          <w:szCs w:val="28"/>
          <w:vertAlign w:val="subscript"/>
          <w:lang w:val="uk-UA"/>
        </w:rPr>
        <w:t>розч.</w:t>
      </w:r>
      <w:r w:rsidRPr="003339F8">
        <w:rPr>
          <w:b/>
          <w:bCs/>
          <w:sz w:val="28"/>
          <w:szCs w:val="28"/>
          <w:lang w:val="uk-UA"/>
        </w:rPr>
        <w:t xml:space="preserve"> = Ск·Δ</w:t>
      </w:r>
      <w:r w:rsidRPr="003339F8">
        <w:rPr>
          <w:b/>
          <w:bCs/>
          <w:sz w:val="28"/>
          <w:szCs w:val="28"/>
          <w:lang w:val="en-US"/>
        </w:rPr>
        <w:t>t</w:t>
      </w:r>
      <w:r w:rsidRPr="003339F8">
        <w:rPr>
          <w:b/>
          <w:bCs/>
          <w:sz w:val="28"/>
          <w:szCs w:val="28"/>
        </w:rPr>
        <w:t xml:space="preserve"> </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Pr="003339F8">
        <w:rPr>
          <w:bCs/>
          <w:sz w:val="28"/>
          <w:szCs w:val="28"/>
          <w:lang w:val="uk-UA"/>
        </w:rPr>
        <w:t>(14)</w:t>
      </w:r>
    </w:p>
    <w:p w:rsidR="000B1407" w:rsidRDefault="000B1407" w:rsidP="000B1407">
      <w:pPr>
        <w:pStyle w:val="a6"/>
        <w:ind w:firstLine="708"/>
        <w:rPr>
          <w:b/>
          <w:sz w:val="28"/>
          <w:szCs w:val="28"/>
          <w:lang w:val="uk-UA"/>
        </w:rPr>
      </w:pPr>
    </w:p>
    <w:p w:rsidR="000B1407" w:rsidRPr="009840D7" w:rsidRDefault="000B1407" w:rsidP="000B1407">
      <w:pPr>
        <w:pStyle w:val="a6"/>
        <w:ind w:left="1701"/>
        <w:jc w:val="both"/>
        <w:rPr>
          <w:bCs/>
          <w:sz w:val="28"/>
          <w:szCs w:val="28"/>
          <w:lang w:val="uk-UA"/>
        </w:rPr>
      </w:pPr>
      <w:r w:rsidRPr="003339F8">
        <w:rPr>
          <w:b/>
          <w:position w:val="-30"/>
          <w:sz w:val="28"/>
          <w:szCs w:val="28"/>
          <w:lang w:val="uk-UA"/>
        </w:rPr>
        <w:object w:dxaOrig="4440" w:dyaOrig="700">
          <v:shape id="_x0000_i1041" type="#_x0000_t75" style="width:172.7pt;height:28.7pt" o:ole="">
            <v:imagedata r:id="rId34" o:title=""/>
          </v:shape>
          <o:OLEObject Type="Embed" ProgID="Equation.3" ShapeID="_x0000_i1041" DrawAspect="Content" ObjectID="_1651235759" r:id="rId35"/>
        </w:objec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(15)</w:t>
      </w:r>
    </w:p>
    <w:p w:rsidR="000B1407" w:rsidRPr="00F627B0" w:rsidRDefault="000B1407" w:rsidP="000B1407">
      <w:pPr>
        <w:pStyle w:val="a6"/>
        <w:ind w:left="1701"/>
        <w:jc w:val="both"/>
        <w:rPr>
          <w:position w:val="-42"/>
          <w:sz w:val="28"/>
          <w:szCs w:val="28"/>
          <w:lang w:val="uk-UA"/>
        </w:rPr>
      </w:pPr>
    </w:p>
    <w:p w:rsidR="000B1407" w:rsidRDefault="000B1407" w:rsidP="000B1407">
      <w:pPr>
        <w:pStyle w:val="a6"/>
        <w:tabs>
          <w:tab w:val="left" w:pos="1545"/>
        </w:tabs>
        <w:ind w:firstLine="708"/>
        <w:jc w:val="both"/>
        <w:rPr>
          <w:bCs/>
          <w:sz w:val="28"/>
          <w:szCs w:val="28"/>
          <w:lang w:val="uk-UA"/>
        </w:rPr>
      </w:pPr>
      <w:r>
        <w:rPr>
          <w:bCs/>
          <w:sz w:val="28"/>
          <w:szCs w:val="28"/>
          <w:lang w:val="uk-UA"/>
        </w:rPr>
        <w:t>де С</w:t>
      </w:r>
      <w:r w:rsidRPr="004033E1">
        <w:rPr>
          <w:bCs/>
          <w:sz w:val="28"/>
          <w:szCs w:val="28"/>
          <w:vertAlign w:val="subscript"/>
          <w:lang w:val="uk-UA"/>
        </w:rPr>
        <w:t>к</w:t>
      </w:r>
      <w:r>
        <w:rPr>
          <w:bCs/>
          <w:sz w:val="28"/>
          <w:szCs w:val="28"/>
          <w:lang w:val="uk-UA"/>
        </w:rPr>
        <w:t xml:space="preserve"> – стала калориметра;</w:t>
      </w:r>
    </w:p>
    <w:p w:rsidR="000B1407" w:rsidRDefault="000B1407" w:rsidP="000B1407">
      <w:pPr>
        <w:pStyle w:val="a6"/>
        <w:tabs>
          <w:tab w:val="left" w:pos="1545"/>
        </w:tabs>
        <w:ind w:firstLine="708"/>
        <w:jc w:val="both"/>
        <w:rPr>
          <w:bCs/>
          <w:sz w:val="28"/>
          <w:szCs w:val="28"/>
          <w:lang w:val="uk-UA"/>
        </w:rPr>
      </w:pPr>
      <w:r>
        <w:rPr>
          <w:bCs/>
          <w:sz w:val="28"/>
          <w:szCs w:val="28"/>
          <w:lang w:val="uk-UA"/>
        </w:rPr>
        <w:t xml:space="preserve">    </w:t>
      </w:r>
      <w:r>
        <w:rPr>
          <w:bCs/>
          <w:sz w:val="28"/>
          <w:szCs w:val="28"/>
          <w:lang w:val="en-US"/>
        </w:rPr>
        <w:t>m</w:t>
      </w:r>
      <w:r>
        <w:rPr>
          <w:bCs/>
          <w:sz w:val="28"/>
          <w:szCs w:val="28"/>
          <w:lang w:val="uk-UA"/>
        </w:rPr>
        <w:t>(Х) – маса наважки солі, взятої для розчинення, г;</w:t>
      </w:r>
    </w:p>
    <w:p w:rsidR="000B1407" w:rsidRDefault="000B1407" w:rsidP="000B1407">
      <w:pPr>
        <w:pStyle w:val="a6"/>
        <w:tabs>
          <w:tab w:val="left" w:pos="1545"/>
        </w:tabs>
        <w:ind w:firstLine="708"/>
        <w:jc w:val="both"/>
        <w:rPr>
          <w:bCs/>
          <w:sz w:val="28"/>
          <w:szCs w:val="28"/>
          <w:lang w:val="uk-UA"/>
        </w:rPr>
      </w:pPr>
      <w:r>
        <w:rPr>
          <w:bCs/>
          <w:sz w:val="28"/>
          <w:szCs w:val="28"/>
          <w:lang w:val="uk-UA"/>
        </w:rPr>
        <w:t xml:space="preserve">    М(1/</w:t>
      </w:r>
      <w:r>
        <w:rPr>
          <w:bCs/>
          <w:sz w:val="28"/>
          <w:szCs w:val="28"/>
          <w:lang w:val="en-US"/>
        </w:rPr>
        <w:t>z</w:t>
      </w:r>
      <w:r>
        <w:rPr>
          <w:bCs/>
          <w:sz w:val="28"/>
          <w:szCs w:val="28"/>
          <w:lang w:val="uk-UA"/>
        </w:rPr>
        <w:t>(Х)) – молярна маса еквівалента солі, г/моль;</w:t>
      </w:r>
    </w:p>
    <w:p w:rsidR="000B1407" w:rsidRDefault="000B1407" w:rsidP="000B1407">
      <w:pPr>
        <w:pStyle w:val="a6"/>
        <w:tabs>
          <w:tab w:val="left" w:pos="1545"/>
        </w:tabs>
        <w:ind w:firstLine="708"/>
        <w:jc w:val="both"/>
        <w:rPr>
          <w:bCs/>
          <w:sz w:val="28"/>
          <w:szCs w:val="28"/>
          <w:lang w:val="uk-UA"/>
        </w:rPr>
      </w:pPr>
      <w:r>
        <w:rPr>
          <w:bCs/>
          <w:sz w:val="28"/>
          <w:szCs w:val="28"/>
          <w:lang w:val="uk-UA"/>
        </w:rPr>
        <w:t xml:space="preserve">    Δ</w:t>
      </w:r>
      <w:r>
        <w:rPr>
          <w:bCs/>
          <w:sz w:val="28"/>
          <w:szCs w:val="28"/>
          <w:lang w:val="en-US"/>
        </w:rPr>
        <w:t>t</w:t>
      </w:r>
      <w:r w:rsidRPr="004A0EB7">
        <w:rPr>
          <w:bCs/>
          <w:sz w:val="28"/>
          <w:szCs w:val="28"/>
        </w:rPr>
        <w:t xml:space="preserve"> </w:t>
      </w:r>
      <w:r>
        <w:rPr>
          <w:bCs/>
          <w:sz w:val="28"/>
          <w:szCs w:val="28"/>
          <w:lang w:val="uk-UA"/>
        </w:rPr>
        <w:t>– зміна температури.</w:t>
      </w:r>
    </w:p>
    <w:p w:rsidR="000B1407" w:rsidRDefault="000B1407" w:rsidP="000B1407">
      <w:pPr>
        <w:pStyle w:val="a6"/>
        <w:tabs>
          <w:tab w:val="left" w:pos="1545"/>
        </w:tabs>
        <w:ind w:firstLine="708"/>
        <w:jc w:val="both"/>
        <w:rPr>
          <w:bCs/>
          <w:sz w:val="28"/>
          <w:szCs w:val="28"/>
          <w:lang w:val="uk-UA"/>
        </w:rPr>
      </w:pPr>
      <w:r>
        <w:rPr>
          <w:bCs/>
          <w:sz w:val="28"/>
          <w:szCs w:val="28"/>
          <w:lang w:val="uk-UA"/>
        </w:rPr>
        <w:t>Визначивши Δ</w:t>
      </w:r>
      <w:r>
        <w:rPr>
          <w:bCs/>
          <w:sz w:val="28"/>
          <w:szCs w:val="28"/>
          <w:lang w:val="en-US"/>
        </w:rPr>
        <w:t>t</w:t>
      </w:r>
      <w:r>
        <w:rPr>
          <w:bCs/>
          <w:sz w:val="28"/>
          <w:szCs w:val="28"/>
          <w:lang w:val="uk-UA"/>
        </w:rPr>
        <w:t>, можна розрахувати сталу калориметра</w:t>
      </w:r>
    </w:p>
    <w:p w:rsidR="000B1407" w:rsidRDefault="000B1407" w:rsidP="000B1407">
      <w:pPr>
        <w:pStyle w:val="a6"/>
        <w:tabs>
          <w:tab w:val="left" w:pos="1545"/>
        </w:tabs>
        <w:ind w:left="1701"/>
        <w:jc w:val="both"/>
        <w:rPr>
          <w:lang w:val="uk-UA"/>
        </w:rPr>
      </w:pPr>
      <w:r w:rsidRPr="009840D7">
        <w:rPr>
          <w:position w:val="-30"/>
          <w:lang w:val="uk-UA"/>
        </w:rPr>
        <w:object w:dxaOrig="2620" w:dyaOrig="700">
          <v:shape id="_x0000_i1042" type="#_x0000_t75" style="width:100.7pt;height:28.7pt" o:ole="">
            <v:imagedata r:id="rId36" o:title=""/>
          </v:shape>
          <o:OLEObject Type="Embed" ProgID="Equation.3" ShapeID="_x0000_i1042" DrawAspect="Content" ObjectID="_1651235760" r:id="rId37"/>
        </w:object>
      </w:r>
      <w:r>
        <w:rPr>
          <w:lang w:val="uk-UA"/>
        </w:rPr>
        <w:tab/>
      </w:r>
      <w:r>
        <w:rPr>
          <w:lang w:val="uk-UA"/>
        </w:rPr>
        <w:tab/>
      </w:r>
      <w:r>
        <w:rPr>
          <w:lang w:val="uk-UA"/>
        </w:rPr>
        <w:tab/>
      </w:r>
      <w:r>
        <w:rPr>
          <w:lang w:val="uk-UA"/>
        </w:rPr>
        <w:tab/>
      </w:r>
      <w:r>
        <w:rPr>
          <w:lang w:val="uk-UA"/>
        </w:rPr>
        <w:tab/>
      </w:r>
      <w:r>
        <w:rPr>
          <w:lang w:val="uk-UA"/>
        </w:rPr>
        <w:tab/>
      </w:r>
      <w:r>
        <w:rPr>
          <w:lang w:val="uk-UA"/>
        </w:rPr>
        <w:tab/>
        <w:t>(16)</w:t>
      </w:r>
    </w:p>
    <w:p w:rsidR="000B1407" w:rsidRDefault="000B1407" w:rsidP="000B1407">
      <w:pPr>
        <w:pStyle w:val="a6"/>
        <w:ind w:firstLine="709"/>
        <w:jc w:val="both"/>
        <w:rPr>
          <w:sz w:val="28"/>
          <w:szCs w:val="28"/>
          <w:lang w:val="uk-UA"/>
        </w:rPr>
      </w:pPr>
      <w:r w:rsidRPr="00002792">
        <w:rPr>
          <w:b/>
          <w:sz w:val="28"/>
          <w:szCs w:val="28"/>
          <w:lang w:val="uk-UA"/>
        </w:rPr>
        <w:t>Друге начало термодинаміки</w:t>
      </w:r>
      <w:r w:rsidRPr="00002792">
        <w:rPr>
          <w:sz w:val="28"/>
          <w:szCs w:val="28"/>
          <w:lang w:val="uk-UA"/>
        </w:rPr>
        <w:t xml:space="preserve"> має багато формулювань, одне з яких – неможливість самочинного переходу енергії (у формі теплоти) від тіла, яке менш нагріте, до тіла, яке більш нагріте.</w:t>
      </w:r>
    </w:p>
    <w:p w:rsidR="000B1407" w:rsidRPr="000D06A0" w:rsidRDefault="000B1407" w:rsidP="000B1407">
      <w:pPr>
        <w:pStyle w:val="a6"/>
        <w:ind w:left="1418" w:firstLine="709"/>
        <w:jc w:val="both"/>
        <w:rPr>
          <w:i/>
          <w:sz w:val="28"/>
          <w:szCs w:val="28"/>
          <w:lang w:val="uk-UA"/>
        </w:rPr>
      </w:pPr>
      <w:r>
        <w:rPr>
          <w:i/>
          <w:noProof/>
          <w:sz w:val="28"/>
          <w:szCs w:val="28"/>
          <w:lang w:val="uk-UA" w:eastAsia="uk-UA"/>
        </w:rPr>
        <w:lastRenderedPageBreak/>
        <mc:AlternateContent>
          <mc:Choice Requires="wps">
            <w:drawing>
              <wp:anchor distT="0" distB="0" distL="114300" distR="114300" simplePos="0" relativeHeight="251674624" behindDoc="0" locked="0" layoutInCell="1" allowOverlap="1" wp14:anchorId="7E3D4E6E" wp14:editId="10F6C56E">
                <wp:simplePos x="0" y="0"/>
                <wp:positionH relativeFrom="column">
                  <wp:posOffset>43180</wp:posOffset>
                </wp:positionH>
                <wp:positionV relativeFrom="paragraph">
                  <wp:posOffset>10160</wp:posOffset>
                </wp:positionV>
                <wp:extent cx="708660" cy="772795"/>
                <wp:effectExtent l="20320" t="18415" r="23495" b="27940"/>
                <wp:wrapNone/>
                <wp:docPr id="31"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77279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96D4B" id="AutoShape 292" o:spid="_x0000_s1026" type="#_x0000_t73" style="position:absolute;margin-left:3.4pt;margin-top:.8pt;width:55.8pt;height:6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"/>
            </w:pict>
          </mc:Fallback>
        </mc:AlternateContent>
      </w:r>
      <w:r w:rsidRPr="000D06A0">
        <w:rPr>
          <w:i/>
          <w:sz w:val="28"/>
          <w:szCs w:val="28"/>
          <w:lang w:val="uk-UA"/>
        </w:rPr>
        <w:t>Другий закон термодинаміки теж має справу з енергією, але не з кількістю, а з якістю. Цей закон пояснює, що відбувається з якістю енергії, коли вона переходить з однієї форми в іншу. Згідно другому закону при трансформації енергія з більш концентрованої переходить у менш концентровану, тобто розсіюється.</w:t>
      </w:r>
    </w:p>
    <w:p w:rsidR="000B1407" w:rsidRPr="000D06A0" w:rsidRDefault="000B1407" w:rsidP="000B1407">
      <w:pPr>
        <w:pStyle w:val="a6"/>
        <w:ind w:left="1418" w:firstLine="709"/>
        <w:jc w:val="both"/>
        <w:rPr>
          <w:i/>
          <w:sz w:val="28"/>
          <w:szCs w:val="28"/>
          <w:lang w:val="uk-UA"/>
        </w:rPr>
      </w:pPr>
      <w:r w:rsidRPr="000D06A0">
        <w:rPr>
          <w:i/>
          <w:sz w:val="28"/>
          <w:szCs w:val="28"/>
          <w:lang w:val="uk-UA"/>
        </w:rPr>
        <w:t>При спалюванні нафти, вугілля, газу кількість висококонцентрованої енергії зменшується. Вдруге використати таку висококонцентровану енергію неможливо, тому що при спалюванні відбувається її розсіювання через тепло та витрати у просторі.</w:t>
      </w:r>
    </w:p>
    <w:p w:rsidR="000B1407" w:rsidRPr="00002792" w:rsidRDefault="000B1407" w:rsidP="000B1407">
      <w:pPr>
        <w:pStyle w:val="a6"/>
        <w:ind w:firstLine="709"/>
        <w:jc w:val="both"/>
        <w:rPr>
          <w:sz w:val="28"/>
          <w:szCs w:val="28"/>
          <w:lang w:val="uk-UA"/>
        </w:rPr>
      </w:pPr>
      <w:r w:rsidRPr="00002792">
        <w:rPr>
          <w:sz w:val="28"/>
          <w:szCs w:val="28"/>
          <w:u w:val="single"/>
          <w:lang w:val="uk-UA"/>
        </w:rPr>
        <w:t>Ентропія S</w:t>
      </w:r>
      <w:r w:rsidRPr="00002792">
        <w:rPr>
          <w:sz w:val="28"/>
          <w:szCs w:val="28"/>
          <w:lang w:val="uk-UA"/>
        </w:rPr>
        <w:t xml:space="preserve"> – це термодинамічна функція стану, що характеризує прагнення системи до розупорядкування та зниження стійкості (міра безладу системи). В довідниках наведені абсолютні значення ентропії для речовин в стандартних умовах (або окремо зазначених). Ентропію реакції можна визначити як різницю між сумою ентропій продуктів реакції та сумою ентропій вихідних речовин  </w:t>
      </w:r>
    </w:p>
    <w:p w:rsidR="000B1407" w:rsidRPr="00002792" w:rsidRDefault="000B1407" w:rsidP="000B1407">
      <w:pPr>
        <w:pStyle w:val="a6"/>
        <w:ind w:left="1701"/>
        <w:jc w:val="both"/>
        <w:rPr>
          <w:b/>
          <w:sz w:val="28"/>
          <w:szCs w:val="28"/>
          <w:vertAlign w:val="subscript"/>
          <w:lang w:val="uk-UA"/>
        </w:rPr>
      </w:pPr>
      <w:r w:rsidRPr="00002792">
        <w:rPr>
          <w:b/>
          <w:sz w:val="28"/>
          <w:szCs w:val="28"/>
          <w:lang w:val="uk-UA"/>
        </w:rPr>
        <w:sym w:font="Symbol" w:char="0044"/>
      </w:r>
      <w:r w:rsidRPr="00002792">
        <w:rPr>
          <w:b/>
          <w:sz w:val="28"/>
          <w:szCs w:val="28"/>
          <w:lang w:val="uk-UA"/>
        </w:rPr>
        <w:t>S</w:t>
      </w:r>
      <w:r w:rsidRPr="00002792">
        <w:rPr>
          <w:b/>
          <w:position w:val="-10"/>
          <w:sz w:val="28"/>
          <w:szCs w:val="28"/>
          <w:lang w:val="uk-UA"/>
        </w:rPr>
        <w:object w:dxaOrig="160" w:dyaOrig="360">
          <v:shape id="_x0000_i1043" type="#_x0000_t75" style="width:7.3pt;height:14.1pt" o:ole="" fillcolor="window">
            <v:imagedata r:id="rId5" o:title=""/>
          </v:shape>
          <o:OLEObject Type="Embed" ProgID="Equation.3" ShapeID="_x0000_i1043" DrawAspect="Content" ObjectID="_1651235761" r:id="rId38"/>
        </w:object>
      </w:r>
      <w:r w:rsidRPr="00002792">
        <w:rPr>
          <w:b/>
          <w:sz w:val="28"/>
          <w:szCs w:val="28"/>
          <w:vertAlign w:val="subscript"/>
          <w:lang w:val="uk-UA"/>
        </w:rPr>
        <w:t xml:space="preserve"> </w:t>
      </w:r>
      <w:r w:rsidRPr="00002792">
        <w:rPr>
          <w:b/>
          <w:sz w:val="28"/>
          <w:szCs w:val="28"/>
          <w:lang w:val="uk-UA"/>
        </w:rPr>
        <w:t>= ∑ν</w:t>
      </w:r>
      <w:r w:rsidRPr="00002792">
        <w:rPr>
          <w:b/>
          <w:sz w:val="28"/>
          <w:szCs w:val="28"/>
          <w:vertAlign w:val="subscript"/>
          <w:lang w:val="uk-UA"/>
        </w:rPr>
        <w:t xml:space="preserve">прод. </w:t>
      </w:r>
      <w:r w:rsidRPr="00002792">
        <w:rPr>
          <w:b/>
          <w:sz w:val="28"/>
          <w:szCs w:val="28"/>
          <w:lang w:val="uk-UA"/>
        </w:rPr>
        <w:t>·S</w:t>
      </w:r>
      <w:r w:rsidRPr="00002792">
        <w:rPr>
          <w:b/>
          <w:position w:val="-14"/>
          <w:sz w:val="28"/>
          <w:szCs w:val="28"/>
          <w:lang w:val="uk-UA"/>
        </w:rPr>
        <w:object w:dxaOrig="499" w:dyaOrig="400">
          <v:shape id="_x0000_i1044" type="#_x0000_t75" style="width:28.7pt;height:21.9pt" o:ole="" fillcolor="window">
            <v:imagedata r:id="rId39" o:title=""/>
          </v:shape>
          <o:OLEObject Type="Embed" ProgID="Equation.3" ShapeID="_x0000_i1044" DrawAspect="Content" ObjectID="_1651235762" r:id="rId40"/>
        </w:object>
      </w:r>
      <w:r w:rsidRPr="00002792">
        <w:rPr>
          <w:b/>
          <w:sz w:val="28"/>
          <w:szCs w:val="28"/>
          <w:vertAlign w:val="subscript"/>
          <w:lang w:val="uk-UA"/>
        </w:rPr>
        <w:t xml:space="preserve"> </w:t>
      </w:r>
      <w:r w:rsidRPr="00002792">
        <w:rPr>
          <w:b/>
          <w:sz w:val="28"/>
          <w:szCs w:val="28"/>
          <w:lang w:val="uk-UA"/>
        </w:rPr>
        <w:t>–</w:t>
      </w:r>
      <w:r w:rsidRPr="00002792">
        <w:rPr>
          <w:b/>
          <w:sz w:val="28"/>
          <w:szCs w:val="28"/>
          <w:vertAlign w:val="subscript"/>
          <w:lang w:val="uk-UA"/>
        </w:rPr>
        <w:t xml:space="preserve"> </w:t>
      </w:r>
      <w:r w:rsidRPr="00002792">
        <w:rPr>
          <w:b/>
          <w:sz w:val="28"/>
          <w:szCs w:val="28"/>
          <w:lang w:val="uk-UA"/>
        </w:rPr>
        <w:t>∑ν</w:t>
      </w:r>
      <w:r w:rsidRPr="00002792">
        <w:rPr>
          <w:b/>
          <w:sz w:val="28"/>
          <w:szCs w:val="28"/>
          <w:vertAlign w:val="subscript"/>
          <w:lang w:val="uk-UA"/>
        </w:rPr>
        <w:t xml:space="preserve">вих. </w:t>
      </w:r>
      <w:r w:rsidRPr="00002792">
        <w:rPr>
          <w:b/>
          <w:sz w:val="28"/>
          <w:szCs w:val="28"/>
          <w:lang w:val="uk-UA"/>
        </w:rPr>
        <w:t>·S</w:t>
      </w:r>
      <w:r w:rsidRPr="00002792">
        <w:rPr>
          <w:b/>
          <w:position w:val="-14"/>
          <w:sz w:val="28"/>
          <w:szCs w:val="28"/>
          <w:lang w:val="uk-UA"/>
        </w:rPr>
        <w:object w:dxaOrig="420" w:dyaOrig="400">
          <v:shape id="_x0000_i1045" type="#_x0000_t75" style="width:21.9pt;height:21.9pt" o:ole="" fillcolor="window">
            <v:imagedata r:id="rId41" o:title=""/>
          </v:shape>
          <o:OLEObject Type="Embed" ProgID="Equation.3" ShapeID="_x0000_i1045" DrawAspect="Content" ObjectID="_1651235763" r:id="rId42"/>
        </w:object>
      </w:r>
      <w:r>
        <w:rPr>
          <w:b/>
          <w:sz w:val="28"/>
          <w:szCs w:val="28"/>
          <w:vertAlign w:val="subscript"/>
          <w:lang w:val="uk-UA"/>
        </w:rPr>
        <w:tab/>
      </w:r>
      <w:r>
        <w:rPr>
          <w:b/>
          <w:sz w:val="28"/>
          <w:szCs w:val="28"/>
          <w:vertAlign w:val="subscript"/>
          <w:lang w:val="uk-UA"/>
        </w:rPr>
        <w:tab/>
      </w:r>
      <w:r>
        <w:rPr>
          <w:b/>
          <w:sz w:val="28"/>
          <w:szCs w:val="28"/>
          <w:vertAlign w:val="subscript"/>
          <w:lang w:val="uk-UA"/>
        </w:rPr>
        <w:tab/>
      </w:r>
      <w:r>
        <w:rPr>
          <w:b/>
          <w:sz w:val="28"/>
          <w:szCs w:val="28"/>
          <w:vertAlign w:val="subscript"/>
          <w:lang w:val="uk-UA"/>
        </w:rPr>
        <w:tab/>
      </w:r>
      <w:r>
        <w:rPr>
          <w:b/>
          <w:sz w:val="28"/>
          <w:szCs w:val="28"/>
          <w:vertAlign w:val="subscript"/>
          <w:lang w:val="uk-UA"/>
        </w:rPr>
        <w:tab/>
      </w:r>
      <w:r w:rsidRPr="00966EEE">
        <w:rPr>
          <w:sz w:val="28"/>
          <w:szCs w:val="28"/>
          <w:lang w:val="uk-UA"/>
        </w:rPr>
        <w:t>(17)</w:t>
      </w:r>
    </w:p>
    <w:p w:rsidR="000B1407" w:rsidRPr="00002792" w:rsidRDefault="000B1407" w:rsidP="000B1407">
      <w:pPr>
        <w:pStyle w:val="a6"/>
        <w:ind w:firstLine="709"/>
        <w:jc w:val="both"/>
        <w:rPr>
          <w:sz w:val="28"/>
          <w:szCs w:val="28"/>
          <w:lang w:val="uk-UA"/>
        </w:rPr>
      </w:pPr>
      <w:r w:rsidRPr="00002792">
        <w:rPr>
          <w:sz w:val="28"/>
          <w:szCs w:val="28"/>
          <w:lang w:val="uk-UA"/>
        </w:rPr>
        <w:t>Самочинно відбуваються процеси</w:t>
      </w:r>
      <w:r>
        <w:rPr>
          <w:sz w:val="28"/>
          <w:szCs w:val="28"/>
          <w:lang w:val="uk-UA"/>
        </w:rPr>
        <w:t>,</w:t>
      </w:r>
      <w:r w:rsidRPr="00002792">
        <w:rPr>
          <w:sz w:val="28"/>
          <w:szCs w:val="28"/>
          <w:lang w:val="uk-UA"/>
        </w:rPr>
        <w:t xml:space="preserve"> </w:t>
      </w:r>
      <w:r>
        <w:rPr>
          <w:sz w:val="28"/>
          <w:szCs w:val="28"/>
          <w:lang w:val="uk-UA"/>
        </w:rPr>
        <w:t>що супроводжується</w:t>
      </w:r>
      <w:r w:rsidRPr="00002792">
        <w:rPr>
          <w:sz w:val="28"/>
          <w:szCs w:val="28"/>
          <w:lang w:val="uk-UA"/>
        </w:rPr>
        <w:t xml:space="preserve"> збільшенням ентропії </w:t>
      </w:r>
      <w:r w:rsidRPr="00002792">
        <w:rPr>
          <w:sz w:val="28"/>
          <w:szCs w:val="28"/>
          <w:lang w:val="uk-UA"/>
        </w:rPr>
        <w:sym w:font="Symbol" w:char="0044"/>
      </w:r>
      <w:r w:rsidRPr="00002792">
        <w:rPr>
          <w:sz w:val="28"/>
          <w:szCs w:val="28"/>
          <w:lang w:val="uk-UA"/>
        </w:rPr>
        <w:t>S &gt;0.</w:t>
      </w:r>
    </w:p>
    <w:p w:rsidR="000B1407" w:rsidRPr="00002792" w:rsidRDefault="000B1407" w:rsidP="000B1407">
      <w:pPr>
        <w:pStyle w:val="a6"/>
        <w:ind w:firstLine="709"/>
        <w:jc w:val="both"/>
        <w:rPr>
          <w:color w:val="000000"/>
          <w:sz w:val="28"/>
          <w:szCs w:val="28"/>
          <w:shd w:val="clear" w:color="auto" w:fill="FFFFFF"/>
          <w:lang w:val="uk-UA"/>
        </w:rPr>
      </w:pPr>
      <w:r w:rsidRPr="00002792">
        <w:rPr>
          <w:color w:val="000000"/>
          <w:sz w:val="28"/>
          <w:szCs w:val="28"/>
          <w:shd w:val="clear" w:color="auto" w:fill="FFFFFF"/>
          <w:lang w:val="uk-UA"/>
        </w:rPr>
        <w:t xml:space="preserve">Поняття </w:t>
      </w:r>
      <w:r>
        <w:rPr>
          <w:color w:val="000000"/>
          <w:sz w:val="28"/>
          <w:szCs w:val="28"/>
          <w:shd w:val="clear" w:color="auto" w:fill="FFFFFF"/>
          <w:lang w:val="uk-UA"/>
        </w:rPr>
        <w:t>"</w:t>
      </w:r>
      <w:r w:rsidRPr="00002792">
        <w:rPr>
          <w:color w:val="000000"/>
          <w:sz w:val="28"/>
          <w:szCs w:val="28"/>
          <w:shd w:val="clear" w:color="auto" w:fill="FFFFFF"/>
          <w:lang w:val="uk-UA"/>
        </w:rPr>
        <w:t>ентропія</w:t>
      </w:r>
      <w:r>
        <w:rPr>
          <w:color w:val="000000"/>
          <w:sz w:val="28"/>
          <w:szCs w:val="28"/>
          <w:shd w:val="clear" w:color="auto" w:fill="FFFFFF"/>
          <w:lang w:val="uk-UA"/>
        </w:rPr>
        <w:t>"</w:t>
      </w:r>
      <w:r w:rsidRPr="00002792">
        <w:rPr>
          <w:color w:val="000000"/>
          <w:sz w:val="28"/>
          <w:szCs w:val="28"/>
          <w:shd w:val="clear" w:color="auto" w:fill="FFFFFF"/>
          <w:lang w:val="uk-UA"/>
        </w:rPr>
        <w:t xml:space="preserve"> було запропоновано Р. Клаузіусом у 1865 р. </w:t>
      </w:r>
      <w:r>
        <w:rPr>
          <w:color w:val="000000"/>
          <w:sz w:val="28"/>
          <w:szCs w:val="28"/>
          <w:shd w:val="clear" w:color="auto" w:fill="FFFFFF"/>
          <w:lang w:val="uk-UA"/>
        </w:rPr>
        <w:t>при</w:t>
      </w:r>
      <w:r w:rsidRPr="00002792">
        <w:rPr>
          <w:color w:val="000000"/>
          <w:sz w:val="28"/>
          <w:szCs w:val="28"/>
          <w:shd w:val="clear" w:color="auto" w:fill="FFFFFF"/>
          <w:lang w:val="uk-UA"/>
        </w:rPr>
        <w:t> розгляд</w:t>
      </w:r>
      <w:r>
        <w:rPr>
          <w:color w:val="000000"/>
          <w:sz w:val="28"/>
          <w:szCs w:val="28"/>
          <w:shd w:val="clear" w:color="auto" w:fill="FFFFFF"/>
          <w:lang w:val="uk-UA"/>
        </w:rPr>
        <w:t>і</w:t>
      </w:r>
      <w:r w:rsidRPr="00002792">
        <w:rPr>
          <w:color w:val="000000"/>
          <w:sz w:val="28"/>
          <w:szCs w:val="28"/>
          <w:shd w:val="clear" w:color="auto" w:fill="FFFFFF"/>
          <w:lang w:val="uk-UA"/>
        </w:rPr>
        <w:t xml:space="preserve"> другого закону термодинаміки, згідно з яким для циклу сума наведених теплот дорівнює (оборотні процеси) або менше (необоротні процеси) нуля. Зміна ентропії визначається лише початковим і кінцевим станами системи і не залежить від шляху процесу.</w:t>
      </w:r>
    </w:p>
    <w:p w:rsidR="000B1407" w:rsidRPr="00002792" w:rsidRDefault="000B1407" w:rsidP="000B1407">
      <w:pPr>
        <w:pStyle w:val="a6"/>
        <w:ind w:firstLine="709"/>
        <w:jc w:val="both"/>
        <w:rPr>
          <w:color w:val="000000"/>
          <w:sz w:val="28"/>
          <w:szCs w:val="28"/>
          <w:shd w:val="clear" w:color="auto" w:fill="FFFFFF"/>
          <w:lang w:val="uk-UA"/>
        </w:rPr>
      </w:pPr>
      <w:r w:rsidRPr="00002792">
        <w:rPr>
          <w:color w:val="000000"/>
          <w:sz w:val="28"/>
          <w:szCs w:val="28"/>
          <w:shd w:val="clear" w:color="auto" w:fill="FFFFFF"/>
          <w:lang w:val="uk-UA"/>
        </w:rPr>
        <w:t>При будь-якому процесі, який перебігає під впливом руху частинок (розширення газу при зниженні тиску, термічне розширення тіл, плавлення, випаровування, десорбція тощо), ентропія збільшується. В ізольованих системах (</w:t>
      </w:r>
      <w:r w:rsidRPr="00002792">
        <w:rPr>
          <w:i/>
          <w:iCs/>
          <w:color w:val="000000"/>
          <w:sz w:val="28"/>
          <w:szCs w:val="28"/>
          <w:shd w:val="clear" w:color="auto" w:fill="FFFFFF"/>
          <w:lang w:val="uk-UA"/>
        </w:rPr>
        <w:t>U</w:t>
      </w:r>
      <w:r w:rsidRPr="00002792">
        <w:rPr>
          <w:color w:val="000000"/>
          <w:sz w:val="28"/>
          <w:szCs w:val="28"/>
          <w:shd w:val="clear" w:color="auto" w:fill="FFFFFF"/>
          <w:lang w:val="uk-UA"/>
        </w:rPr>
        <w:t>,</w:t>
      </w:r>
      <w:r w:rsidRPr="00002792">
        <w:rPr>
          <w:rStyle w:val="apple-converted-space"/>
          <w:color w:val="000000"/>
          <w:sz w:val="28"/>
          <w:szCs w:val="28"/>
          <w:shd w:val="clear" w:color="auto" w:fill="FFFFFF"/>
          <w:lang w:val="uk-UA"/>
        </w:rPr>
        <w:t> </w:t>
      </w:r>
      <w:r w:rsidRPr="00002792">
        <w:rPr>
          <w:i/>
          <w:iCs/>
          <w:color w:val="000000"/>
          <w:sz w:val="28"/>
          <w:szCs w:val="28"/>
          <w:shd w:val="clear" w:color="auto" w:fill="FFFFFF"/>
          <w:lang w:val="uk-UA"/>
        </w:rPr>
        <w:t>V</w:t>
      </w:r>
      <w:r w:rsidRPr="00002792">
        <w:rPr>
          <w:color w:val="000000"/>
          <w:sz w:val="28"/>
          <w:szCs w:val="28"/>
          <w:shd w:val="clear" w:color="auto" w:fill="FFFFFF"/>
          <w:lang w:val="uk-UA"/>
        </w:rPr>
        <w:t> = const) можуть відбуватися тільки самочинні процеси, які супроводжуються збільшенням ентропії, а при встановленні рівноваги ентропія досягає максимального значення.</w:t>
      </w:r>
    </w:p>
    <w:p w:rsidR="000B1407" w:rsidRPr="00002792" w:rsidRDefault="000B1407" w:rsidP="000B1407">
      <w:pPr>
        <w:pStyle w:val="af9"/>
        <w:shd w:val="clear" w:color="auto" w:fill="FFFFFF"/>
        <w:spacing w:before="51" w:beforeAutospacing="0" w:after="0" w:afterAutospacing="0"/>
        <w:ind w:firstLine="709"/>
        <w:jc w:val="both"/>
        <w:textAlignment w:val="baseline"/>
        <w:rPr>
          <w:color w:val="000000"/>
          <w:sz w:val="28"/>
          <w:szCs w:val="28"/>
          <w:lang w:val="uk-UA"/>
        </w:rPr>
      </w:pPr>
      <w:r w:rsidRPr="00002792">
        <w:rPr>
          <w:color w:val="000000"/>
          <w:sz w:val="28"/>
          <w:szCs w:val="28"/>
          <w:lang w:val="uk-UA"/>
        </w:rPr>
        <w:t xml:space="preserve">У довідниках наводяться значення стандартних ентропій </w:t>
      </w:r>
      <w:r w:rsidRPr="00002792">
        <w:rPr>
          <w:b/>
          <w:sz w:val="28"/>
          <w:szCs w:val="28"/>
          <w:lang w:val="uk-UA"/>
        </w:rPr>
        <w:t>S</w:t>
      </w:r>
      <w:r w:rsidRPr="00002792">
        <w:rPr>
          <w:b/>
          <w:position w:val="-10"/>
          <w:sz w:val="28"/>
          <w:szCs w:val="28"/>
          <w:lang w:val="uk-UA"/>
        </w:rPr>
        <w:object w:dxaOrig="160" w:dyaOrig="360">
          <v:shape id="_x0000_i1046" type="#_x0000_t75" style="width:7.3pt;height:14.1pt" o:ole="" fillcolor="window">
            <v:imagedata r:id="rId5" o:title=""/>
          </v:shape>
          <o:OLEObject Type="Embed" ProgID="Equation.3" ShapeID="_x0000_i1046" DrawAspect="Content" ObjectID="_1651235764" r:id="rId43"/>
        </w:object>
      </w:r>
      <w:r w:rsidRPr="00002792">
        <w:rPr>
          <w:rStyle w:val="apple-converted-space"/>
          <w:color w:val="000000"/>
          <w:sz w:val="28"/>
          <w:szCs w:val="28"/>
          <w:lang w:val="uk-UA"/>
        </w:rPr>
        <w:t> </w:t>
      </w:r>
      <w:r w:rsidRPr="00002792">
        <w:rPr>
          <w:color w:val="000000"/>
          <w:sz w:val="28"/>
          <w:szCs w:val="28"/>
          <w:lang w:val="uk-UA"/>
        </w:rPr>
        <w:t>(при тиску 101,3 кПа (1 атм.) та температурі 298 К), якщо речовина в стандартних умовах не існує в такому агрегатному стані, то обов’язково вказують температуру.</w:t>
      </w:r>
    </w:p>
    <w:p w:rsidR="000B1407" w:rsidRPr="00002792" w:rsidRDefault="000B1407" w:rsidP="000B1407">
      <w:pPr>
        <w:pStyle w:val="a6"/>
        <w:ind w:firstLine="709"/>
        <w:jc w:val="both"/>
        <w:rPr>
          <w:b/>
          <w:sz w:val="28"/>
          <w:szCs w:val="28"/>
          <w:lang w:val="uk-UA"/>
        </w:rPr>
      </w:pPr>
      <w:r w:rsidRPr="00002792">
        <w:rPr>
          <w:sz w:val="28"/>
          <w:szCs w:val="28"/>
          <w:shd w:val="clear" w:color="auto" w:fill="FFFFFF"/>
          <w:lang w:val="uk-UA"/>
        </w:rPr>
        <w:t>Процеси, які пов'язані з перетворенням енергії, самочинно можуть протікати лише в тому випадку, якщо енергія з концентрованої форми перейшла в розсіяну. Одн</w:t>
      </w:r>
      <w:r>
        <w:rPr>
          <w:sz w:val="28"/>
          <w:szCs w:val="28"/>
          <w:shd w:val="clear" w:color="auto" w:fill="FFFFFF"/>
          <w:lang w:val="uk-UA"/>
        </w:rPr>
        <w:t>ією</w:t>
      </w:r>
      <w:r w:rsidRPr="00002792">
        <w:rPr>
          <w:sz w:val="28"/>
          <w:szCs w:val="28"/>
          <w:shd w:val="clear" w:color="auto" w:fill="FFFFFF"/>
          <w:lang w:val="uk-UA"/>
        </w:rPr>
        <w:t xml:space="preserve"> з найголовніших властив</w:t>
      </w:r>
      <w:r>
        <w:rPr>
          <w:sz w:val="28"/>
          <w:szCs w:val="28"/>
          <w:shd w:val="clear" w:color="auto" w:fill="FFFFFF"/>
          <w:lang w:val="uk-UA"/>
        </w:rPr>
        <w:t>остей</w:t>
      </w:r>
      <w:r w:rsidRPr="00002792">
        <w:rPr>
          <w:sz w:val="28"/>
          <w:szCs w:val="28"/>
          <w:shd w:val="clear" w:color="auto" w:fill="FFFFFF"/>
          <w:lang w:val="uk-UA"/>
        </w:rPr>
        <w:t xml:space="preserve"> як люд</w:t>
      </w:r>
      <w:r>
        <w:rPr>
          <w:sz w:val="28"/>
          <w:szCs w:val="28"/>
          <w:shd w:val="clear" w:color="auto" w:fill="FFFFFF"/>
          <w:lang w:val="uk-UA"/>
        </w:rPr>
        <w:t>ей, так і біосфери</w:t>
      </w:r>
      <w:r w:rsidRPr="00002792">
        <w:rPr>
          <w:sz w:val="28"/>
          <w:szCs w:val="28"/>
          <w:shd w:val="clear" w:color="auto" w:fill="FFFFFF"/>
          <w:lang w:val="uk-UA"/>
        </w:rPr>
        <w:t xml:space="preserve">, </w:t>
      </w:r>
      <w:r>
        <w:rPr>
          <w:sz w:val="28"/>
          <w:szCs w:val="28"/>
          <w:shd w:val="clear" w:color="auto" w:fill="FFFFFF"/>
          <w:lang w:val="uk-UA"/>
        </w:rPr>
        <w:t xml:space="preserve">і </w:t>
      </w:r>
      <w:r w:rsidRPr="00002792">
        <w:rPr>
          <w:sz w:val="28"/>
          <w:szCs w:val="28"/>
          <w:shd w:val="clear" w:color="auto" w:fill="FFFFFF"/>
          <w:lang w:val="uk-UA"/>
        </w:rPr>
        <w:t xml:space="preserve">екосистем </w:t>
      </w:r>
      <w:r>
        <w:rPr>
          <w:sz w:val="28"/>
          <w:szCs w:val="28"/>
          <w:shd w:val="clear" w:color="auto" w:fill="FFFFFF"/>
          <w:lang w:val="uk-UA"/>
        </w:rPr>
        <w:t>є</w:t>
      </w:r>
      <w:r w:rsidRPr="00002792">
        <w:rPr>
          <w:sz w:val="28"/>
          <w:szCs w:val="28"/>
          <w:shd w:val="clear" w:color="auto" w:fill="FFFFFF"/>
          <w:lang w:val="uk-UA"/>
        </w:rPr>
        <w:t xml:space="preserve"> низьк</w:t>
      </w:r>
      <w:r>
        <w:rPr>
          <w:sz w:val="28"/>
          <w:szCs w:val="28"/>
          <w:shd w:val="clear" w:color="auto" w:fill="FFFFFF"/>
          <w:lang w:val="uk-UA"/>
        </w:rPr>
        <w:t>а</w:t>
      </w:r>
      <w:r w:rsidRPr="00002792">
        <w:rPr>
          <w:sz w:val="28"/>
          <w:szCs w:val="28"/>
          <w:shd w:val="clear" w:color="auto" w:fill="FFFFFF"/>
          <w:lang w:val="uk-UA"/>
        </w:rPr>
        <w:t xml:space="preserve"> ентропі</w:t>
      </w:r>
      <w:r>
        <w:rPr>
          <w:sz w:val="28"/>
          <w:szCs w:val="28"/>
          <w:shd w:val="clear" w:color="auto" w:fill="FFFFFF"/>
          <w:lang w:val="uk-UA"/>
        </w:rPr>
        <w:t>я</w:t>
      </w:r>
      <w:r w:rsidRPr="00002792">
        <w:rPr>
          <w:sz w:val="28"/>
          <w:szCs w:val="28"/>
          <w:shd w:val="clear" w:color="auto" w:fill="FFFFFF"/>
          <w:lang w:val="uk-UA"/>
        </w:rPr>
        <w:t>. Останній термін означає відношення кількості тепла до величини температури, і є свого роду запобіжником хаосу, пов'язаний з втратою здатності будь-якої системи виконувати певну роботу – при зміні об’єму  системи або її енергії ентропія зменшується.</w:t>
      </w:r>
    </w:p>
    <w:p w:rsidR="000B1407" w:rsidRPr="000D06A0" w:rsidRDefault="000B1407" w:rsidP="000B1407">
      <w:pPr>
        <w:pStyle w:val="a6"/>
        <w:ind w:left="1418" w:firstLine="709"/>
        <w:jc w:val="both"/>
        <w:rPr>
          <w:i/>
          <w:sz w:val="28"/>
          <w:szCs w:val="28"/>
          <w:lang w:val="uk-UA"/>
        </w:rPr>
      </w:pPr>
      <w:r>
        <w:rPr>
          <w:i/>
          <w:noProof/>
          <w:sz w:val="28"/>
          <w:szCs w:val="28"/>
          <w:lang w:val="uk-UA" w:eastAsia="uk-UA"/>
        </w:rPr>
        <mc:AlternateContent>
          <mc:Choice Requires="wps">
            <w:drawing>
              <wp:anchor distT="0" distB="0" distL="114300" distR="114300" simplePos="0" relativeHeight="251675648" behindDoc="0" locked="0" layoutInCell="1" allowOverlap="1" wp14:anchorId="6600BCFD" wp14:editId="455F204F">
                <wp:simplePos x="0" y="0"/>
                <wp:positionH relativeFrom="column">
                  <wp:posOffset>22225</wp:posOffset>
                </wp:positionH>
                <wp:positionV relativeFrom="paragraph">
                  <wp:posOffset>134620</wp:posOffset>
                </wp:positionV>
                <wp:extent cx="708660" cy="772795"/>
                <wp:effectExtent l="18415" t="16510" r="25400" b="29845"/>
                <wp:wrapNone/>
                <wp:docPr id="30"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77279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0535" id="AutoShape 293" o:spid="_x0000_s1026" type="#_x0000_t73" style="position:absolute;margin-left:1.75pt;margin-top:10.6pt;width:55.8pt;height:6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"/>
            </w:pict>
          </mc:Fallback>
        </mc:AlternateContent>
      </w:r>
      <w:r w:rsidRPr="000D06A0">
        <w:rPr>
          <w:i/>
          <w:sz w:val="28"/>
          <w:szCs w:val="28"/>
          <w:lang w:val="uk-UA"/>
        </w:rPr>
        <w:t xml:space="preserve">Космос це система, яка розкладається. Це пояснюється тим, що концентрована енергія перетворюється на тепло. Під час цієї </w:t>
      </w:r>
      <w:r w:rsidRPr="000D06A0">
        <w:rPr>
          <w:i/>
          <w:sz w:val="28"/>
          <w:szCs w:val="28"/>
          <w:lang w:val="uk-UA"/>
        </w:rPr>
        <w:lastRenderedPageBreak/>
        <w:t>конверсії матерія теж змінюється. Наприклад вугілля з його високоорганізованими кристалічними гратками при згорянні втрачає цю організацію, утворюється багато молекул карбон (І</w:t>
      </w:r>
      <w:r w:rsidRPr="000D06A0">
        <w:rPr>
          <w:i/>
          <w:sz w:val="28"/>
          <w:szCs w:val="28"/>
          <w:lang w:val="en-US"/>
        </w:rPr>
        <w:t>V</w:t>
      </w:r>
      <w:r w:rsidRPr="000D06A0">
        <w:rPr>
          <w:i/>
          <w:sz w:val="28"/>
          <w:szCs w:val="28"/>
          <w:lang w:val="uk-UA"/>
        </w:rPr>
        <w:t>) оксиду, які хаотично розсіюються в атмосфері. Тобто замість порядку утворюється безлад і ентропія збільшується.</w:t>
      </w:r>
    </w:p>
    <w:p w:rsidR="000B1407" w:rsidRPr="000D06A0" w:rsidRDefault="000B1407" w:rsidP="000B1407">
      <w:pPr>
        <w:pStyle w:val="a6"/>
        <w:ind w:left="1418" w:firstLine="709"/>
        <w:jc w:val="both"/>
        <w:rPr>
          <w:i/>
          <w:sz w:val="28"/>
          <w:szCs w:val="28"/>
          <w:lang w:val="uk-UA"/>
        </w:rPr>
      </w:pPr>
      <w:r w:rsidRPr="000D06A0">
        <w:rPr>
          <w:i/>
          <w:sz w:val="28"/>
          <w:szCs w:val="28"/>
          <w:lang w:val="uk-UA"/>
        </w:rPr>
        <w:t>У Космосі ентропія зростає. Кількість ймовірностей з часом збільшується, але в середині хаосу існують острівці порядку. Одним з найважливіших є життя. Живі системи з безладдя утворюють порядок. Наприклад, рослини, поглинаючи вуглекислий газ в атмосфері, об'єднують його під час фотосинтезу в складні, організовані органічні сполуки.</w:t>
      </w:r>
    </w:p>
    <w:p w:rsidR="000B1407" w:rsidRPr="000D06A0" w:rsidRDefault="000B1407" w:rsidP="000B1407">
      <w:pPr>
        <w:pStyle w:val="a6"/>
        <w:ind w:left="1418" w:firstLine="709"/>
        <w:jc w:val="both"/>
        <w:rPr>
          <w:i/>
          <w:sz w:val="28"/>
          <w:szCs w:val="28"/>
          <w:lang w:val="uk-UA"/>
        </w:rPr>
      </w:pPr>
      <w:r w:rsidRPr="000D06A0">
        <w:rPr>
          <w:i/>
          <w:sz w:val="28"/>
          <w:szCs w:val="28"/>
          <w:lang w:val="uk-UA"/>
        </w:rPr>
        <w:t>Сонячна енергія, яку використовують рослини, щоб утворити порядок на Землі, продукується завдяки поступовій деградації, розпаду Сонця. Сонце поступово розсіюється, продукуючи енергію. Але порядку, який створюють на Землі живі системи набагато менше, ніж безладу, що виникає при розсіюванні Сонця. У балансі переважає безлад.</w:t>
      </w:r>
    </w:p>
    <w:p w:rsidR="000B1407" w:rsidRPr="000D06A0" w:rsidRDefault="000B1407" w:rsidP="000B1407">
      <w:pPr>
        <w:pStyle w:val="a6"/>
        <w:ind w:left="1418" w:firstLine="709"/>
        <w:jc w:val="both"/>
        <w:rPr>
          <w:i/>
          <w:sz w:val="28"/>
          <w:szCs w:val="28"/>
          <w:lang w:val="uk-UA"/>
        </w:rPr>
      </w:pPr>
      <w:r w:rsidRPr="000D06A0">
        <w:rPr>
          <w:i/>
          <w:sz w:val="28"/>
          <w:szCs w:val="28"/>
          <w:lang w:val="uk-UA"/>
        </w:rPr>
        <w:t>В екосистемах відбувається необоротне розсіювання енергії. Цей процес може йти двома шляхами: звичайні втрати тепла через різницю температур між біотою, грунтом та навколишнім середовищем, або втрати тепла організмами та їх біоценозами в процесі дихання та бродіння у зв'язку з вивільненням енергії  в екзотермічних реакціях. Закони термодинаміки регулюють життя – від найменшої бактерії до велетенського кита. Так біомаса першого трофічного рівня майже всіх екоситем – це величезна кількість потенційної (хімічної) енергії та речовини (ресурс) для будівництва другого трофічного рівня. Але порівняння біомаси та енергії першого та другого трофічних рівнів в екосистемах суттєво відрізняється. Велика кількість біомаси та енергії при переході з першого на другий трофічний рівень розсіюється, витрачається на підтримку температури тіл організмів.</w:t>
      </w:r>
    </w:p>
    <w:p w:rsidR="000B1407" w:rsidRPr="00002792" w:rsidRDefault="000B1407" w:rsidP="000B1407">
      <w:pPr>
        <w:pStyle w:val="a6"/>
        <w:ind w:firstLine="709"/>
        <w:jc w:val="both"/>
        <w:rPr>
          <w:sz w:val="28"/>
          <w:szCs w:val="28"/>
          <w:lang w:val="uk-UA"/>
        </w:rPr>
      </w:pPr>
      <w:r w:rsidRPr="00002792">
        <w:rPr>
          <w:sz w:val="28"/>
          <w:szCs w:val="28"/>
          <w:u w:val="single"/>
          <w:lang w:val="uk-UA"/>
        </w:rPr>
        <w:t xml:space="preserve">Енергія Гіббса </w:t>
      </w:r>
      <w:r w:rsidRPr="00002792">
        <w:rPr>
          <w:sz w:val="28"/>
          <w:szCs w:val="28"/>
          <w:u w:val="single"/>
          <w:lang w:val="uk-UA"/>
        </w:rPr>
        <w:sym w:font="Symbol" w:char="0044"/>
      </w:r>
      <w:r w:rsidRPr="00002792">
        <w:rPr>
          <w:sz w:val="28"/>
          <w:szCs w:val="28"/>
          <w:u w:val="single"/>
          <w:lang w:val="uk-UA"/>
        </w:rPr>
        <w:t>G (ізобарно-ізотермічний потенціал)</w:t>
      </w:r>
      <w:r w:rsidRPr="00002792">
        <w:rPr>
          <w:sz w:val="28"/>
          <w:szCs w:val="28"/>
          <w:lang w:val="uk-UA"/>
        </w:rPr>
        <w:t xml:space="preserve"> є критерієм напрямку перебігу процесу. </w:t>
      </w:r>
    </w:p>
    <w:p w:rsidR="000B1407" w:rsidRPr="00002792" w:rsidRDefault="000B1407" w:rsidP="000B1407">
      <w:pPr>
        <w:pStyle w:val="a6"/>
        <w:ind w:firstLine="709"/>
        <w:jc w:val="both"/>
        <w:rPr>
          <w:sz w:val="28"/>
          <w:szCs w:val="28"/>
          <w:shd w:val="clear" w:color="auto" w:fill="FFFFFF"/>
          <w:lang w:val="uk-UA"/>
        </w:rPr>
      </w:pPr>
      <w:r w:rsidRPr="00002792">
        <w:rPr>
          <w:sz w:val="28"/>
          <w:szCs w:val="28"/>
          <w:shd w:val="clear" w:color="auto" w:fill="FFFFFF"/>
          <w:lang w:val="uk-UA"/>
        </w:rPr>
        <w:t>Самочинність протікання процесів в системах відкритого та закритого типів описується через спеціальний критерій, який отримав назву енергія Гіббса. Він є функцією стану. Д.У. Гіббс, працюючи з термодинамічними системами, зумів вивести її через ентропію і ентальпію. Енергія Гіббса, зокрема, дозволяє передбачати спрямованість протікання само</w:t>
      </w:r>
      <w:r>
        <w:rPr>
          <w:sz w:val="28"/>
          <w:szCs w:val="28"/>
          <w:shd w:val="clear" w:color="auto" w:fill="FFFFFF"/>
          <w:lang w:val="uk-UA"/>
        </w:rPr>
        <w:t>чинних</w:t>
      </w:r>
      <w:r w:rsidRPr="00002792">
        <w:rPr>
          <w:sz w:val="28"/>
          <w:szCs w:val="28"/>
          <w:shd w:val="clear" w:color="auto" w:fill="FFFFFF"/>
          <w:lang w:val="uk-UA"/>
        </w:rPr>
        <w:t xml:space="preserve"> біологічних процесів і оцінювати їх теоретичний ККД</w:t>
      </w:r>
      <w:r>
        <w:rPr>
          <w:sz w:val="28"/>
          <w:szCs w:val="28"/>
          <w:shd w:val="clear" w:color="auto" w:fill="FFFFFF"/>
          <w:lang w:val="uk-UA"/>
        </w:rPr>
        <w:t xml:space="preserve"> (коефіцієнт корисної дії)</w:t>
      </w:r>
      <w:r w:rsidRPr="00002792">
        <w:rPr>
          <w:sz w:val="28"/>
          <w:szCs w:val="28"/>
          <w:shd w:val="clear" w:color="auto" w:fill="FFFFFF"/>
          <w:lang w:val="uk-UA"/>
        </w:rPr>
        <w:t>.</w:t>
      </w:r>
    </w:p>
    <w:p w:rsidR="000B1407" w:rsidRPr="00002792" w:rsidRDefault="000B1407" w:rsidP="000B1407">
      <w:pPr>
        <w:pStyle w:val="a6"/>
        <w:ind w:firstLine="709"/>
        <w:jc w:val="both"/>
        <w:rPr>
          <w:sz w:val="28"/>
          <w:szCs w:val="28"/>
          <w:shd w:val="clear" w:color="auto" w:fill="FFFFFF"/>
          <w:lang w:val="uk-UA"/>
        </w:rPr>
      </w:pPr>
      <w:r w:rsidRPr="00002792">
        <w:rPr>
          <w:sz w:val="28"/>
          <w:szCs w:val="28"/>
          <w:shd w:val="clear" w:color="auto" w:fill="FFFFFF"/>
          <w:lang w:val="uk-UA"/>
        </w:rPr>
        <w:t>Якщо застосувати висновки Гіббса до другого</w:t>
      </w:r>
      <w:r w:rsidRPr="00002792">
        <w:rPr>
          <w:rStyle w:val="apple-converted-space"/>
          <w:sz w:val="28"/>
          <w:szCs w:val="28"/>
          <w:shd w:val="clear" w:color="auto" w:fill="FFFFFF"/>
          <w:lang w:val="uk-UA"/>
        </w:rPr>
        <w:t> </w:t>
      </w:r>
      <w:hyperlink r:id="rId44" w:history="1">
        <w:r w:rsidRPr="00002792">
          <w:rPr>
            <w:rStyle w:val="af"/>
            <w:sz w:val="28"/>
            <w:szCs w:val="28"/>
            <w:bdr w:val="none" w:sz="0" w:space="0" w:color="auto" w:frame="1"/>
            <w:shd w:val="clear" w:color="auto" w:fill="FFFFFF"/>
            <w:lang w:val="uk-UA"/>
          </w:rPr>
          <w:t>закону</w:t>
        </w:r>
      </w:hyperlink>
      <w:r w:rsidRPr="00002792">
        <w:rPr>
          <w:sz w:val="28"/>
          <w:szCs w:val="28"/>
          <w:u w:val="single"/>
          <w:lang w:val="uk-UA"/>
        </w:rPr>
        <w:t xml:space="preserve"> термодинаміки</w:t>
      </w:r>
      <w:r w:rsidRPr="00002792">
        <w:rPr>
          <w:rStyle w:val="apple-converted-space"/>
          <w:sz w:val="28"/>
          <w:szCs w:val="28"/>
          <w:shd w:val="clear" w:color="auto" w:fill="FFFFFF"/>
          <w:lang w:val="uk-UA"/>
        </w:rPr>
        <w:t> </w:t>
      </w:r>
      <w:r w:rsidRPr="00002792">
        <w:rPr>
          <w:sz w:val="28"/>
          <w:szCs w:val="28"/>
          <w:shd w:val="clear" w:color="auto" w:fill="FFFFFF"/>
          <w:lang w:val="uk-UA"/>
        </w:rPr>
        <w:t xml:space="preserve">то формулювання буде таким: при постійних (const) тиску і температурі без зовнішнього впливу система може підтримувати самочинне протікання лише </w:t>
      </w:r>
      <w:r w:rsidRPr="00002792">
        <w:rPr>
          <w:sz w:val="28"/>
          <w:szCs w:val="28"/>
          <w:shd w:val="clear" w:color="auto" w:fill="FFFFFF"/>
          <w:lang w:val="uk-UA"/>
        </w:rPr>
        <w:lastRenderedPageBreak/>
        <w:t>таких процесів, наслідком яких є зменшення рівня енергії Гіббса. Рівновага будь</w:t>
      </w:r>
      <w:r>
        <w:rPr>
          <w:sz w:val="28"/>
          <w:szCs w:val="28"/>
          <w:shd w:val="clear" w:color="auto" w:fill="FFFFFF"/>
          <w:lang w:val="uk-UA"/>
        </w:rPr>
        <w:t>-якої</w:t>
      </w:r>
      <w:r w:rsidRPr="00002792">
        <w:rPr>
          <w:sz w:val="28"/>
          <w:szCs w:val="28"/>
          <w:shd w:val="clear" w:color="auto" w:fill="FFFFFF"/>
          <w:lang w:val="uk-UA"/>
        </w:rPr>
        <w:t xml:space="preserve"> термодинамічної системи означає незмінність зазначеної енергії (мінімум). Тому енергія Гіббса являє собою потенціал в ізобарно-ізотермічних системах. </w:t>
      </w:r>
    </w:p>
    <w:p w:rsidR="000B1407" w:rsidRPr="00002792" w:rsidRDefault="000B1407" w:rsidP="000B1407">
      <w:pPr>
        <w:shd w:val="clear" w:color="auto" w:fill="FFFFFF"/>
        <w:ind w:firstLine="709"/>
        <w:rPr>
          <w:szCs w:val="28"/>
          <w:lang w:val="uk-UA"/>
        </w:rPr>
      </w:pPr>
      <w:r w:rsidRPr="00002792">
        <w:rPr>
          <w:szCs w:val="28"/>
          <w:lang w:val="uk-UA"/>
        </w:rPr>
        <w:t xml:space="preserve">Зміна енергії Гіббса системи </w:t>
      </w:r>
      <w:r w:rsidRPr="00002792">
        <w:rPr>
          <w:szCs w:val="28"/>
          <w:lang w:val="uk-UA"/>
        </w:rPr>
        <w:sym w:font="Symbol" w:char="F044"/>
      </w:r>
      <w:r w:rsidRPr="00002792">
        <w:rPr>
          <w:szCs w:val="28"/>
          <w:lang w:val="uk-UA"/>
        </w:rPr>
        <w:t>G відповідає зміні її працездатності. Коли система виконує якусь корисну роботу Ак при сталому тиску Р і температурі Т, то ця робота чисельно дорівнює зменшенню функції G:</w:t>
      </w:r>
    </w:p>
    <w:p w:rsidR="000B1407" w:rsidRPr="00002792" w:rsidRDefault="000B1407" w:rsidP="000B1407">
      <w:pPr>
        <w:shd w:val="clear" w:color="auto" w:fill="FFFFFF"/>
        <w:ind w:left="1701"/>
        <w:jc w:val="both"/>
        <w:rPr>
          <w:b/>
          <w:szCs w:val="28"/>
          <w:lang w:val="uk-UA"/>
        </w:rPr>
      </w:pPr>
      <w:r w:rsidRPr="00002792">
        <w:rPr>
          <w:b/>
          <w:szCs w:val="28"/>
          <w:lang w:val="uk-UA"/>
        </w:rPr>
        <w:t>Ак = –</w:t>
      </w:r>
      <w:r w:rsidRPr="00002792">
        <w:rPr>
          <w:b/>
          <w:szCs w:val="28"/>
          <w:lang w:val="uk-UA"/>
        </w:rPr>
        <w:sym w:font="Symbol" w:char="F044"/>
      </w:r>
      <w:r>
        <w:rPr>
          <w:b/>
          <w:szCs w:val="28"/>
          <w:lang w:val="uk-UA"/>
        </w:rPr>
        <w:t>G</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F52302">
        <w:rPr>
          <w:szCs w:val="28"/>
          <w:lang w:val="uk-UA"/>
        </w:rPr>
        <w:t>(18)</w:t>
      </w:r>
    </w:p>
    <w:p w:rsidR="000B1407" w:rsidRPr="00002792" w:rsidRDefault="000B1407" w:rsidP="000B1407">
      <w:pPr>
        <w:shd w:val="clear" w:color="auto" w:fill="FFFFFF"/>
        <w:ind w:firstLine="709"/>
        <w:jc w:val="both"/>
        <w:rPr>
          <w:szCs w:val="28"/>
          <w:lang w:val="uk-UA"/>
        </w:rPr>
      </w:pPr>
      <w:r w:rsidRPr="00002792">
        <w:rPr>
          <w:szCs w:val="28"/>
          <w:lang w:val="uk-UA"/>
        </w:rPr>
        <w:t xml:space="preserve">Абсолютне значення енергії Гіббса G визначити неможливо. Важливо знати не абсолютне значення, а зміну енергії Гіббса </w:t>
      </w:r>
      <w:r w:rsidRPr="00002792">
        <w:rPr>
          <w:szCs w:val="28"/>
          <w:lang w:val="uk-UA"/>
        </w:rPr>
        <w:sym w:font="Symbol" w:char="F044"/>
      </w:r>
      <w:r w:rsidRPr="00002792">
        <w:rPr>
          <w:szCs w:val="28"/>
          <w:lang w:val="uk-UA"/>
        </w:rPr>
        <w:t xml:space="preserve">G при тих чи інших хімічних перетвореннях. Для визначення </w:t>
      </w:r>
      <w:r w:rsidRPr="00002792">
        <w:rPr>
          <w:szCs w:val="28"/>
          <w:lang w:val="uk-UA"/>
        </w:rPr>
        <w:sym w:font="Symbol" w:char="F044"/>
      </w:r>
      <w:r w:rsidRPr="00002792">
        <w:rPr>
          <w:szCs w:val="28"/>
          <w:lang w:val="uk-UA"/>
        </w:rPr>
        <w:t>G, як і у випадку визначення зміни ентальпії, роботу, яку виконують деякі системи, умовно приймають за нуль. Корисну роботу утворення інших речовин розраховують за таких умов: концентрації всіх компонентів реакції (в умовах нерівноважної системи) беруть такими, що дорівнюють одиниці (1 моль/дм</w:t>
      </w:r>
      <w:r w:rsidRPr="00002792">
        <w:rPr>
          <w:szCs w:val="28"/>
          <w:vertAlign w:val="superscript"/>
          <w:lang w:val="uk-UA"/>
        </w:rPr>
        <w:t>3</w:t>
      </w:r>
      <w:r w:rsidRPr="00002792">
        <w:rPr>
          <w:szCs w:val="28"/>
          <w:lang w:val="uk-UA"/>
        </w:rPr>
        <w:t xml:space="preserve">), температуру Т = 298 К і тиск </w:t>
      </w:r>
      <w:r>
        <w:rPr>
          <w:szCs w:val="28"/>
          <w:lang w:val="uk-UA"/>
        </w:rPr>
        <w:t>р</w:t>
      </w:r>
      <w:r w:rsidRPr="00002792">
        <w:rPr>
          <w:szCs w:val="28"/>
          <w:lang w:val="uk-UA"/>
        </w:rPr>
        <w:t xml:space="preserve"> = 101,3 кПа. Таке значення енергії Гіббса називається стандартною енергією Гіббса </w:t>
      </w:r>
      <w:r w:rsidRPr="00002792">
        <w:rPr>
          <w:b/>
          <w:position w:val="-12"/>
          <w:szCs w:val="28"/>
          <w:lang w:val="uk-UA"/>
        </w:rPr>
        <w:object w:dxaOrig="600" w:dyaOrig="380">
          <v:shape id="_x0000_i1047" type="#_x0000_t75" style="width:28.7pt;height:21.9pt" o:ole="" fillcolor="window">
            <v:imagedata r:id="rId45" o:title=""/>
          </v:shape>
          <o:OLEObject Type="Embed" ProgID="Equation.3" ShapeID="_x0000_i1047" DrawAspect="Content" ObjectID="_1651235765" r:id="rId46"/>
        </w:object>
      </w:r>
      <w:r w:rsidRPr="00002792">
        <w:rPr>
          <w:szCs w:val="28"/>
          <w:lang w:val="uk-UA"/>
        </w:rPr>
        <w:t>.</w:t>
      </w:r>
    </w:p>
    <w:p w:rsidR="000B1407" w:rsidRPr="00002792" w:rsidRDefault="000B1407" w:rsidP="000B1407">
      <w:pPr>
        <w:pStyle w:val="a6"/>
        <w:ind w:firstLine="340"/>
        <w:jc w:val="both"/>
        <w:rPr>
          <w:sz w:val="28"/>
          <w:szCs w:val="28"/>
          <w:lang w:val="uk-UA"/>
        </w:rPr>
      </w:pPr>
      <w:r w:rsidRPr="00002792">
        <w:rPr>
          <w:sz w:val="28"/>
          <w:szCs w:val="28"/>
          <w:lang w:val="uk-UA"/>
        </w:rPr>
        <w:t xml:space="preserve">Енергія Гіббса також підпорядковується </w:t>
      </w:r>
      <w:r>
        <w:rPr>
          <w:sz w:val="28"/>
          <w:szCs w:val="28"/>
          <w:lang w:val="uk-UA"/>
        </w:rPr>
        <w:t>висновку з</w:t>
      </w:r>
      <w:r w:rsidRPr="00002792">
        <w:rPr>
          <w:sz w:val="28"/>
          <w:szCs w:val="28"/>
          <w:lang w:val="uk-UA"/>
        </w:rPr>
        <w:t xml:space="preserve"> закону Гесса:</w:t>
      </w:r>
    </w:p>
    <w:p w:rsidR="000B1407" w:rsidRPr="00002792" w:rsidRDefault="000B1407" w:rsidP="000B1407">
      <w:pPr>
        <w:pStyle w:val="a6"/>
        <w:ind w:left="1701"/>
        <w:jc w:val="both"/>
        <w:rPr>
          <w:b/>
          <w:sz w:val="28"/>
          <w:szCs w:val="28"/>
          <w:lang w:val="uk-UA"/>
        </w:rPr>
      </w:pPr>
      <w:r w:rsidRPr="00002792">
        <w:rPr>
          <w:b/>
          <w:sz w:val="28"/>
          <w:szCs w:val="28"/>
          <w:lang w:val="uk-UA"/>
        </w:rPr>
        <w:sym w:font="Symbol" w:char="0044"/>
      </w:r>
      <w:r w:rsidRPr="00002792">
        <w:rPr>
          <w:b/>
          <w:sz w:val="28"/>
          <w:szCs w:val="28"/>
          <w:lang w:val="uk-UA"/>
        </w:rPr>
        <w:t>G</w:t>
      </w:r>
      <w:r w:rsidRPr="00002792">
        <w:rPr>
          <w:b/>
          <w:sz w:val="28"/>
          <w:szCs w:val="28"/>
          <w:vertAlign w:val="subscript"/>
          <w:lang w:val="uk-UA"/>
        </w:rPr>
        <w:t>x</w:t>
      </w:r>
      <w:r w:rsidRPr="00002792">
        <w:rPr>
          <w:b/>
          <w:sz w:val="28"/>
          <w:szCs w:val="28"/>
          <w:lang w:val="uk-UA"/>
        </w:rPr>
        <w:t xml:space="preserve"> </w:t>
      </w:r>
      <w:r w:rsidRPr="00002792">
        <w:rPr>
          <w:b/>
          <w:sz w:val="28"/>
          <w:szCs w:val="28"/>
          <w:vertAlign w:val="subscript"/>
          <w:lang w:val="uk-UA"/>
        </w:rPr>
        <w:t xml:space="preserve"> </w:t>
      </w:r>
      <w:r w:rsidRPr="00002792">
        <w:rPr>
          <w:b/>
          <w:sz w:val="28"/>
          <w:szCs w:val="28"/>
          <w:lang w:val="uk-UA"/>
        </w:rPr>
        <w:t>= ∑ν</w:t>
      </w:r>
      <w:r w:rsidRPr="00002792">
        <w:rPr>
          <w:b/>
          <w:sz w:val="28"/>
          <w:szCs w:val="28"/>
          <w:vertAlign w:val="subscript"/>
          <w:lang w:val="uk-UA"/>
        </w:rPr>
        <w:t xml:space="preserve">прод. </w:t>
      </w:r>
      <w:r w:rsidRPr="00002792">
        <w:rPr>
          <w:b/>
          <w:position w:val="-14"/>
          <w:sz w:val="28"/>
          <w:szCs w:val="28"/>
          <w:lang w:val="uk-UA"/>
        </w:rPr>
        <w:object w:dxaOrig="800" w:dyaOrig="400">
          <v:shape id="_x0000_i1048" type="#_x0000_t75" style="width:43.3pt;height:21.9pt" o:ole="" fillcolor="window">
            <v:imagedata r:id="rId47" o:title=""/>
          </v:shape>
          <o:OLEObject Type="Embed" ProgID="Equation.3" ShapeID="_x0000_i1048" DrawAspect="Content" ObjectID="_1651235766" r:id="rId48"/>
        </w:object>
      </w:r>
      <w:r w:rsidRPr="00002792">
        <w:rPr>
          <w:b/>
          <w:sz w:val="28"/>
          <w:szCs w:val="28"/>
          <w:vertAlign w:val="subscript"/>
          <w:lang w:val="uk-UA"/>
        </w:rPr>
        <w:t xml:space="preserve"> </w:t>
      </w:r>
      <w:r w:rsidRPr="00002792">
        <w:rPr>
          <w:b/>
          <w:sz w:val="28"/>
          <w:szCs w:val="28"/>
          <w:lang w:val="uk-UA"/>
        </w:rPr>
        <w:t>–</w:t>
      </w:r>
      <w:r w:rsidRPr="00002792">
        <w:rPr>
          <w:b/>
          <w:sz w:val="28"/>
          <w:szCs w:val="28"/>
          <w:vertAlign w:val="subscript"/>
          <w:lang w:val="uk-UA"/>
        </w:rPr>
        <w:t xml:space="preserve"> </w:t>
      </w:r>
      <w:r w:rsidRPr="00002792">
        <w:rPr>
          <w:b/>
          <w:sz w:val="28"/>
          <w:szCs w:val="28"/>
          <w:lang w:val="uk-UA"/>
        </w:rPr>
        <w:t>∑ν</w:t>
      </w:r>
      <w:r w:rsidRPr="00002792">
        <w:rPr>
          <w:b/>
          <w:sz w:val="28"/>
          <w:szCs w:val="28"/>
          <w:vertAlign w:val="subscript"/>
          <w:lang w:val="uk-UA"/>
        </w:rPr>
        <w:t xml:space="preserve">вих. </w:t>
      </w:r>
      <w:r w:rsidRPr="00002792">
        <w:rPr>
          <w:b/>
          <w:position w:val="-14"/>
          <w:sz w:val="28"/>
          <w:szCs w:val="28"/>
          <w:lang w:val="uk-UA"/>
        </w:rPr>
        <w:object w:dxaOrig="700" w:dyaOrig="400">
          <v:shape id="_x0000_i1049" type="#_x0000_t75" style="width:36pt;height:21.9pt" o:ole="" fillcolor="window">
            <v:imagedata r:id="rId49" o:title=""/>
          </v:shape>
          <o:OLEObject Type="Embed" ProgID="Equation.3" ShapeID="_x0000_i1049" DrawAspect="Content" ObjectID="_1651235767" r:id="rId50"/>
        </w:object>
      </w:r>
      <w:r>
        <w:rPr>
          <w:b/>
          <w:sz w:val="28"/>
          <w:szCs w:val="28"/>
          <w:lang w:val="uk-UA"/>
        </w:rPr>
        <w:tab/>
      </w:r>
      <w:r>
        <w:rPr>
          <w:b/>
          <w:sz w:val="28"/>
          <w:szCs w:val="28"/>
          <w:lang w:val="uk-UA"/>
        </w:rPr>
        <w:tab/>
      </w:r>
      <w:r>
        <w:rPr>
          <w:b/>
          <w:sz w:val="28"/>
          <w:szCs w:val="28"/>
          <w:lang w:val="uk-UA"/>
        </w:rPr>
        <w:tab/>
      </w:r>
      <w:r>
        <w:rPr>
          <w:b/>
          <w:sz w:val="28"/>
          <w:szCs w:val="28"/>
          <w:lang w:val="uk-UA"/>
        </w:rPr>
        <w:tab/>
      </w:r>
      <w:r w:rsidRPr="00F52302">
        <w:rPr>
          <w:sz w:val="28"/>
          <w:szCs w:val="28"/>
          <w:lang w:val="uk-UA"/>
        </w:rPr>
        <w:t>(19)</w:t>
      </w:r>
    </w:p>
    <w:p w:rsidR="000B1407" w:rsidRPr="00002792" w:rsidRDefault="000B1407" w:rsidP="000B1407">
      <w:pPr>
        <w:ind w:firstLine="720"/>
        <w:jc w:val="both"/>
        <w:rPr>
          <w:szCs w:val="28"/>
          <w:lang w:val="uk-UA"/>
        </w:rPr>
      </w:pPr>
      <w:r w:rsidRPr="00002792">
        <w:rPr>
          <w:szCs w:val="28"/>
          <w:lang w:val="uk-UA"/>
        </w:rPr>
        <w:t>Напрямок проходження самочинних хімічних реакцій визначається сумісною дією двох факторів: 1)</w:t>
      </w:r>
      <w:r>
        <w:rPr>
          <w:szCs w:val="28"/>
          <w:lang w:val="uk-UA"/>
        </w:rPr>
        <w:t xml:space="preserve"> </w:t>
      </w:r>
      <w:r w:rsidRPr="00002792">
        <w:rPr>
          <w:szCs w:val="28"/>
          <w:lang w:val="uk-UA"/>
        </w:rPr>
        <w:t>тенденцією до переходу системи у стан з найменшою  внутрішньою енергією (з найменшою ентальпією); 2)</w:t>
      </w:r>
      <w:r>
        <w:rPr>
          <w:szCs w:val="28"/>
          <w:lang w:val="uk-UA"/>
        </w:rPr>
        <w:t xml:space="preserve"> </w:t>
      </w:r>
      <w:r w:rsidRPr="00002792">
        <w:rPr>
          <w:szCs w:val="28"/>
          <w:lang w:val="uk-UA"/>
        </w:rPr>
        <w:t>переходом у більш вірогідний стан (із більш упорядкованого у менш упорядкований стан), тобто у бік збільшення ентропії.</w:t>
      </w:r>
    </w:p>
    <w:p w:rsidR="000B1407" w:rsidRPr="00002792" w:rsidRDefault="000B1407" w:rsidP="000B1407">
      <w:pPr>
        <w:ind w:firstLine="720"/>
        <w:jc w:val="both"/>
        <w:rPr>
          <w:szCs w:val="28"/>
          <w:lang w:val="uk-UA"/>
        </w:rPr>
      </w:pPr>
      <w:r w:rsidRPr="00002792">
        <w:rPr>
          <w:szCs w:val="28"/>
          <w:lang w:val="uk-UA"/>
        </w:rPr>
        <w:t>Для хімічних реакцій напрямок зміни ентропії можна передбачити, співставивши агрегатний стан речовин, які приймають участь у реакції. Якщо в результаті реакції відбувається збільшення об’єму системи, це супроводжується збільшенням ентропії.</w:t>
      </w:r>
    </w:p>
    <w:p w:rsidR="000B1407" w:rsidRPr="00002792" w:rsidRDefault="000B1407" w:rsidP="000B1407">
      <w:pPr>
        <w:ind w:firstLine="720"/>
        <w:jc w:val="both"/>
        <w:rPr>
          <w:szCs w:val="28"/>
          <w:lang w:val="uk-UA"/>
        </w:rPr>
      </w:pPr>
      <w:r w:rsidRPr="00002792">
        <w:rPr>
          <w:szCs w:val="28"/>
          <w:lang w:val="uk-UA"/>
        </w:rPr>
        <w:t>Сумарний ефект впливу двох факторів – асоціації (ентальпія), дисоціації (ентропія) визначається ізобарно-ізотермічним потенціалом (потенціал Гіббса)</w:t>
      </w:r>
    </w:p>
    <w:p w:rsidR="000B1407" w:rsidRPr="00AE6194" w:rsidRDefault="000B1407" w:rsidP="000B1407">
      <w:pPr>
        <w:ind w:left="1701"/>
        <w:jc w:val="both"/>
        <w:rPr>
          <w:szCs w:val="28"/>
          <w:lang w:val="uk-UA"/>
        </w:rPr>
      </w:pPr>
      <w:r w:rsidRPr="00AE6194">
        <w:rPr>
          <w:position w:val="-6"/>
          <w:szCs w:val="28"/>
          <w:lang w:val="uk-UA"/>
        </w:rPr>
        <w:object w:dxaOrig="1680" w:dyaOrig="279">
          <v:shape id="_x0000_i1050" type="#_x0000_t75" style="width:86.1pt;height:14.1pt" o:ole="">
            <v:imagedata r:id="rId51" o:title=""/>
          </v:shape>
          <o:OLEObject Type="Embed" ProgID="Equation.3" ShapeID="_x0000_i1050" DrawAspect="Content" ObjectID="_1651235768" r:id="rId52"/>
        </w:objec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(20)</w:t>
      </w:r>
    </w:p>
    <w:p w:rsidR="000B1407" w:rsidRPr="00002792" w:rsidRDefault="000B1407" w:rsidP="000B1407">
      <w:pPr>
        <w:ind w:firstLine="720"/>
        <w:jc w:val="both"/>
        <w:rPr>
          <w:szCs w:val="28"/>
          <w:lang w:val="uk-UA"/>
        </w:rPr>
      </w:pPr>
      <w:r>
        <w:rPr>
          <w:szCs w:val="28"/>
          <w:lang w:val="uk-UA"/>
        </w:rPr>
        <w:t>Розрахувавши</w:t>
      </w:r>
      <w:r w:rsidRPr="00002792">
        <w:rPr>
          <w:szCs w:val="28"/>
          <w:lang w:val="uk-UA"/>
        </w:rPr>
        <w:t xml:space="preserve"> значення </w:t>
      </w:r>
      <w:r w:rsidRPr="00002792">
        <w:rPr>
          <w:position w:val="-6"/>
          <w:szCs w:val="28"/>
          <w:lang w:val="uk-UA"/>
        </w:rPr>
        <w:object w:dxaOrig="400" w:dyaOrig="279">
          <v:shape id="_x0000_i1051" type="#_x0000_t75" style="width:21.9pt;height:14.1pt" o:ole="">
            <v:imagedata r:id="rId53" o:title=""/>
          </v:shape>
          <o:OLEObject Type="Embed" ProgID="Equation.3" ShapeID="_x0000_i1051" DrawAspect="Content" ObjectID="_1651235769" r:id="rId54"/>
        </w:object>
      </w:r>
      <w:r w:rsidRPr="00002792">
        <w:rPr>
          <w:szCs w:val="28"/>
          <w:lang w:val="uk-UA"/>
        </w:rPr>
        <w:t xml:space="preserve"> можна оцінити можливість самочинного проходження процесу за дано</w:t>
      </w:r>
      <w:r>
        <w:rPr>
          <w:szCs w:val="28"/>
          <w:lang w:val="uk-UA"/>
        </w:rPr>
        <w:t>ї</w:t>
      </w:r>
      <w:r w:rsidRPr="00002792">
        <w:rPr>
          <w:szCs w:val="28"/>
          <w:lang w:val="uk-UA"/>
        </w:rPr>
        <w:t xml:space="preserve"> температур</w:t>
      </w:r>
      <w:r>
        <w:rPr>
          <w:szCs w:val="28"/>
          <w:lang w:val="uk-UA"/>
        </w:rPr>
        <w:t>и</w:t>
      </w:r>
      <w:r w:rsidRPr="00002792">
        <w:rPr>
          <w:szCs w:val="28"/>
          <w:lang w:val="uk-UA"/>
        </w:rPr>
        <w:t>:</w:t>
      </w:r>
    </w:p>
    <w:p w:rsidR="000B1407" w:rsidRPr="00002792" w:rsidRDefault="000B1407" w:rsidP="000B1407">
      <w:pPr>
        <w:numPr>
          <w:ilvl w:val="0"/>
          <w:numId w:val="6"/>
        </w:numPr>
        <w:jc w:val="both"/>
        <w:rPr>
          <w:szCs w:val="28"/>
          <w:lang w:val="uk-UA"/>
        </w:rPr>
      </w:pPr>
      <w:r w:rsidRPr="00002792">
        <w:rPr>
          <w:szCs w:val="28"/>
          <w:lang w:val="uk-UA"/>
        </w:rPr>
        <w:t xml:space="preserve">при </w:t>
      </w:r>
      <w:r w:rsidRPr="00002792">
        <w:rPr>
          <w:position w:val="-6"/>
          <w:szCs w:val="28"/>
          <w:lang w:val="uk-UA"/>
        </w:rPr>
        <w:object w:dxaOrig="400" w:dyaOrig="279">
          <v:shape id="_x0000_i1052" type="#_x0000_t75" style="width:21.9pt;height:14.1pt" o:ole="">
            <v:imagedata r:id="rId53" o:title=""/>
          </v:shape>
          <o:OLEObject Type="Embed" ProgID="Equation.3" ShapeID="_x0000_i1052" DrawAspect="Content" ObjectID="_1651235770" r:id="rId55"/>
        </w:object>
      </w:r>
      <w:r w:rsidRPr="00002792">
        <w:rPr>
          <w:szCs w:val="28"/>
          <w:lang w:val="uk-UA"/>
        </w:rPr>
        <w:t>&gt;0 процес неможливий;</w:t>
      </w:r>
    </w:p>
    <w:p w:rsidR="000B1407" w:rsidRPr="00002792" w:rsidRDefault="000B1407" w:rsidP="000B1407">
      <w:pPr>
        <w:numPr>
          <w:ilvl w:val="0"/>
          <w:numId w:val="6"/>
        </w:numPr>
        <w:jc w:val="both"/>
        <w:rPr>
          <w:szCs w:val="28"/>
          <w:lang w:val="uk-UA"/>
        </w:rPr>
      </w:pPr>
      <w:r w:rsidRPr="00002792">
        <w:rPr>
          <w:szCs w:val="28"/>
          <w:lang w:val="uk-UA"/>
        </w:rPr>
        <w:t xml:space="preserve">при </w:t>
      </w:r>
      <w:r w:rsidRPr="00002792">
        <w:rPr>
          <w:position w:val="-6"/>
          <w:szCs w:val="28"/>
          <w:lang w:val="uk-UA"/>
        </w:rPr>
        <w:object w:dxaOrig="400" w:dyaOrig="279">
          <v:shape id="_x0000_i1053" type="#_x0000_t75" style="width:21.9pt;height:14.1pt" o:ole="">
            <v:imagedata r:id="rId53" o:title=""/>
          </v:shape>
          <o:OLEObject Type="Embed" ProgID="Equation.3" ShapeID="_x0000_i1053" DrawAspect="Content" ObjectID="_1651235771" r:id="rId56"/>
        </w:object>
      </w:r>
      <w:r w:rsidRPr="00002792">
        <w:rPr>
          <w:szCs w:val="28"/>
          <w:lang w:val="uk-UA"/>
        </w:rPr>
        <w:t>&lt;0 процес можливий;</w:t>
      </w:r>
    </w:p>
    <w:p w:rsidR="000B1407" w:rsidRPr="00002792" w:rsidRDefault="000B1407" w:rsidP="000B1407">
      <w:pPr>
        <w:numPr>
          <w:ilvl w:val="0"/>
          <w:numId w:val="6"/>
        </w:numPr>
        <w:jc w:val="both"/>
        <w:rPr>
          <w:szCs w:val="28"/>
          <w:lang w:val="uk-UA"/>
        </w:rPr>
      </w:pPr>
      <w:r w:rsidRPr="00002792">
        <w:rPr>
          <w:szCs w:val="28"/>
          <w:lang w:val="uk-UA"/>
        </w:rPr>
        <w:t xml:space="preserve">при </w:t>
      </w:r>
      <w:r w:rsidRPr="00002792">
        <w:rPr>
          <w:position w:val="-6"/>
          <w:szCs w:val="28"/>
          <w:lang w:val="uk-UA"/>
        </w:rPr>
        <w:object w:dxaOrig="400" w:dyaOrig="279">
          <v:shape id="_x0000_i1054" type="#_x0000_t75" style="width:21.9pt;height:14.1pt" o:ole="">
            <v:imagedata r:id="rId53" o:title=""/>
          </v:shape>
          <o:OLEObject Type="Embed" ProgID="Equation.3" ShapeID="_x0000_i1054" DrawAspect="Content" ObjectID="_1651235772" r:id="rId57"/>
        </w:object>
      </w:r>
      <w:r w:rsidRPr="00002792">
        <w:rPr>
          <w:szCs w:val="28"/>
          <w:lang w:val="uk-UA"/>
        </w:rPr>
        <w:t>=0 система знаходиться в рівновазі, тобто при більшій температурі процес можливий, при меншій ні.</w:t>
      </w:r>
    </w:p>
    <w:p w:rsidR="000B1407" w:rsidRDefault="000B1407" w:rsidP="000B1407">
      <w:pPr>
        <w:ind w:firstLine="709"/>
        <w:jc w:val="both"/>
        <w:rPr>
          <w:szCs w:val="28"/>
          <w:lang w:val="uk-UA"/>
        </w:rPr>
      </w:pPr>
      <w:r w:rsidRPr="00002792">
        <w:rPr>
          <w:szCs w:val="28"/>
          <w:lang w:val="uk-UA"/>
        </w:rPr>
        <w:t>Калор</w:t>
      </w:r>
      <w:r>
        <w:rPr>
          <w:szCs w:val="28"/>
          <w:lang w:val="uk-UA"/>
        </w:rPr>
        <w:t>и</w:t>
      </w:r>
      <w:r w:rsidRPr="00002792">
        <w:rPr>
          <w:szCs w:val="28"/>
          <w:lang w:val="uk-UA"/>
        </w:rPr>
        <w:t>метрія – це сукупність методів визначення  калорійності харчових продуктів. Калорійність харчових продуктів звичайно виражають в кілокалоріях: 1 ккал = 4,184 кДж. Дослідним шляхом калорійність харчових продуктів визначають в спеціальних приладах – калор</w:t>
      </w:r>
      <w:r>
        <w:rPr>
          <w:szCs w:val="28"/>
          <w:lang w:val="uk-UA"/>
        </w:rPr>
        <w:t>и</w:t>
      </w:r>
      <w:r w:rsidRPr="00002792">
        <w:rPr>
          <w:szCs w:val="28"/>
          <w:lang w:val="uk-UA"/>
        </w:rPr>
        <w:t xml:space="preserve">метрах, в яких спалюють зразки харчових продуктів певної маси. Чим більше зразок містить жирів, білків та </w:t>
      </w:r>
      <w:r w:rsidRPr="00002792">
        <w:rPr>
          <w:szCs w:val="28"/>
          <w:lang w:val="uk-UA"/>
        </w:rPr>
        <w:lastRenderedPageBreak/>
        <w:t xml:space="preserve">вуглеводів, тим більше теплоти виділяється під час його згоряння і тим більша його калорійність. В організмі людини окиснення поживних речовин проходить поступово через ряд проміжних стадій, однак відповідно </w:t>
      </w:r>
      <w:r>
        <w:rPr>
          <w:szCs w:val="28"/>
          <w:lang w:val="uk-UA"/>
        </w:rPr>
        <w:t xml:space="preserve">до </w:t>
      </w:r>
      <w:r w:rsidRPr="00002792">
        <w:rPr>
          <w:szCs w:val="28"/>
          <w:lang w:val="uk-UA"/>
        </w:rPr>
        <w:t xml:space="preserve">закону Гесса, загальна кількість теплоти, що виділяється при цьому буде такою ж, як </w:t>
      </w:r>
      <w:r>
        <w:rPr>
          <w:szCs w:val="28"/>
          <w:lang w:val="uk-UA"/>
        </w:rPr>
        <w:t xml:space="preserve">і </w:t>
      </w:r>
      <w:r w:rsidRPr="00002792">
        <w:rPr>
          <w:szCs w:val="28"/>
          <w:lang w:val="uk-UA"/>
        </w:rPr>
        <w:t>під час спалювання цих речовин у калориметрі. У таблиці 1.</w:t>
      </w:r>
      <w:r>
        <w:rPr>
          <w:szCs w:val="28"/>
          <w:lang w:val="uk-UA"/>
        </w:rPr>
        <w:t>2</w:t>
      </w:r>
      <w:r w:rsidRPr="00002792">
        <w:rPr>
          <w:szCs w:val="28"/>
          <w:lang w:val="uk-UA"/>
        </w:rPr>
        <w:t xml:space="preserve"> наведені середні теплоти згоряння вуглеводів, жирів та білків. </w:t>
      </w:r>
    </w:p>
    <w:p w:rsidR="000B1407" w:rsidRDefault="000B1407" w:rsidP="000B1407">
      <w:pPr>
        <w:pStyle w:val="a6"/>
        <w:ind w:firstLine="708"/>
        <w:jc w:val="both"/>
        <w:rPr>
          <w:bCs/>
          <w:sz w:val="28"/>
          <w:szCs w:val="28"/>
          <w:lang w:val="uk-UA"/>
        </w:rPr>
      </w:pPr>
      <w:r>
        <w:rPr>
          <w:bCs/>
          <w:sz w:val="28"/>
          <w:szCs w:val="28"/>
          <w:lang w:val="uk-UA"/>
        </w:rPr>
        <w:t xml:space="preserve">Теплоти згорання визначаються у шляхом спалювання певної кількості речовини у спеціальному приладі – </w:t>
      </w:r>
      <w:r w:rsidRPr="00267B15">
        <w:rPr>
          <w:bCs/>
          <w:i/>
          <w:sz w:val="28"/>
          <w:szCs w:val="28"/>
          <w:lang w:val="uk-UA"/>
        </w:rPr>
        <w:t>калориметричній бомбі</w:t>
      </w:r>
      <w:r>
        <w:rPr>
          <w:bCs/>
          <w:sz w:val="28"/>
          <w:szCs w:val="28"/>
          <w:lang w:val="uk-UA"/>
        </w:rPr>
        <w:t xml:space="preserve">. Вона була сконструйована Бертло і вдосконалена Малером. </w:t>
      </w:r>
    </w:p>
    <w:p w:rsidR="000B1407" w:rsidRDefault="000B1407" w:rsidP="000B1407">
      <w:pPr>
        <w:ind w:firstLine="709"/>
        <w:jc w:val="both"/>
        <w:rPr>
          <w:szCs w:val="28"/>
          <w:lang w:val="uk-UA"/>
        </w:rPr>
      </w:pPr>
      <w:r>
        <w:rPr>
          <w:bCs/>
          <w:szCs w:val="28"/>
          <w:lang w:val="uk-UA"/>
        </w:rPr>
        <w:t>У таблиці 1.2 наведені середні дані, оскільки різні вуглеводи, білки і жири мають власні індивідуальні особливості, не повністю окиснюються в організмі і та ін. Як продукт неповного окиснення білків  із організму виділяється сечовина. Саме цим пояснюється, що при повному спалюванні білка у калориметричній бомбі теплоти виділяється більше, ніж при окисненні його у живому організмі.</w:t>
      </w:r>
    </w:p>
    <w:p w:rsidR="000B1407" w:rsidRDefault="000B1407" w:rsidP="000B1407">
      <w:pPr>
        <w:ind w:firstLine="709"/>
        <w:jc w:val="both"/>
        <w:rPr>
          <w:szCs w:val="28"/>
          <w:lang w:val="uk-UA"/>
        </w:rPr>
      </w:pPr>
    </w:p>
    <w:p w:rsidR="000B1407" w:rsidRPr="00002792" w:rsidRDefault="000B1407" w:rsidP="000B1407">
      <w:pPr>
        <w:ind w:left="720"/>
        <w:jc w:val="right"/>
        <w:rPr>
          <w:i/>
          <w:szCs w:val="28"/>
          <w:lang w:val="uk-UA"/>
        </w:rPr>
      </w:pPr>
      <w:r w:rsidRPr="00002792">
        <w:rPr>
          <w:i/>
          <w:szCs w:val="28"/>
          <w:lang w:val="uk-UA"/>
        </w:rPr>
        <w:t>Таблиця 1.</w:t>
      </w:r>
      <w:r>
        <w:rPr>
          <w:i/>
          <w:szCs w:val="28"/>
          <w:lang w:val="uk-UA"/>
        </w:rPr>
        <w:t>2</w:t>
      </w:r>
      <w:r w:rsidRPr="00002792">
        <w:rPr>
          <w:i/>
          <w:szCs w:val="28"/>
          <w:lang w:val="uk-UA"/>
        </w:rPr>
        <w:t xml:space="preserve"> </w:t>
      </w:r>
    </w:p>
    <w:p w:rsidR="000B1407" w:rsidRPr="00002792" w:rsidRDefault="000B1407" w:rsidP="000B1407">
      <w:pPr>
        <w:ind w:left="720"/>
        <w:jc w:val="center"/>
        <w:rPr>
          <w:b/>
          <w:szCs w:val="28"/>
          <w:lang w:val="uk-UA"/>
        </w:rPr>
      </w:pPr>
      <w:r w:rsidRPr="00002792">
        <w:rPr>
          <w:b/>
          <w:szCs w:val="28"/>
          <w:lang w:val="uk-UA"/>
        </w:rPr>
        <w:t>Теплота згоряння основних видів поживних речовин</w:t>
      </w:r>
    </w:p>
    <w:tbl>
      <w:tblPr>
        <w:tblStyle w:val="afb"/>
        <w:tblW w:w="0" w:type="auto"/>
        <w:tblInd w:w="720" w:type="dxa"/>
        <w:tblLook w:val="04A0" w:firstRow="1" w:lastRow="0" w:firstColumn="1" w:lastColumn="0" w:noHBand="0" w:noVBand="1"/>
      </w:tblPr>
      <w:tblGrid>
        <w:gridCol w:w="2984"/>
        <w:gridCol w:w="3007"/>
        <w:gridCol w:w="2968"/>
      </w:tblGrid>
      <w:tr w:rsidR="000B1407" w:rsidRPr="00002792" w:rsidTr="000731EA">
        <w:tc>
          <w:tcPr>
            <w:tcW w:w="3233" w:type="dxa"/>
            <w:vMerge w:val="restart"/>
          </w:tcPr>
          <w:p w:rsidR="000B1407" w:rsidRPr="00002792" w:rsidRDefault="000B1407" w:rsidP="000731EA">
            <w:pPr>
              <w:rPr>
                <w:sz w:val="24"/>
                <w:lang w:val="uk-UA"/>
              </w:rPr>
            </w:pPr>
            <w:r w:rsidRPr="00002792">
              <w:rPr>
                <w:sz w:val="24"/>
                <w:lang w:val="uk-UA"/>
              </w:rPr>
              <w:t>Поживні речовини</w:t>
            </w:r>
          </w:p>
        </w:tc>
        <w:tc>
          <w:tcPr>
            <w:tcW w:w="6468" w:type="dxa"/>
            <w:gridSpan w:val="2"/>
          </w:tcPr>
          <w:p w:rsidR="000B1407" w:rsidRPr="00002792" w:rsidRDefault="000B1407" w:rsidP="000731EA">
            <w:pPr>
              <w:rPr>
                <w:sz w:val="24"/>
                <w:lang w:val="uk-UA"/>
              </w:rPr>
            </w:pPr>
            <w:r w:rsidRPr="00002792">
              <w:rPr>
                <w:sz w:val="24"/>
                <w:lang w:val="uk-UA"/>
              </w:rPr>
              <w:t>Середня теплота згоряння 1 г продукту, ккал</w:t>
            </w:r>
          </w:p>
        </w:tc>
      </w:tr>
      <w:tr w:rsidR="000B1407" w:rsidRPr="00002792" w:rsidTr="000731EA">
        <w:tc>
          <w:tcPr>
            <w:tcW w:w="3233" w:type="dxa"/>
            <w:vMerge/>
          </w:tcPr>
          <w:p w:rsidR="000B1407" w:rsidRPr="00002792" w:rsidRDefault="000B1407" w:rsidP="000731EA">
            <w:pPr>
              <w:rPr>
                <w:sz w:val="24"/>
                <w:lang w:val="uk-UA"/>
              </w:rPr>
            </w:pPr>
          </w:p>
        </w:tc>
        <w:tc>
          <w:tcPr>
            <w:tcW w:w="3234" w:type="dxa"/>
          </w:tcPr>
          <w:p w:rsidR="000B1407" w:rsidRPr="00002792" w:rsidRDefault="000B1407" w:rsidP="000731EA">
            <w:pPr>
              <w:rPr>
                <w:sz w:val="24"/>
                <w:lang w:val="uk-UA"/>
              </w:rPr>
            </w:pPr>
            <w:r w:rsidRPr="00002792">
              <w:rPr>
                <w:sz w:val="24"/>
                <w:lang w:val="uk-UA"/>
              </w:rPr>
              <w:t>у калор</w:t>
            </w:r>
            <w:r>
              <w:rPr>
                <w:sz w:val="24"/>
                <w:lang w:val="uk-UA"/>
              </w:rPr>
              <w:t>и</w:t>
            </w:r>
            <w:r w:rsidRPr="00002792">
              <w:rPr>
                <w:sz w:val="24"/>
                <w:lang w:val="uk-UA"/>
              </w:rPr>
              <w:t>метрі</w:t>
            </w:r>
          </w:p>
        </w:tc>
        <w:tc>
          <w:tcPr>
            <w:tcW w:w="3234" w:type="dxa"/>
          </w:tcPr>
          <w:p w:rsidR="000B1407" w:rsidRPr="00002792" w:rsidRDefault="000B1407" w:rsidP="000731EA">
            <w:pPr>
              <w:rPr>
                <w:sz w:val="24"/>
                <w:lang w:val="uk-UA"/>
              </w:rPr>
            </w:pPr>
            <w:r w:rsidRPr="00002792">
              <w:rPr>
                <w:sz w:val="24"/>
                <w:lang w:val="uk-UA"/>
              </w:rPr>
              <w:t>в організмі людини</w:t>
            </w:r>
          </w:p>
        </w:tc>
      </w:tr>
      <w:tr w:rsidR="000B1407" w:rsidRPr="00002792" w:rsidTr="000731EA">
        <w:tc>
          <w:tcPr>
            <w:tcW w:w="3233" w:type="dxa"/>
          </w:tcPr>
          <w:p w:rsidR="000B1407" w:rsidRPr="00002792" w:rsidRDefault="000B1407" w:rsidP="000731EA">
            <w:pPr>
              <w:rPr>
                <w:sz w:val="24"/>
                <w:lang w:val="uk-UA"/>
              </w:rPr>
            </w:pPr>
            <w:r w:rsidRPr="00002792">
              <w:rPr>
                <w:sz w:val="24"/>
                <w:lang w:val="uk-UA"/>
              </w:rPr>
              <w:t>Вуглеводи</w:t>
            </w:r>
          </w:p>
        </w:tc>
        <w:tc>
          <w:tcPr>
            <w:tcW w:w="3234" w:type="dxa"/>
          </w:tcPr>
          <w:p w:rsidR="000B1407" w:rsidRPr="00002792" w:rsidRDefault="000B1407" w:rsidP="000731EA">
            <w:pPr>
              <w:rPr>
                <w:sz w:val="24"/>
                <w:lang w:val="uk-UA"/>
              </w:rPr>
            </w:pPr>
            <w:r w:rsidRPr="00002792">
              <w:rPr>
                <w:sz w:val="24"/>
                <w:lang w:val="uk-UA"/>
              </w:rPr>
              <w:t>4,1</w:t>
            </w:r>
          </w:p>
        </w:tc>
        <w:tc>
          <w:tcPr>
            <w:tcW w:w="3234" w:type="dxa"/>
          </w:tcPr>
          <w:p w:rsidR="000B1407" w:rsidRPr="00002792" w:rsidRDefault="000B1407" w:rsidP="000731EA">
            <w:pPr>
              <w:rPr>
                <w:sz w:val="24"/>
                <w:lang w:val="uk-UA"/>
              </w:rPr>
            </w:pPr>
            <w:r w:rsidRPr="00002792">
              <w:rPr>
                <w:sz w:val="24"/>
                <w:lang w:val="uk-UA"/>
              </w:rPr>
              <w:t>4,1</w:t>
            </w:r>
          </w:p>
        </w:tc>
      </w:tr>
      <w:tr w:rsidR="000B1407" w:rsidRPr="00002792" w:rsidTr="000731EA">
        <w:tc>
          <w:tcPr>
            <w:tcW w:w="3233" w:type="dxa"/>
          </w:tcPr>
          <w:p w:rsidR="000B1407" w:rsidRPr="00002792" w:rsidRDefault="000B1407" w:rsidP="000731EA">
            <w:pPr>
              <w:rPr>
                <w:sz w:val="24"/>
                <w:lang w:val="uk-UA"/>
              </w:rPr>
            </w:pPr>
            <w:r w:rsidRPr="00002792">
              <w:rPr>
                <w:sz w:val="24"/>
                <w:lang w:val="uk-UA"/>
              </w:rPr>
              <w:t>Жири</w:t>
            </w:r>
          </w:p>
        </w:tc>
        <w:tc>
          <w:tcPr>
            <w:tcW w:w="3234" w:type="dxa"/>
          </w:tcPr>
          <w:p w:rsidR="000B1407" w:rsidRPr="00002792" w:rsidRDefault="000B1407" w:rsidP="000731EA">
            <w:pPr>
              <w:rPr>
                <w:sz w:val="24"/>
                <w:lang w:val="uk-UA"/>
              </w:rPr>
            </w:pPr>
            <w:r w:rsidRPr="00002792">
              <w:rPr>
                <w:sz w:val="24"/>
                <w:lang w:val="uk-UA"/>
              </w:rPr>
              <w:t>9,3</w:t>
            </w:r>
          </w:p>
        </w:tc>
        <w:tc>
          <w:tcPr>
            <w:tcW w:w="3234" w:type="dxa"/>
          </w:tcPr>
          <w:p w:rsidR="000B1407" w:rsidRPr="00002792" w:rsidRDefault="000B1407" w:rsidP="000731EA">
            <w:pPr>
              <w:rPr>
                <w:sz w:val="24"/>
                <w:lang w:val="uk-UA"/>
              </w:rPr>
            </w:pPr>
            <w:r w:rsidRPr="00002792">
              <w:rPr>
                <w:sz w:val="24"/>
                <w:lang w:val="uk-UA"/>
              </w:rPr>
              <w:t>9,3</w:t>
            </w:r>
          </w:p>
        </w:tc>
      </w:tr>
      <w:tr w:rsidR="000B1407" w:rsidRPr="00002792" w:rsidTr="000731EA">
        <w:tc>
          <w:tcPr>
            <w:tcW w:w="3233" w:type="dxa"/>
          </w:tcPr>
          <w:p w:rsidR="000B1407" w:rsidRPr="00002792" w:rsidRDefault="000B1407" w:rsidP="000731EA">
            <w:pPr>
              <w:rPr>
                <w:sz w:val="24"/>
                <w:lang w:val="uk-UA"/>
              </w:rPr>
            </w:pPr>
            <w:r w:rsidRPr="00002792">
              <w:rPr>
                <w:sz w:val="24"/>
                <w:lang w:val="uk-UA"/>
              </w:rPr>
              <w:t>Білки</w:t>
            </w:r>
          </w:p>
        </w:tc>
        <w:tc>
          <w:tcPr>
            <w:tcW w:w="3234" w:type="dxa"/>
          </w:tcPr>
          <w:p w:rsidR="000B1407" w:rsidRPr="00002792" w:rsidRDefault="000B1407" w:rsidP="000731EA">
            <w:pPr>
              <w:rPr>
                <w:sz w:val="24"/>
                <w:lang w:val="uk-UA"/>
              </w:rPr>
            </w:pPr>
            <w:r w:rsidRPr="00002792">
              <w:rPr>
                <w:sz w:val="24"/>
                <w:lang w:val="uk-UA"/>
              </w:rPr>
              <w:t>5,7</w:t>
            </w:r>
          </w:p>
        </w:tc>
        <w:tc>
          <w:tcPr>
            <w:tcW w:w="3234" w:type="dxa"/>
          </w:tcPr>
          <w:p w:rsidR="000B1407" w:rsidRPr="00002792" w:rsidRDefault="000B1407" w:rsidP="000731EA">
            <w:pPr>
              <w:rPr>
                <w:sz w:val="24"/>
                <w:lang w:val="uk-UA"/>
              </w:rPr>
            </w:pPr>
            <w:r w:rsidRPr="00002792">
              <w:rPr>
                <w:sz w:val="24"/>
                <w:lang w:val="uk-UA"/>
              </w:rPr>
              <w:t>4,3</w:t>
            </w:r>
          </w:p>
        </w:tc>
      </w:tr>
    </w:tbl>
    <w:p w:rsidR="000B1407" w:rsidRPr="00A00354" w:rsidRDefault="000B1407" w:rsidP="000B1407">
      <w:pPr>
        <w:pStyle w:val="a6"/>
        <w:ind w:firstLine="708"/>
        <w:jc w:val="both"/>
        <w:rPr>
          <w:bCs/>
          <w:sz w:val="28"/>
          <w:szCs w:val="28"/>
          <w:lang w:val="uk-UA"/>
        </w:rPr>
      </w:pPr>
    </w:p>
    <w:p w:rsidR="000B1407" w:rsidRPr="000D06A0" w:rsidRDefault="000B1407" w:rsidP="000B1407">
      <w:pPr>
        <w:ind w:left="1418" w:firstLine="709"/>
        <w:jc w:val="both"/>
        <w:rPr>
          <w:i/>
          <w:szCs w:val="28"/>
          <w:lang w:val="uk-UA"/>
        </w:rPr>
      </w:pPr>
      <w:r>
        <w:rPr>
          <w:noProof/>
          <w:sz w:val="24"/>
          <w:lang w:val="uk-UA" w:eastAsia="uk-UA"/>
        </w:rPr>
        <mc:AlternateContent>
          <mc:Choice Requires="wps">
            <w:drawing>
              <wp:anchor distT="0" distB="0" distL="114300" distR="114300" simplePos="0" relativeHeight="251676672" behindDoc="0" locked="0" layoutInCell="1" allowOverlap="1" wp14:anchorId="6D674DD7" wp14:editId="2F221476">
                <wp:simplePos x="0" y="0"/>
                <wp:positionH relativeFrom="column">
                  <wp:posOffset>136525</wp:posOffset>
                </wp:positionH>
                <wp:positionV relativeFrom="paragraph">
                  <wp:posOffset>34290</wp:posOffset>
                </wp:positionV>
                <wp:extent cx="708660" cy="772795"/>
                <wp:effectExtent l="18415" t="12700" r="25400" b="24130"/>
                <wp:wrapNone/>
                <wp:docPr id="29"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77279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B9A6" id="AutoShape 294" o:spid="_x0000_s1026" type="#_x0000_t73" style="position:absolute;margin-left:10.75pt;margin-top:2.7pt;width:55.8pt;height:6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"/>
            </w:pict>
          </mc:Fallback>
        </mc:AlternateContent>
      </w:r>
      <w:r w:rsidRPr="000D06A0">
        <w:rPr>
          <w:i/>
          <w:szCs w:val="28"/>
          <w:lang w:val="uk-UA"/>
        </w:rPr>
        <w:t>Термодинамічні особливості відкритих систем, характерні для живих організмів, пояснюють їх стійкість, яка дозволяє їм тривалий час зберігати певний рівень працездатності, а також відносну сталість внутрішнього середовища, що в біології називається гомеостазом.</w:t>
      </w:r>
    </w:p>
    <w:p w:rsidR="000B1407" w:rsidRPr="000D06A0" w:rsidRDefault="000B1407" w:rsidP="000B1407">
      <w:pPr>
        <w:ind w:left="1418" w:firstLine="709"/>
        <w:jc w:val="both"/>
        <w:rPr>
          <w:i/>
          <w:szCs w:val="28"/>
          <w:lang w:val="uk-UA"/>
        </w:rPr>
      </w:pPr>
      <w:r w:rsidRPr="000D06A0">
        <w:rPr>
          <w:i/>
          <w:szCs w:val="28"/>
          <w:u w:val="single"/>
          <w:lang w:val="uk-UA"/>
        </w:rPr>
        <w:t>Гомеостаз</w:t>
      </w:r>
      <w:r w:rsidRPr="000D06A0">
        <w:rPr>
          <w:i/>
          <w:szCs w:val="28"/>
          <w:lang w:val="uk-UA"/>
        </w:rPr>
        <w:t xml:space="preserve"> – відносна динамічна сталість складу та властивостей внутрішнього середовища організму, які зумовлюють стійкість його фізіологічних функцій.</w:t>
      </w:r>
    </w:p>
    <w:p w:rsidR="000B1407" w:rsidRPr="000D06A0" w:rsidRDefault="000B1407" w:rsidP="000B1407">
      <w:pPr>
        <w:ind w:left="1418" w:firstLine="709"/>
        <w:jc w:val="both"/>
        <w:rPr>
          <w:i/>
          <w:szCs w:val="28"/>
          <w:lang w:val="uk-UA"/>
        </w:rPr>
      </w:pPr>
      <w:r w:rsidRPr="000D06A0">
        <w:rPr>
          <w:i/>
          <w:szCs w:val="28"/>
          <w:lang w:val="uk-UA"/>
        </w:rPr>
        <w:t>Загальні закони біохімічної термодинаміки дають біологу, фармацевту, лікарю, екологу шлях до розуміння енергетичної сторони біохімічних реакцій в організмі, процесів ембріогенезу, регенерації та старіння тканин, аналогічних процесів, які відбуваються у біосфері, а також дають можливість регулювати ці процеси здійсненням профілактичних або коректуючи (лікувальних) засобів.</w:t>
      </w:r>
    </w:p>
    <w:p w:rsidR="000B1407" w:rsidRPr="00F52302" w:rsidRDefault="000B1407" w:rsidP="000B1407">
      <w:pPr>
        <w:ind w:left="1418"/>
        <w:jc w:val="center"/>
        <w:rPr>
          <w:sz w:val="24"/>
          <w:lang w:val="uk-UA"/>
        </w:rPr>
      </w:pPr>
    </w:p>
    <w:p w:rsidR="000B1407" w:rsidRPr="00002792" w:rsidRDefault="000B1407" w:rsidP="000B1407">
      <w:pPr>
        <w:ind w:left="720"/>
        <w:jc w:val="center"/>
        <w:rPr>
          <w:b/>
          <w:bCs/>
          <w:sz w:val="32"/>
          <w:szCs w:val="32"/>
          <w:lang w:val="uk-UA"/>
        </w:rPr>
      </w:pPr>
      <w:r w:rsidRPr="00002792">
        <w:rPr>
          <w:b/>
          <w:bCs/>
          <w:sz w:val="32"/>
          <w:szCs w:val="32"/>
          <w:lang w:val="uk-UA"/>
        </w:rPr>
        <w:t>Лабораторна робота № 1</w:t>
      </w:r>
    </w:p>
    <w:p w:rsidR="000B1407" w:rsidRPr="00002792" w:rsidRDefault="000B1407" w:rsidP="000B1407">
      <w:pPr>
        <w:ind w:left="720"/>
        <w:jc w:val="center"/>
        <w:rPr>
          <w:sz w:val="32"/>
          <w:szCs w:val="32"/>
          <w:lang w:val="uk-UA"/>
        </w:rPr>
      </w:pPr>
      <w:r w:rsidRPr="00002792">
        <w:rPr>
          <w:b/>
          <w:sz w:val="32"/>
          <w:szCs w:val="32"/>
          <w:lang w:val="uk-UA"/>
        </w:rPr>
        <w:t>ВИЗНАЧЕННЯ ТЕПЛОВ</w:t>
      </w:r>
      <w:r>
        <w:rPr>
          <w:b/>
          <w:sz w:val="32"/>
          <w:szCs w:val="32"/>
          <w:lang w:val="uk-UA"/>
        </w:rPr>
        <w:t>ИХ</w:t>
      </w:r>
      <w:r w:rsidRPr="00002792">
        <w:rPr>
          <w:b/>
          <w:sz w:val="32"/>
          <w:szCs w:val="32"/>
          <w:lang w:val="uk-UA"/>
        </w:rPr>
        <w:t xml:space="preserve"> ЕФЕКТ</w:t>
      </w:r>
      <w:r>
        <w:rPr>
          <w:b/>
          <w:sz w:val="32"/>
          <w:szCs w:val="32"/>
          <w:lang w:val="uk-UA"/>
        </w:rPr>
        <w:t>ІВ</w:t>
      </w:r>
      <w:r w:rsidRPr="00002792">
        <w:rPr>
          <w:b/>
          <w:sz w:val="32"/>
          <w:szCs w:val="32"/>
          <w:lang w:val="uk-UA"/>
        </w:rPr>
        <w:t xml:space="preserve"> </w:t>
      </w:r>
    </w:p>
    <w:p w:rsidR="000B1407" w:rsidRPr="00002792" w:rsidRDefault="000B1407" w:rsidP="000B1407">
      <w:pPr>
        <w:pStyle w:val="a6"/>
        <w:ind w:firstLine="340"/>
        <w:jc w:val="both"/>
        <w:rPr>
          <w:sz w:val="28"/>
          <w:szCs w:val="28"/>
          <w:lang w:val="uk-UA"/>
        </w:rPr>
      </w:pPr>
      <w:r w:rsidRPr="00002792">
        <w:rPr>
          <w:b/>
          <w:i/>
          <w:sz w:val="32"/>
          <w:szCs w:val="32"/>
          <w:lang w:val="uk-UA"/>
        </w:rPr>
        <w:lastRenderedPageBreak/>
        <w:t>Мета роботи:</w:t>
      </w:r>
      <w:r w:rsidRPr="00002792">
        <w:rPr>
          <w:sz w:val="28"/>
          <w:szCs w:val="28"/>
          <w:lang w:val="uk-UA"/>
        </w:rPr>
        <w:t xml:space="preserve"> </w:t>
      </w:r>
      <w:r>
        <w:rPr>
          <w:sz w:val="28"/>
          <w:szCs w:val="28"/>
          <w:lang w:val="uk-UA"/>
        </w:rPr>
        <w:t>Засвоїти</w:t>
      </w:r>
      <w:r w:rsidRPr="00002792">
        <w:rPr>
          <w:sz w:val="28"/>
          <w:szCs w:val="28"/>
          <w:lang w:val="uk-UA"/>
        </w:rPr>
        <w:t xml:space="preserve"> основні поняття та закони термодинаміки. Одержати навички визначення та розрахунку теплових ефектів розчинення та нейтралізації. Навчитись проводити термохімічні розрахунки для оцінки калорійності харчових продуктів і визнач</w:t>
      </w:r>
      <w:r>
        <w:rPr>
          <w:sz w:val="28"/>
          <w:szCs w:val="28"/>
          <w:lang w:val="uk-UA"/>
        </w:rPr>
        <w:t>ення</w:t>
      </w:r>
      <w:r w:rsidRPr="00002792">
        <w:rPr>
          <w:sz w:val="28"/>
          <w:szCs w:val="28"/>
          <w:lang w:val="uk-UA"/>
        </w:rPr>
        <w:t xml:space="preserve"> теплов</w:t>
      </w:r>
      <w:r>
        <w:rPr>
          <w:sz w:val="28"/>
          <w:szCs w:val="28"/>
          <w:lang w:val="uk-UA"/>
        </w:rPr>
        <w:t>их</w:t>
      </w:r>
      <w:r w:rsidRPr="00002792">
        <w:rPr>
          <w:sz w:val="28"/>
          <w:szCs w:val="28"/>
          <w:lang w:val="uk-UA"/>
        </w:rPr>
        <w:t xml:space="preserve"> ефект</w:t>
      </w:r>
      <w:r>
        <w:rPr>
          <w:sz w:val="28"/>
          <w:szCs w:val="28"/>
          <w:lang w:val="uk-UA"/>
        </w:rPr>
        <w:t>ів</w:t>
      </w:r>
      <w:r w:rsidRPr="00002792">
        <w:rPr>
          <w:sz w:val="28"/>
          <w:szCs w:val="28"/>
          <w:lang w:val="uk-UA"/>
        </w:rPr>
        <w:t xml:space="preserve"> хімічних  і біохімічних процесів</w:t>
      </w:r>
      <w:r w:rsidRPr="00002792">
        <w:rPr>
          <w:lang w:val="uk-UA"/>
        </w:rPr>
        <w:t xml:space="preserve"> </w:t>
      </w:r>
      <w:r w:rsidRPr="00002792">
        <w:rPr>
          <w:sz w:val="28"/>
          <w:szCs w:val="28"/>
          <w:lang w:val="uk-UA"/>
        </w:rPr>
        <w:t>за висновками із закону Гесса та прогнозувати можливість протікання хімічних реакцій.</w:t>
      </w:r>
    </w:p>
    <w:p w:rsidR="000B1407" w:rsidRPr="00002792" w:rsidRDefault="000B1407" w:rsidP="000B1407">
      <w:pPr>
        <w:pStyle w:val="a6"/>
        <w:ind w:firstLine="340"/>
        <w:jc w:val="both"/>
        <w:rPr>
          <w:b/>
          <w:i/>
          <w:sz w:val="32"/>
          <w:szCs w:val="32"/>
          <w:lang w:val="uk-UA"/>
        </w:rPr>
      </w:pPr>
      <w:r w:rsidRPr="00002792">
        <w:rPr>
          <w:color w:val="000000"/>
          <w:sz w:val="32"/>
          <w:szCs w:val="32"/>
          <w:lang w:val="uk-UA"/>
        </w:rPr>
        <w:tab/>
      </w:r>
      <w:r w:rsidRPr="00002792">
        <w:rPr>
          <w:b/>
          <w:i/>
          <w:color w:val="000000"/>
          <w:sz w:val="32"/>
          <w:szCs w:val="32"/>
          <w:u w:val="single"/>
          <w:lang w:val="uk-UA"/>
        </w:rPr>
        <w:t xml:space="preserve">Дослід </w:t>
      </w:r>
      <w:r w:rsidRPr="00002792">
        <w:rPr>
          <w:b/>
          <w:i/>
          <w:sz w:val="32"/>
          <w:szCs w:val="32"/>
          <w:u w:val="single"/>
          <w:lang w:val="uk-UA"/>
        </w:rPr>
        <w:t>1.</w:t>
      </w:r>
      <w:r w:rsidRPr="00002792">
        <w:rPr>
          <w:b/>
          <w:i/>
          <w:sz w:val="32"/>
          <w:szCs w:val="32"/>
          <w:lang w:val="uk-UA"/>
        </w:rPr>
        <w:t xml:space="preserve"> Визначення теплоти розчинення кристалічних речовин</w:t>
      </w:r>
    </w:p>
    <w:p w:rsidR="000B1407" w:rsidRDefault="000B1407" w:rsidP="000B1407">
      <w:pPr>
        <w:pStyle w:val="a6"/>
        <w:ind w:firstLine="708"/>
        <w:jc w:val="both"/>
        <w:rPr>
          <w:bCs/>
          <w:sz w:val="28"/>
          <w:szCs w:val="28"/>
          <w:lang w:val="uk-UA"/>
        </w:rPr>
      </w:pPr>
      <w:r w:rsidRPr="00002792">
        <w:rPr>
          <w:sz w:val="28"/>
          <w:szCs w:val="28"/>
          <w:lang w:val="uk-UA"/>
        </w:rPr>
        <w:t>Розчинення кристалічних сполук – це складне фізико-хімічне явище, яке залежить від природи розчиненої речовини та розчинника, температури та концентрації розчину, який при цьому утворюється. При розчиненні кристалічних сполук у воді відбуваються два основних процеси: перший – ендотермічний, пов’язаний з руйнуванням кристалічної решітки, другий – екзотермічний, зумовлений взаємодією частинок розчиненої речовини з молекулами розчинника та утворенням гідратованих йонів. В залежності від того, який з двох процесів має більшу енергію, тепловий ефект розчинення  може бути величиною як позитивною, так і негативною.</w:t>
      </w:r>
      <w:r w:rsidRPr="00652359">
        <w:rPr>
          <w:bCs/>
          <w:sz w:val="28"/>
          <w:szCs w:val="28"/>
          <w:lang w:val="uk-UA"/>
        </w:rPr>
        <w:t xml:space="preserve"> </w:t>
      </w:r>
    </w:p>
    <w:p w:rsidR="000B1407" w:rsidRDefault="000B1407" w:rsidP="000B1407">
      <w:pPr>
        <w:pStyle w:val="a6"/>
        <w:ind w:firstLine="708"/>
        <w:jc w:val="both"/>
        <w:rPr>
          <w:bCs/>
          <w:sz w:val="28"/>
          <w:szCs w:val="28"/>
          <w:lang w:val="uk-UA"/>
        </w:rPr>
      </w:pPr>
      <w:r w:rsidRPr="00A11652">
        <w:rPr>
          <w:bCs/>
          <w:sz w:val="28"/>
          <w:szCs w:val="28"/>
          <w:lang w:val="uk-UA"/>
        </w:rPr>
        <w:t>Тому речов</w:t>
      </w:r>
      <w:r>
        <w:rPr>
          <w:bCs/>
          <w:sz w:val="28"/>
          <w:szCs w:val="28"/>
          <w:lang w:val="uk-UA"/>
        </w:rPr>
        <w:t>и</w:t>
      </w:r>
      <w:r w:rsidRPr="00A11652">
        <w:rPr>
          <w:bCs/>
          <w:sz w:val="28"/>
          <w:szCs w:val="28"/>
          <w:lang w:val="uk-UA"/>
        </w:rPr>
        <w:t xml:space="preserve">ни, </w:t>
      </w:r>
      <w:r>
        <w:rPr>
          <w:bCs/>
          <w:sz w:val="28"/>
          <w:szCs w:val="28"/>
          <w:lang w:val="uk-UA"/>
        </w:rPr>
        <w:t>що мають міцну кристалічну гратку і слабко гідратуються в розчині, будуть розчинятися з поглинанням теплоти. Р</w:t>
      </w:r>
      <w:r w:rsidRPr="00A11652">
        <w:rPr>
          <w:bCs/>
          <w:sz w:val="28"/>
          <w:szCs w:val="28"/>
          <w:lang w:val="uk-UA"/>
        </w:rPr>
        <w:t>ечов</w:t>
      </w:r>
      <w:r>
        <w:rPr>
          <w:bCs/>
          <w:sz w:val="28"/>
          <w:szCs w:val="28"/>
          <w:lang w:val="uk-UA"/>
        </w:rPr>
        <w:t>и</w:t>
      </w:r>
      <w:r w:rsidRPr="00A11652">
        <w:rPr>
          <w:bCs/>
          <w:sz w:val="28"/>
          <w:szCs w:val="28"/>
          <w:lang w:val="uk-UA"/>
        </w:rPr>
        <w:t>ни</w:t>
      </w:r>
      <w:r>
        <w:rPr>
          <w:bCs/>
          <w:sz w:val="28"/>
          <w:szCs w:val="28"/>
          <w:lang w:val="uk-UA"/>
        </w:rPr>
        <w:t xml:space="preserve"> ж з</w:t>
      </w:r>
      <w:r w:rsidRPr="00A11652">
        <w:rPr>
          <w:bCs/>
          <w:sz w:val="28"/>
          <w:szCs w:val="28"/>
          <w:lang w:val="uk-UA"/>
        </w:rPr>
        <w:t xml:space="preserve"> </w:t>
      </w:r>
      <w:r>
        <w:rPr>
          <w:bCs/>
          <w:sz w:val="28"/>
          <w:szCs w:val="28"/>
          <w:lang w:val="uk-UA"/>
        </w:rPr>
        <w:t>неміцною кристалічною граткою, що утворюють у розчині сильно гідратовані йони Гідрогену або гідроксильні йони, будуть розчинятися з виділенням теплоти.</w:t>
      </w:r>
    </w:p>
    <w:p w:rsidR="000B1407" w:rsidRDefault="000B1407" w:rsidP="000B1407">
      <w:pPr>
        <w:pStyle w:val="a6"/>
        <w:ind w:firstLine="708"/>
        <w:jc w:val="both"/>
        <w:rPr>
          <w:bCs/>
          <w:sz w:val="28"/>
          <w:szCs w:val="28"/>
          <w:lang w:val="uk-UA"/>
        </w:rPr>
      </w:pPr>
      <w:r>
        <w:rPr>
          <w:bCs/>
          <w:sz w:val="28"/>
          <w:szCs w:val="28"/>
          <w:lang w:val="uk-UA"/>
        </w:rPr>
        <w:t>Окрім того, якщо речовини розчиняють в органічних розчинниках, то переважає перший процес (руйнування кристалічної гратки). Практична витрата енергії в цьому випадку дорівнює теплоті плавлення твердого тіла. Наприклад, теплота розчинення нафталіну у бензені ΔН=4,6 ккал/моль, а теплота плавлення ΔН</w:t>
      </w:r>
      <w:r w:rsidRPr="00A4155A">
        <w:rPr>
          <w:bCs/>
          <w:sz w:val="28"/>
          <w:szCs w:val="28"/>
          <w:vertAlign w:val="subscript"/>
          <w:lang w:val="uk-UA"/>
        </w:rPr>
        <w:t>пл.</w:t>
      </w:r>
      <w:r>
        <w:rPr>
          <w:bCs/>
          <w:sz w:val="28"/>
          <w:szCs w:val="28"/>
          <w:lang w:val="uk-UA"/>
        </w:rPr>
        <w:t>=4,56 ккал/моль. Навпаки, при розчиненні електролітів у воді виникають значні сили взаємодії між розчинником і йонами електроліту.</w:t>
      </w:r>
    </w:p>
    <w:p w:rsidR="000B1407" w:rsidRDefault="000B1407" w:rsidP="000B1407">
      <w:pPr>
        <w:pStyle w:val="a6"/>
        <w:ind w:firstLine="708"/>
        <w:jc w:val="both"/>
        <w:rPr>
          <w:bCs/>
          <w:sz w:val="28"/>
          <w:szCs w:val="28"/>
          <w:lang w:val="uk-UA"/>
        </w:rPr>
      </w:pPr>
      <w:r>
        <w:rPr>
          <w:bCs/>
          <w:sz w:val="28"/>
          <w:szCs w:val="28"/>
          <w:lang w:val="uk-UA"/>
        </w:rPr>
        <w:t>Теплота розчинення речовин збільшується зі збільшенням кількості розчинника, що припадає на 1 моль розчиненої речовини. Якщо ж на 1 моль речовини припадає більше 100-300 моль розчинника, то подальше розведення розчину дуже слабко змінює величину теплоти розчинення.</w:t>
      </w:r>
    </w:p>
    <w:p w:rsidR="000B1407" w:rsidRDefault="000B1407" w:rsidP="000B1407">
      <w:pPr>
        <w:pStyle w:val="a6"/>
        <w:ind w:firstLine="708"/>
        <w:jc w:val="both"/>
        <w:rPr>
          <w:bCs/>
          <w:sz w:val="28"/>
          <w:szCs w:val="28"/>
          <w:lang w:val="uk-UA"/>
        </w:rPr>
      </w:pPr>
      <w:r w:rsidRPr="00993D13">
        <w:rPr>
          <w:bCs/>
          <w:i/>
          <w:sz w:val="28"/>
          <w:szCs w:val="28"/>
          <w:lang w:val="uk-UA"/>
        </w:rPr>
        <w:t>Теплота розчинення</w:t>
      </w:r>
      <w:r>
        <w:rPr>
          <w:bCs/>
          <w:sz w:val="28"/>
          <w:szCs w:val="28"/>
          <w:lang w:val="uk-UA"/>
        </w:rPr>
        <w:t xml:space="preserve"> (або </w:t>
      </w:r>
      <w:r w:rsidRPr="00E30433">
        <w:rPr>
          <w:bCs/>
          <w:i/>
          <w:sz w:val="28"/>
          <w:szCs w:val="28"/>
          <w:lang w:val="uk-UA"/>
        </w:rPr>
        <w:t>інтегральна теплота розчинення</w:t>
      </w:r>
      <w:r>
        <w:rPr>
          <w:bCs/>
          <w:sz w:val="28"/>
          <w:szCs w:val="28"/>
          <w:lang w:val="uk-UA"/>
        </w:rPr>
        <w:t>) – це кількість теплоти, що поглинається або виділяється при розчиненні одного моль речовини у такій кількості розчинника, коли подальше його додавання не  супроводжується тепловим ефектом, який можна виміряти.</w:t>
      </w:r>
    </w:p>
    <w:p w:rsidR="000B1407" w:rsidRDefault="000B1407" w:rsidP="000B1407">
      <w:pPr>
        <w:pStyle w:val="a6"/>
        <w:ind w:firstLine="708"/>
        <w:jc w:val="both"/>
        <w:rPr>
          <w:bCs/>
          <w:sz w:val="28"/>
          <w:szCs w:val="28"/>
          <w:lang w:val="uk-UA"/>
        </w:rPr>
      </w:pPr>
      <w:r>
        <w:rPr>
          <w:bCs/>
          <w:sz w:val="28"/>
          <w:szCs w:val="28"/>
          <w:lang w:val="uk-UA"/>
        </w:rPr>
        <w:t xml:space="preserve">Властивості речовин розчинятися з виділенням або поглинанням теплоти доволі широко використовується у техніці. Так, речовини з високим позитивним тепловим ефектом використовуються в хімічних грілках, а речовини з від'ємним тепловим ефектом застосовуються для одержання низьких температур у холодильній промисловості у вигляді так званих кріогідратних сумішей. </w:t>
      </w:r>
    </w:p>
    <w:p w:rsidR="000B1407" w:rsidRDefault="000B1407" w:rsidP="000B1407">
      <w:pPr>
        <w:ind w:firstLine="708"/>
        <w:jc w:val="center"/>
        <w:rPr>
          <w:b/>
          <w:szCs w:val="28"/>
          <w:lang w:val="uk-UA"/>
        </w:rPr>
      </w:pPr>
    </w:p>
    <w:p w:rsidR="000B1407" w:rsidRPr="00002792" w:rsidRDefault="000B1407" w:rsidP="000B1407">
      <w:pPr>
        <w:ind w:firstLine="708"/>
        <w:jc w:val="center"/>
        <w:rPr>
          <w:b/>
          <w:szCs w:val="28"/>
          <w:lang w:val="uk-UA"/>
        </w:rPr>
      </w:pPr>
      <w:r w:rsidRPr="00002792">
        <w:rPr>
          <w:b/>
          <w:szCs w:val="28"/>
          <w:lang w:val="uk-UA"/>
        </w:rPr>
        <w:lastRenderedPageBreak/>
        <w:t>Виконання досліду</w:t>
      </w:r>
    </w:p>
    <w:p w:rsidR="000B1407" w:rsidRPr="00002792" w:rsidRDefault="000B1407" w:rsidP="000B1407">
      <w:pPr>
        <w:jc w:val="both"/>
        <w:rPr>
          <w:szCs w:val="28"/>
          <w:lang w:val="uk-UA"/>
        </w:rPr>
      </w:pPr>
      <w:r w:rsidRPr="00771FF4">
        <w:rPr>
          <w:b/>
          <w:szCs w:val="28"/>
          <w:u w:val="single"/>
          <w:lang w:val="uk-UA"/>
        </w:rPr>
        <w:t>Обладнання та реактиви</w:t>
      </w:r>
      <w:r w:rsidRPr="00002792">
        <w:rPr>
          <w:b/>
          <w:i/>
          <w:szCs w:val="28"/>
          <w:lang w:val="uk-UA"/>
        </w:rPr>
        <w:t>:</w:t>
      </w:r>
      <w:r w:rsidRPr="00002792">
        <w:rPr>
          <w:szCs w:val="28"/>
          <w:lang w:val="uk-UA"/>
        </w:rPr>
        <w:t xml:space="preserve"> </w:t>
      </w:r>
      <w:r w:rsidRPr="00CE446C">
        <w:rPr>
          <w:i/>
          <w:szCs w:val="28"/>
          <w:lang w:val="uk-UA"/>
        </w:rPr>
        <w:t xml:space="preserve">пробірки, термометр, </w:t>
      </w:r>
      <w:r w:rsidRPr="00CE446C">
        <w:rPr>
          <w:i/>
          <w:spacing w:val="-4"/>
          <w:szCs w:val="28"/>
          <w:lang w:val="uk-UA"/>
        </w:rPr>
        <w:t xml:space="preserve">штативи для пробірок, шпателі, </w:t>
      </w:r>
      <w:r w:rsidRPr="00CE446C">
        <w:rPr>
          <w:i/>
          <w:szCs w:val="28"/>
          <w:lang w:val="uk-UA"/>
        </w:rPr>
        <w:t>кристалічні натрій гідроксид NaOH, амоній нітрат NH</w:t>
      </w:r>
      <w:r w:rsidRPr="00CE446C">
        <w:rPr>
          <w:i/>
          <w:szCs w:val="28"/>
          <w:vertAlign w:val="subscript"/>
          <w:lang w:val="uk-UA"/>
        </w:rPr>
        <w:t>4</w:t>
      </w:r>
      <w:r w:rsidRPr="00CE446C">
        <w:rPr>
          <w:i/>
          <w:szCs w:val="28"/>
          <w:lang w:val="uk-UA"/>
        </w:rPr>
        <w:t>NO</w:t>
      </w:r>
      <w:r w:rsidRPr="00CE446C">
        <w:rPr>
          <w:i/>
          <w:szCs w:val="28"/>
          <w:vertAlign w:val="subscript"/>
          <w:lang w:val="uk-UA"/>
        </w:rPr>
        <w:t>3</w:t>
      </w:r>
      <w:r w:rsidRPr="00CE446C">
        <w:rPr>
          <w:i/>
          <w:szCs w:val="28"/>
          <w:lang w:val="uk-UA"/>
        </w:rPr>
        <w:t>, амоній хлорид NH</w:t>
      </w:r>
      <w:r w:rsidRPr="00CE446C">
        <w:rPr>
          <w:i/>
          <w:szCs w:val="28"/>
          <w:vertAlign w:val="subscript"/>
          <w:lang w:val="uk-UA"/>
        </w:rPr>
        <w:t>4</w:t>
      </w:r>
      <w:r w:rsidRPr="00CE446C">
        <w:rPr>
          <w:i/>
          <w:szCs w:val="28"/>
          <w:lang w:val="uk-UA"/>
        </w:rPr>
        <w:t>Сl, амоній сульфат NH</w:t>
      </w:r>
      <w:r w:rsidRPr="00CE446C">
        <w:rPr>
          <w:i/>
          <w:szCs w:val="28"/>
          <w:vertAlign w:val="subscript"/>
          <w:lang w:val="uk-UA"/>
        </w:rPr>
        <w:t>4</w:t>
      </w:r>
      <w:r w:rsidRPr="00CE446C">
        <w:rPr>
          <w:i/>
          <w:szCs w:val="28"/>
          <w:lang w:val="uk-UA"/>
        </w:rPr>
        <w:t>SO</w:t>
      </w:r>
      <w:r w:rsidRPr="00CE446C">
        <w:rPr>
          <w:i/>
          <w:szCs w:val="28"/>
          <w:vertAlign w:val="subscript"/>
          <w:lang w:val="uk-UA"/>
        </w:rPr>
        <w:t>4</w:t>
      </w:r>
      <w:r w:rsidRPr="00CE446C">
        <w:rPr>
          <w:i/>
          <w:szCs w:val="28"/>
          <w:lang w:val="uk-UA"/>
        </w:rPr>
        <w:t>, калій хлорид KCl, натрій нітрат NaNO</w:t>
      </w:r>
      <w:r w:rsidRPr="00CE446C">
        <w:rPr>
          <w:i/>
          <w:szCs w:val="28"/>
          <w:vertAlign w:val="subscript"/>
          <w:lang w:val="uk-UA"/>
        </w:rPr>
        <w:t>3</w:t>
      </w:r>
      <w:r w:rsidRPr="00CE446C">
        <w:rPr>
          <w:i/>
          <w:szCs w:val="28"/>
          <w:lang w:val="uk-UA"/>
        </w:rPr>
        <w:t>, сечовина NH</w:t>
      </w:r>
      <w:r w:rsidRPr="00CE446C">
        <w:rPr>
          <w:i/>
          <w:szCs w:val="28"/>
          <w:vertAlign w:val="subscript"/>
          <w:lang w:val="uk-UA"/>
        </w:rPr>
        <w:t>2</w:t>
      </w:r>
      <w:r w:rsidRPr="00CE446C">
        <w:rPr>
          <w:i/>
          <w:szCs w:val="28"/>
          <w:lang w:val="uk-UA"/>
        </w:rPr>
        <w:t>CONH</w:t>
      </w:r>
      <w:r w:rsidRPr="00CE446C">
        <w:rPr>
          <w:i/>
          <w:szCs w:val="28"/>
          <w:vertAlign w:val="subscript"/>
          <w:lang w:val="uk-UA"/>
        </w:rPr>
        <w:t>2</w:t>
      </w:r>
      <w:r w:rsidRPr="00CE446C">
        <w:rPr>
          <w:i/>
          <w:szCs w:val="28"/>
          <w:lang w:val="uk-UA"/>
        </w:rPr>
        <w:t>.</w:t>
      </w:r>
    </w:p>
    <w:p w:rsidR="000B1407" w:rsidRPr="00002792" w:rsidRDefault="000B1407" w:rsidP="000B1407">
      <w:pPr>
        <w:pStyle w:val="a6"/>
        <w:ind w:firstLine="709"/>
        <w:jc w:val="both"/>
        <w:rPr>
          <w:sz w:val="28"/>
          <w:szCs w:val="28"/>
          <w:lang w:val="uk-UA"/>
        </w:rPr>
      </w:pPr>
      <w:r w:rsidRPr="00002792">
        <w:rPr>
          <w:sz w:val="28"/>
          <w:szCs w:val="28"/>
          <w:lang w:val="uk-UA"/>
        </w:rPr>
        <w:t xml:space="preserve">В пронумеровані пробірки налити дистильовану воду і визначити її температуру за допомогою термометра. В першу пробірку за допомогою чистого і сухого шпателя внести кристали натрій гідроксиду NaOH. </w:t>
      </w:r>
      <w:r>
        <w:rPr>
          <w:sz w:val="28"/>
          <w:szCs w:val="28"/>
          <w:lang w:val="uk-UA"/>
        </w:rPr>
        <w:t>(</w:t>
      </w:r>
      <w:r w:rsidRPr="009F4AD2">
        <w:rPr>
          <w:lang w:val="uk-UA"/>
        </w:rPr>
        <w:t>Увага! Кристали натрій гідроксиду не можна брати руками! Слідкувати, щоб кристали NaOH не потрапили на шкіру і в очі. При потраплянні лугу в очі або на шкіру, промивати проточною водою поки не зникне відчуття милкості, шкіру обробити розведеним розчином борної або ацетатної (оцтової) кислоти</w:t>
      </w:r>
      <w:r>
        <w:rPr>
          <w:sz w:val="28"/>
          <w:szCs w:val="28"/>
          <w:lang w:val="uk-UA"/>
        </w:rPr>
        <w:t>).</w:t>
      </w:r>
      <w:r w:rsidRPr="00002792">
        <w:rPr>
          <w:lang w:val="uk-UA"/>
        </w:rPr>
        <w:t xml:space="preserve"> </w:t>
      </w:r>
      <w:r w:rsidRPr="00002792">
        <w:rPr>
          <w:sz w:val="28"/>
          <w:szCs w:val="28"/>
          <w:lang w:val="uk-UA"/>
        </w:rPr>
        <w:t>Обережно перемішувати термометром</w:t>
      </w:r>
      <w:r>
        <w:rPr>
          <w:sz w:val="28"/>
          <w:szCs w:val="28"/>
          <w:lang w:val="uk-UA"/>
        </w:rPr>
        <w:t xml:space="preserve"> слідкуючи за температурою</w:t>
      </w:r>
      <w:r w:rsidRPr="00002792">
        <w:rPr>
          <w:sz w:val="28"/>
          <w:szCs w:val="28"/>
          <w:lang w:val="uk-UA"/>
        </w:rPr>
        <w:t xml:space="preserve"> до того, як </w:t>
      </w:r>
      <w:r>
        <w:rPr>
          <w:sz w:val="28"/>
          <w:szCs w:val="28"/>
          <w:lang w:val="uk-UA"/>
        </w:rPr>
        <w:t>вона</w:t>
      </w:r>
      <w:r w:rsidRPr="00002792">
        <w:rPr>
          <w:sz w:val="28"/>
          <w:szCs w:val="28"/>
          <w:lang w:val="uk-UA"/>
        </w:rPr>
        <w:t xml:space="preserve"> не перестане змінюватись.</w:t>
      </w:r>
      <w:r w:rsidRPr="00002792">
        <w:rPr>
          <w:lang w:val="uk-UA"/>
        </w:rPr>
        <w:t xml:space="preserve"> </w:t>
      </w:r>
      <w:r w:rsidRPr="00002792">
        <w:rPr>
          <w:sz w:val="28"/>
          <w:szCs w:val="28"/>
          <w:lang w:val="uk-UA"/>
        </w:rPr>
        <w:t>Дані занести у табл. 1.2.</w:t>
      </w:r>
    </w:p>
    <w:p w:rsidR="000B1407" w:rsidRPr="00002792" w:rsidRDefault="000B1407" w:rsidP="000B1407">
      <w:pPr>
        <w:pStyle w:val="a6"/>
        <w:ind w:firstLine="708"/>
        <w:jc w:val="both"/>
        <w:rPr>
          <w:sz w:val="28"/>
          <w:szCs w:val="28"/>
          <w:lang w:val="uk-UA"/>
        </w:rPr>
      </w:pPr>
      <w:r w:rsidRPr="00002792">
        <w:rPr>
          <w:sz w:val="28"/>
          <w:szCs w:val="28"/>
          <w:lang w:val="uk-UA"/>
        </w:rPr>
        <w:t>Аналогічно провести інші досліди, розчиняючи в пронумерованих пробірках кристалічні NH</w:t>
      </w:r>
      <w:r w:rsidRPr="00002792">
        <w:rPr>
          <w:sz w:val="28"/>
          <w:szCs w:val="28"/>
          <w:vertAlign w:val="subscript"/>
          <w:lang w:val="uk-UA"/>
        </w:rPr>
        <w:t>4</w:t>
      </w:r>
      <w:r w:rsidRPr="00002792">
        <w:rPr>
          <w:sz w:val="28"/>
          <w:szCs w:val="28"/>
          <w:lang w:val="uk-UA"/>
        </w:rPr>
        <w:t>NO</w:t>
      </w:r>
      <w:r w:rsidRPr="00002792">
        <w:rPr>
          <w:sz w:val="28"/>
          <w:szCs w:val="28"/>
          <w:vertAlign w:val="subscript"/>
          <w:lang w:val="uk-UA"/>
        </w:rPr>
        <w:t>3</w:t>
      </w:r>
      <w:r w:rsidRPr="00002792">
        <w:rPr>
          <w:sz w:val="28"/>
          <w:szCs w:val="28"/>
          <w:lang w:val="uk-UA"/>
        </w:rPr>
        <w:t>, NH</w:t>
      </w:r>
      <w:r w:rsidRPr="00002792">
        <w:rPr>
          <w:sz w:val="28"/>
          <w:szCs w:val="28"/>
          <w:vertAlign w:val="subscript"/>
          <w:lang w:val="uk-UA"/>
        </w:rPr>
        <w:t>4</w:t>
      </w:r>
      <w:r w:rsidRPr="00002792">
        <w:rPr>
          <w:sz w:val="28"/>
          <w:szCs w:val="28"/>
          <w:lang w:val="uk-UA"/>
        </w:rPr>
        <w:t>Сl, KCl, NaNO</w:t>
      </w:r>
      <w:r w:rsidRPr="00002792">
        <w:rPr>
          <w:sz w:val="28"/>
          <w:szCs w:val="28"/>
          <w:vertAlign w:val="subscript"/>
          <w:lang w:val="uk-UA"/>
        </w:rPr>
        <w:t>3</w:t>
      </w:r>
      <w:r w:rsidRPr="00002792">
        <w:rPr>
          <w:sz w:val="28"/>
          <w:szCs w:val="28"/>
          <w:lang w:val="uk-UA"/>
        </w:rPr>
        <w:t>, NH</w:t>
      </w:r>
      <w:r w:rsidRPr="00002792">
        <w:rPr>
          <w:sz w:val="28"/>
          <w:szCs w:val="28"/>
          <w:vertAlign w:val="subscript"/>
          <w:lang w:val="uk-UA"/>
        </w:rPr>
        <w:t>2</w:t>
      </w:r>
      <w:r w:rsidRPr="00002792">
        <w:rPr>
          <w:sz w:val="28"/>
          <w:szCs w:val="28"/>
          <w:lang w:val="uk-UA"/>
        </w:rPr>
        <w:t>CONH</w:t>
      </w:r>
      <w:r w:rsidRPr="00002792">
        <w:rPr>
          <w:sz w:val="28"/>
          <w:szCs w:val="28"/>
          <w:vertAlign w:val="subscript"/>
          <w:lang w:val="uk-UA"/>
        </w:rPr>
        <w:t>2</w:t>
      </w:r>
      <w:r w:rsidRPr="00002792">
        <w:rPr>
          <w:sz w:val="28"/>
          <w:szCs w:val="28"/>
          <w:lang w:val="uk-UA"/>
        </w:rPr>
        <w:t>. Відмітити послідовно температуру після повного розчинення солей. Відмітити найвищу та найнижчу температуру</w:t>
      </w:r>
      <w:r>
        <w:rPr>
          <w:sz w:val="28"/>
          <w:szCs w:val="28"/>
          <w:lang w:val="uk-UA"/>
        </w:rPr>
        <w:t xml:space="preserve"> розчинення</w:t>
      </w:r>
      <w:r w:rsidRPr="00002792">
        <w:rPr>
          <w:sz w:val="28"/>
          <w:szCs w:val="28"/>
          <w:lang w:val="uk-UA"/>
        </w:rPr>
        <w:t xml:space="preserve">. </w:t>
      </w:r>
      <w:r>
        <w:rPr>
          <w:sz w:val="28"/>
          <w:szCs w:val="28"/>
          <w:lang w:val="uk-UA"/>
        </w:rPr>
        <w:t xml:space="preserve">Перед кожним визначенням ретельно ополоснути термометр проточною та дистильованою водою. Кристалічні речовини брати сухим шпателем. </w:t>
      </w:r>
    </w:p>
    <w:p w:rsidR="000B1407" w:rsidRDefault="000B1407" w:rsidP="000B1407">
      <w:pPr>
        <w:pStyle w:val="a6"/>
        <w:ind w:firstLine="708"/>
        <w:jc w:val="both"/>
        <w:rPr>
          <w:sz w:val="28"/>
          <w:szCs w:val="28"/>
          <w:lang w:val="uk-UA"/>
        </w:rPr>
      </w:pPr>
      <w:r w:rsidRPr="00002792">
        <w:rPr>
          <w:sz w:val="28"/>
          <w:szCs w:val="28"/>
          <w:lang w:val="uk-UA"/>
        </w:rPr>
        <w:t>За зміною температури після розчинення використаних речовин встановити характер теплового ефекту. Дані занести у таблицю 1</w:t>
      </w:r>
      <w:r>
        <w:rPr>
          <w:sz w:val="28"/>
          <w:szCs w:val="28"/>
          <w:lang w:val="uk-UA"/>
        </w:rPr>
        <w:t>.3</w:t>
      </w:r>
      <w:r w:rsidRPr="00002792">
        <w:rPr>
          <w:sz w:val="28"/>
          <w:szCs w:val="28"/>
          <w:lang w:val="uk-UA"/>
        </w:rPr>
        <w:t>.</w:t>
      </w:r>
    </w:p>
    <w:p w:rsidR="000B1407" w:rsidRPr="00002792" w:rsidRDefault="000B1407" w:rsidP="000B1407">
      <w:pPr>
        <w:pStyle w:val="a6"/>
        <w:ind w:firstLine="708"/>
        <w:jc w:val="right"/>
        <w:rPr>
          <w:i/>
          <w:sz w:val="28"/>
          <w:szCs w:val="28"/>
          <w:lang w:val="uk-UA"/>
        </w:rPr>
      </w:pPr>
      <w:r w:rsidRPr="00002792">
        <w:rPr>
          <w:i/>
          <w:sz w:val="28"/>
          <w:szCs w:val="28"/>
          <w:lang w:val="uk-UA"/>
        </w:rPr>
        <w:t>Таблиця 1.</w:t>
      </w:r>
      <w:r>
        <w:rPr>
          <w:i/>
          <w:sz w:val="28"/>
          <w:szCs w:val="28"/>
          <w:lang w:val="uk-UA"/>
        </w:rPr>
        <w:t>3</w:t>
      </w:r>
    </w:p>
    <w:p w:rsidR="000B1407" w:rsidRPr="00002792" w:rsidRDefault="000B1407" w:rsidP="000B1407">
      <w:pPr>
        <w:pStyle w:val="a6"/>
        <w:rPr>
          <w:b/>
          <w:sz w:val="28"/>
          <w:szCs w:val="28"/>
          <w:lang w:val="uk-UA"/>
        </w:rPr>
      </w:pPr>
      <w:r w:rsidRPr="00002792">
        <w:rPr>
          <w:b/>
          <w:sz w:val="28"/>
          <w:szCs w:val="28"/>
          <w:lang w:val="uk-UA"/>
        </w:rPr>
        <w:t>Дослідні дані щодо визначення теплового ефекту процесу розчинення кристалічних речовин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300"/>
        <w:gridCol w:w="1424"/>
        <w:gridCol w:w="1196"/>
        <w:gridCol w:w="1189"/>
        <w:gridCol w:w="1235"/>
        <w:gridCol w:w="868"/>
        <w:gridCol w:w="1615"/>
      </w:tblGrid>
      <w:tr w:rsidR="000B1407" w:rsidRPr="00002792" w:rsidTr="000731EA">
        <w:trPr>
          <w:jc w:val="center"/>
        </w:trPr>
        <w:tc>
          <w:tcPr>
            <w:tcW w:w="896" w:type="dxa"/>
            <w:tcMar>
              <w:left w:w="0" w:type="dxa"/>
              <w:right w:w="0" w:type="dxa"/>
            </w:tcMar>
            <w:vAlign w:val="center"/>
          </w:tcPr>
          <w:p w:rsidR="000B1407" w:rsidRDefault="000B1407" w:rsidP="000731EA">
            <w:pPr>
              <w:pStyle w:val="a6"/>
              <w:rPr>
                <w:sz w:val="20"/>
                <w:szCs w:val="20"/>
                <w:lang w:val="uk-UA"/>
              </w:rPr>
            </w:pPr>
            <w:r w:rsidRPr="0095301E">
              <w:rPr>
                <w:sz w:val="20"/>
                <w:szCs w:val="20"/>
                <w:lang w:val="uk-UA"/>
              </w:rPr>
              <w:t>№</w:t>
            </w:r>
          </w:p>
          <w:p w:rsidR="000B1407" w:rsidRPr="0095301E" w:rsidRDefault="000B1407" w:rsidP="000731EA">
            <w:pPr>
              <w:pStyle w:val="a6"/>
              <w:rPr>
                <w:sz w:val="20"/>
                <w:szCs w:val="20"/>
                <w:lang w:val="uk-UA"/>
              </w:rPr>
            </w:pPr>
            <w:r w:rsidRPr="0095301E">
              <w:rPr>
                <w:sz w:val="20"/>
                <w:szCs w:val="20"/>
                <w:lang w:val="uk-UA"/>
              </w:rPr>
              <w:t xml:space="preserve"> пробірки</w:t>
            </w:r>
          </w:p>
        </w:tc>
        <w:tc>
          <w:tcPr>
            <w:tcW w:w="1418" w:type="dxa"/>
            <w:tcMar>
              <w:left w:w="0" w:type="dxa"/>
              <w:right w:w="0" w:type="dxa"/>
            </w:tcMar>
            <w:vAlign w:val="center"/>
          </w:tcPr>
          <w:p w:rsidR="000B1407" w:rsidRPr="009F4AD2" w:rsidRDefault="000B1407" w:rsidP="000731EA">
            <w:pPr>
              <w:pStyle w:val="a6"/>
              <w:rPr>
                <w:sz w:val="20"/>
                <w:szCs w:val="20"/>
              </w:rPr>
            </w:pPr>
            <w:r w:rsidRPr="0095301E">
              <w:rPr>
                <w:sz w:val="20"/>
                <w:szCs w:val="20"/>
                <w:lang w:val="uk-UA"/>
              </w:rPr>
              <w:t>Температура дист. води,</w:t>
            </w:r>
          </w:p>
          <w:p w:rsidR="000B1407" w:rsidRPr="0095301E" w:rsidRDefault="000B1407" w:rsidP="000731EA">
            <w:pPr>
              <w:pStyle w:val="a6"/>
              <w:rPr>
                <w:sz w:val="20"/>
                <w:szCs w:val="20"/>
                <w:lang w:val="uk-UA"/>
              </w:rPr>
            </w:pPr>
            <w:r>
              <w:rPr>
                <w:sz w:val="20"/>
                <w:szCs w:val="20"/>
                <w:lang w:val="en-US"/>
              </w:rPr>
              <w:t>t</w:t>
            </w:r>
            <w:r>
              <w:rPr>
                <w:sz w:val="20"/>
                <w:szCs w:val="20"/>
                <w:vertAlign w:val="subscript"/>
                <w:lang w:val="uk-UA"/>
              </w:rPr>
              <w:t>в</w:t>
            </w:r>
            <w:r>
              <w:rPr>
                <w:sz w:val="20"/>
                <w:szCs w:val="20"/>
                <w:lang w:val="uk-UA"/>
              </w:rPr>
              <w:t>,</w:t>
            </w:r>
            <w:r>
              <w:rPr>
                <w:sz w:val="20"/>
                <w:szCs w:val="20"/>
                <w:vertAlign w:val="superscript"/>
                <w:lang w:val="uk-UA"/>
              </w:rPr>
              <w:t>º</w:t>
            </w:r>
            <w:r w:rsidRPr="0095301E">
              <w:rPr>
                <w:sz w:val="20"/>
                <w:szCs w:val="20"/>
                <w:lang w:val="uk-UA"/>
              </w:rPr>
              <w:t>С</w:t>
            </w:r>
          </w:p>
        </w:tc>
        <w:tc>
          <w:tcPr>
            <w:tcW w:w="1437" w:type="dxa"/>
            <w:tcMar>
              <w:left w:w="0" w:type="dxa"/>
              <w:right w:w="0" w:type="dxa"/>
            </w:tcMar>
            <w:vAlign w:val="center"/>
          </w:tcPr>
          <w:p w:rsidR="000B1407" w:rsidRPr="0095301E" w:rsidRDefault="000B1407" w:rsidP="000731EA">
            <w:pPr>
              <w:pStyle w:val="a6"/>
              <w:rPr>
                <w:sz w:val="20"/>
                <w:szCs w:val="20"/>
                <w:lang w:val="uk-UA"/>
              </w:rPr>
            </w:pPr>
            <w:r>
              <w:rPr>
                <w:sz w:val="20"/>
                <w:szCs w:val="20"/>
                <w:lang w:val="uk-UA"/>
              </w:rPr>
              <w:t>Речовина</w:t>
            </w:r>
            <w:r w:rsidRPr="0095301E">
              <w:rPr>
                <w:sz w:val="20"/>
                <w:szCs w:val="20"/>
                <w:lang w:val="uk-UA"/>
              </w:rPr>
              <w:t xml:space="preserve"> для розчинення</w:t>
            </w:r>
          </w:p>
        </w:tc>
        <w:tc>
          <w:tcPr>
            <w:tcW w:w="1250" w:type="dxa"/>
            <w:tcMar>
              <w:left w:w="0" w:type="dxa"/>
              <w:right w:w="0" w:type="dxa"/>
            </w:tcMar>
            <w:vAlign w:val="center"/>
          </w:tcPr>
          <w:p w:rsidR="000B1407" w:rsidRDefault="000B1407" w:rsidP="000731EA">
            <w:pPr>
              <w:pStyle w:val="a6"/>
              <w:rPr>
                <w:sz w:val="20"/>
                <w:szCs w:val="20"/>
                <w:lang w:val="en-US"/>
              </w:rPr>
            </w:pPr>
            <w:r w:rsidRPr="0095301E">
              <w:rPr>
                <w:sz w:val="20"/>
                <w:szCs w:val="20"/>
                <w:lang w:val="uk-UA"/>
              </w:rPr>
              <w:t>Температура розчину,</w:t>
            </w:r>
          </w:p>
          <w:p w:rsidR="000B1407" w:rsidRPr="0095301E" w:rsidRDefault="000B1407" w:rsidP="000731EA">
            <w:pPr>
              <w:pStyle w:val="a6"/>
              <w:rPr>
                <w:sz w:val="20"/>
                <w:szCs w:val="20"/>
                <w:lang w:val="uk-UA"/>
              </w:rPr>
            </w:pPr>
            <w:r>
              <w:rPr>
                <w:sz w:val="20"/>
                <w:szCs w:val="20"/>
                <w:lang w:val="en-US"/>
              </w:rPr>
              <w:t>t</w:t>
            </w:r>
            <w:r w:rsidRPr="002D3156">
              <w:rPr>
                <w:sz w:val="20"/>
                <w:szCs w:val="20"/>
                <w:vertAlign w:val="subscript"/>
                <w:lang w:val="uk-UA"/>
              </w:rPr>
              <w:t>р</w:t>
            </w:r>
            <w:r>
              <w:rPr>
                <w:sz w:val="20"/>
                <w:szCs w:val="20"/>
                <w:lang w:val="uk-UA"/>
              </w:rPr>
              <w:t xml:space="preserve">, </w:t>
            </w:r>
            <w:r>
              <w:rPr>
                <w:sz w:val="20"/>
                <w:szCs w:val="20"/>
                <w:vertAlign w:val="superscript"/>
                <w:lang w:val="uk-UA"/>
              </w:rPr>
              <w:t>º</w:t>
            </w:r>
            <w:r w:rsidRPr="0095301E">
              <w:rPr>
                <w:sz w:val="20"/>
                <w:szCs w:val="20"/>
                <w:lang w:val="uk-UA"/>
              </w:rPr>
              <w:t>С</w:t>
            </w:r>
          </w:p>
        </w:tc>
        <w:tc>
          <w:tcPr>
            <w:tcW w:w="1249" w:type="dxa"/>
            <w:shd w:val="clear" w:color="auto" w:fill="auto"/>
            <w:tcMar>
              <w:left w:w="0" w:type="dxa"/>
              <w:right w:w="0" w:type="dxa"/>
            </w:tcMar>
            <w:vAlign w:val="center"/>
          </w:tcPr>
          <w:p w:rsidR="000B1407" w:rsidRPr="0096719B" w:rsidRDefault="000B1407" w:rsidP="000731EA">
            <w:pPr>
              <w:pStyle w:val="a6"/>
              <w:rPr>
                <w:sz w:val="20"/>
                <w:szCs w:val="20"/>
              </w:rPr>
            </w:pPr>
            <w:r w:rsidRPr="0095301E">
              <w:rPr>
                <w:sz w:val="20"/>
                <w:szCs w:val="20"/>
                <w:lang w:val="uk-UA"/>
              </w:rPr>
              <w:t xml:space="preserve">Зміна температури </w:t>
            </w:r>
            <w:r>
              <w:rPr>
                <w:sz w:val="20"/>
                <w:szCs w:val="20"/>
                <w:lang w:val="uk-UA"/>
              </w:rPr>
              <w:t>Δ</w:t>
            </w:r>
            <w:r>
              <w:rPr>
                <w:sz w:val="20"/>
                <w:szCs w:val="20"/>
                <w:lang w:val="en-US"/>
              </w:rPr>
              <w:t>t</w:t>
            </w:r>
            <w:r>
              <w:rPr>
                <w:sz w:val="20"/>
                <w:szCs w:val="20"/>
                <w:lang w:val="uk-UA"/>
              </w:rPr>
              <w:t>=</w:t>
            </w:r>
            <w:r>
              <w:rPr>
                <w:sz w:val="20"/>
                <w:szCs w:val="20"/>
                <w:lang w:val="en-US"/>
              </w:rPr>
              <w:t>t</w:t>
            </w:r>
            <w:r w:rsidRPr="002D3156">
              <w:rPr>
                <w:sz w:val="20"/>
                <w:szCs w:val="20"/>
                <w:vertAlign w:val="subscript"/>
                <w:lang w:val="uk-UA"/>
              </w:rPr>
              <w:t>р</w:t>
            </w:r>
            <w:r>
              <w:rPr>
                <w:sz w:val="20"/>
                <w:szCs w:val="20"/>
                <w:lang w:val="uk-UA"/>
              </w:rPr>
              <w:t>–</w:t>
            </w:r>
            <w:r>
              <w:rPr>
                <w:sz w:val="20"/>
                <w:szCs w:val="20"/>
                <w:lang w:val="en-US"/>
              </w:rPr>
              <w:t>t</w:t>
            </w:r>
            <w:r w:rsidRPr="002D3156">
              <w:rPr>
                <w:sz w:val="20"/>
                <w:szCs w:val="20"/>
                <w:vertAlign w:val="subscript"/>
                <w:lang w:val="uk-UA"/>
              </w:rPr>
              <w:t>в</w:t>
            </w:r>
            <w:r w:rsidRPr="0096719B">
              <w:rPr>
                <w:sz w:val="20"/>
                <w:szCs w:val="20"/>
              </w:rPr>
              <w:t xml:space="preserve">, </w:t>
            </w:r>
            <w:r>
              <w:rPr>
                <w:sz w:val="20"/>
                <w:szCs w:val="20"/>
                <w:vertAlign w:val="superscript"/>
              </w:rPr>
              <w:t>º</w:t>
            </w:r>
            <w:r>
              <w:rPr>
                <w:sz w:val="20"/>
                <w:szCs w:val="20"/>
                <w:lang w:val="en-US"/>
              </w:rPr>
              <w:t>C</w:t>
            </w:r>
          </w:p>
          <w:p w:rsidR="000B1407" w:rsidRPr="0095301E" w:rsidRDefault="000B1407" w:rsidP="000731EA">
            <w:pPr>
              <w:pStyle w:val="a6"/>
              <w:rPr>
                <w:sz w:val="20"/>
                <w:szCs w:val="20"/>
                <w:lang w:val="uk-UA"/>
              </w:rPr>
            </w:pPr>
            <w:r w:rsidRPr="0095301E">
              <w:rPr>
                <w:sz w:val="20"/>
                <w:szCs w:val="20"/>
                <w:lang w:val="uk-UA"/>
              </w:rPr>
              <w:t>(↑ або ↓)</w:t>
            </w:r>
          </w:p>
        </w:tc>
        <w:tc>
          <w:tcPr>
            <w:tcW w:w="1407" w:type="dxa"/>
            <w:shd w:val="clear" w:color="auto" w:fill="auto"/>
            <w:tcMar>
              <w:left w:w="0" w:type="dxa"/>
              <w:right w:w="0" w:type="dxa"/>
            </w:tcMar>
            <w:vAlign w:val="center"/>
          </w:tcPr>
          <w:p w:rsidR="000B1407" w:rsidRPr="0095301E" w:rsidRDefault="000B1407" w:rsidP="000731EA">
            <w:pPr>
              <w:pStyle w:val="a6"/>
              <w:rPr>
                <w:sz w:val="20"/>
                <w:szCs w:val="20"/>
                <w:lang w:val="uk-UA"/>
              </w:rPr>
            </w:pPr>
            <w:r w:rsidRPr="0095301E">
              <w:rPr>
                <w:sz w:val="20"/>
                <w:szCs w:val="20"/>
                <w:lang w:val="uk-UA"/>
              </w:rPr>
              <w:t>Тепловий ефект</w:t>
            </w:r>
            <w:r w:rsidRPr="0095301E">
              <w:rPr>
                <w:sz w:val="20"/>
                <w:szCs w:val="20"/>
                <w:lang w:val="uk-UA"/>
              </w:rPr>
              <w:br/>
            </w:r>
            <w:r w:rsidRPr="0095301E">
              <w:rPr>
                <w:spacing w:val="-18"/>
                <w:sz w:val="20"/>
                <w:szCs w:val="20"/>
                <w:lang w:val="uk-UA"/>
              </w:rPr>
              <w:t>(екзо- або ендо-</w:t>
            </w:r>
            <w:r w:rsidRPr="0095301E">
              <w:rPr>
                <w:sz w:val="20"/>
                <w:szCs w:val="20"/>
                <w:lang w:val="uk-UA"/>
              </w:rPr>
              <w:t>термічний)</w:t>
            </w:r>
          </w:p>
        </w:tc>
        <w:tc>
          <w:tcPr>
            <w:tcW w:w="1046" w:type="dxa"/>
            <w:shd w:val="clear" w:color="auto" w:fill="auto"/>
            <w:tcMar>
              <w:left w:w="0" w:type="dxa"/>
              <w:right w:w="0" w:type="dxa"/>
            </w:tcMar>
            <w:vAlign w:val="center"/>
          </w:tcPr>
          <w:p w:rsidR="000B1407" w:rsidRPr="0095301E" w:rsidRDefault="000B1407" w:rsidP="000731EA">
            <w:pPr>
              <w:pStyle w:val="a6"/>
              <w:widowControl w:val="0"/>
              <w:rPr>
                <w:sz w:val="20"/>
                <w:szCs w:val="20"/>
                <w:lang w:val="uk-UA"/>
              </w:rPr>
            </w:pPr>
            <w:r w:rsidRPr="0095301E">
              <w:rPr>
                <w:snapToGrid w:val="0"/>
                <w:position w:val="-4"/>
                <w:sz w:val="20"/>
                <w:szCs w:val="20"/>
                <w:lang w:val="uk-UA"/>
              </w:rPr>
              <w:object w:dxaOrig="420" w:dyaOrig="260">
                <v:shape id="_x0000_i1055" type="#_x0000_t75" style="width:21.9pt;height:14.1pt" o:ole="" fillcolor="window">
                  <v:imagedata r:id="rId58" o:title=""/>
                </v:shape>
                <o:OLEObject Type="Embed" ProgID="Equation.3" ShapeID="_x0000_i1055" DrawAspect="Content" ObjectID="_1651235773" r:id="rId59"/>
              </w:object>
            </w:r>
            <w:r w:rsidRPr="0095301E">
              <w:rPr>
                <w:position w:val="-12"/>
                <w:sz w:val="20"/>
                <w:szCs w:val="20"/>
                <w:lang w:val="uk-UA"/>
              </w:rPr>
              <w:t>,</w:t>
            </w:r>
          </w:p>
          <w:p w:rsidR="000B1407" w:rsidRPr="0095301E" w:rsidRDefault="000B1407" w:rsidP="000731EA">
            <w:pPr>
              <w:pStyle w:val="a6"/>
              <w:widowControl w:val="0"/>
              <w:rPr>
                <w:sz w:val="20"/>
                <w:szCs w:val="20"/>
                <w:lang w:val="uk-UA"/>
              </w:rPr>
            </w:pPr>
            <w:r w:rsidRPr="0095301E">
              <w:rPr>
                <w:sz w:val="20"/>
                <w:szCs w:val="20"/>
                <w:lang w:val="uk-UA"/>
              </w:rPr>
              <w:t xml:space="preserve">(&gt;0 </w:t>
            </w:r>
            <w:r w:rsidRPr="0095301E">
              <w:rPr>
                <w:position w:val="-6"/>
                <w:sz w:val="20"/>
                <w:szCs w:val="20"/>
                <w:lang w:val="uk-UA"/>
              </w:rPr>
              <w:t>або</w:t>
            </w:r>
            <w:r w:rsidRPr="0095301E">
              <w:rPr>
                <w:sz w:val="20"/>
                <w:szCs w:val="20"/>
                <w:lang w:val="uk-UA"/>
              </w:rPr>
              <w:t>&lt;0)</w:t>
            </w:r>
          </w:p>
        </w:tc>
        <w:tc>
          <w:tcPr>
            <w:tcW w:w="1615" w:type="dxa"/>
            <w:shd w:val="clear" w:color="auto" w:fill="auto"/>
            <w:vAlign w:val="center"/>
          </w:tcPr>
          <w:p w:rsidR="000B1407" w:rsidRDefault="000B1407" w:rsidP="000731EA">
            <w:pPr>
              <w:pStyle w:val="a6"/>
              <w:widowControl w:val="0"/>
              <w:rPr>
                <w:sz w:val="20"/>
                <w:szCs w:val="20"/>
                <w:lang w:val="uk-UA"/>
              </w:rPr>
            </w:pPr>
            <w:r>
              <w:rPr>
                <w:sz w:val="20"/>
                <w:szCs w:val="20"/>
                <w:lang w:val="uk-UA"/>
              </w:rPr>
              <w:t>Співвідношення</w:t>
            </w:r>
          </w:p>
          <w:p w:rsidR="000B1407" w:rsidRPr="000D403C" w:rsidRDefault="000B1407" w:rsidP="000731EA">
            <w:pPr>
              <w:pStyle w:val="a6"/>
              <w:widowControl w:val="0"/>
              <w:rPr>
                <w:sz w:val="20"/>
                <w:szCs w:val="20"/>
                <w:lang w:val="uk-UA"/>
              </w:rPr>
            </w:pPr>
            <w:r>
              <w:rPr>
                <w:sz w:val="20"/>
                <w:szCs w:val="20"/>
                <w:lang w:val="uk-UA"/>
              </w:rPr>
              <w:t>(Е</w:t>
            </w:r>
            <w:r w:rsidRPr="000D403C">
              <w:rPr>
                <w:sz w:val="20"/>
                <w:szCs w:val="20"/>
                <w:vertAlign w:val="subscript"/>
                <w:lang w:val="uk-UA"/>
              </w:rPr>
              <w:t>1</w:t>
            </w:r>
            <w:r w:rsidRPr="0095301E">
              <w:rPr>
                <w:sz w:val="20"/>
                <w:szCs w:val="20"/>
                <w:lang w:val="uk-UA"/>
              </w:rPr>
              <w:t>&gt;</w:t>
            </w:r>
            <w:r>
              <w:rPr>
                <w:sz w:val="20"/>
                <w:szCs w:val="20"/>
                <w:lang w:val="uk-UA"/>
              </w:rPr>
              <w:t>Е</w:t>
            </w:r>
            <w:r w:rsidRPr="000D403C">
              <w:rPr>
                <w:sz w:val="20"/>
                <w:szCs w:val="20"/>
                <w:vertAlign w:val="subscript"/>
                <w:lang w:val="uk-UA"/>
              </w:rPr>
              <w:t>2</w:t>
            </w:r>
            <w:r>
              <w:rPr>
                <w:sz w:val="20"/>
                <w:szCs w:val="20"/>
                <w:lang w:val="uk-UA"/>
              </w:rPr>
              <w:t xml:space="preserve"> ; Е</w:t>
            </w:r>
            <w:r w:rsidRPr="000D403C">
              <w:rPr>
                <w:sz w:val="20"/>
                <w:szCs w:val="20"/>
                <w:vertAlign w:val="subscript"/>
                <w:lang w:val="uk-UA"/>
              </w:rPr>
              <w:t>1</w:t>
            </w:r>
            <w:r w:rsidRPr="0095301E">
              <w:rPr>
                <w:sz w:val="20"/>
                <w:szCs w:val="20"/>
                <w:lang w:val="uk-UA"/>
              </w:rPr>
              <w:t>&lt;</w:t>
            </w:r>
            <w:r>
              <w:rPr>
                <w:sz w:val="20"/>
                <w:szCs w:val="20"/>
                <w:lang w:val="uk-UA"/>
              </w:rPr>
              <w:t>Е</w:t>
            </w:r>
            <w:r w:rsidRPr="000D403C">
              <w:rPr>
                <w:sz w:val="20"/>
                <w:szCs w:val="20"/>
                <w:vertAlign w:val="subscript"/>
                <w:lang w:val="uk-UA"/>
              </w:rPr>
              <w:t>2</w:t>
            </w:r>
            <w:r>
              <w:rPr>
                <w:sz w:val="20"/>
                <w:szCs w:val="20"/>
                <w:lang w:val="uk-UA"/>
              </w:rPr>
              <w:t>)</w:t>
            </w:r>
          </w:p>
        </w:tc>
      </w:tr>
      <w:tr w:rsidR="000B1407" w:rsidRPr="00002792" w:rsidTr="000731EA">
        <w:trPr>
          <w:jc w:val="center"/>
        </w:trPr>
        <w:tc>
          <w:tcPr>
            <w:tcW w:w="896" w:type="dxa"/>
            <w:vAlign w:val="center"/>
          </w:tcPr>
          <w:p w:rsidR="000B1407" w:rsidRPr="00002792" w:rsidRDefault="000B1407" w:rsidP="000731EA">
            <w:pPr>
              <w:pStyle w:val="a6"/>
              <w:rPr>
                <w:lang w:val="uk-UA"/>
              </w:rPr>
            </w:pPr>
            <w:r w:rsidRPr="00002792">
              <w:rPr>
                <w:lang w:val="uk-UA"/>
              </w:rPr>
              <w:t>1.</w:t>
            </w:r>
          </w:p>
        </w:tc>
        <w:tc>
          <w:tcPr>
            <w:tcW w:w="1418" w:type="dxa"/>
          </w:tcPr>
          <w:p w:rsidR="000B1407" w:rsidRPr="00002792" w:rsidRDefault="000B1407" w:rsidP="000731EA">
            <w:pPr>
              <w:pStyle w:val="a6"/>
              <w:jc w:val="both"/>
              <w:rPr>
                <w:lang w:val="uk-UA"/>
              </w:rPr>
            </w:pPr>
          </w:p>
        </w:tc>
        <w:tc>
          <w:tcPr>
            <w:tcW w:w="1437" w:type="dxa"/>
          </w:tcPr>
          <w:p w:rsidR="000B1407" w:rsidRPr="00002792" w:rsidRDefault="000B1407" w:rsidP="000731EA">
            <w:pPr>
              <w:pStyle w:val="a6"/>
              <w:jc w:val="both"/>
              <w:rPr>
                <w:lang w:val="uk-UA"/>
              </w:rPr>
            </w:pPr>
            <w:r w:rsidRPr="00002792">
              <w:rPr>
                <w:lang w:val="uk-UA"/>
              </w:rPr>
              <w:t>NaOH</w:t>
            </w:r>
          </w:p>
        </w:tc>
        <w:tc>
          <w:tcPr>
            <w:tcW w:w="1250" w:type="dxa"/>
          </w:tcPr>
          <w:p w:rsidR="000B1407" w:rsidRPr="00002792" w:rsidRDefault="000B1407" w:rsidP="000731EA">
            <w:pPr>
              <w:pStyle w:val="a6"/>
              <w:jc w:val="both"/>
              <w:rPr>
                <w:lang w:val="uk-UA"/>
              </w:rPr>
            </w:pPr>
          </w:p>
        </w:tc>
        <w:tc>
          <w:tcPr>
            <w:tcW w:w="1249" w:type="dxa"/>
            <w:shd w:val="clear" w:color="auto" w:fill="auto"/>
          </w:tcPr>
          <w:p w:rsidR="000B1407" w:rsidRPr="00002792" w:rsidRDefault="000B1407" w:rsidP="000731EA">
            <w:pPr>
              <w:pStyle w:val="a6"/>
              <w:jc w:val="both"/>
              <w:rPr>
                <w:lang w:val="uk-UA"/>
              </w:rPr>
            </w:pPr>
          </w:p>
        </w:tc>
        <w:tc>
          <w:tcPr>
            <w:tcW w:w="1407" w:type="dxa"/>
            <w:shd w:val="clear" w:color="auto" w:fill="auto"/>
          </w:tcPr>
          <w:p w:rsidR="000B1407" w:rsidRPr="00002792" w:rsidRDefault="000B1407" w:rsidP="000731EA">
            <w:pPr>
              <w:pStyle w:val="a6"/>
              <w:jc w:val="both"/>
              <w:rPr>
                <w:lang w:val="uk-UA"/>
              </w:rPr>
            </w:pPr>
          </w:p>
        </w:tc>
        <w:tc>
          <w:tcPr>
            <w:tcW w:w="1046" w:type="dxa"/>
            <w:shd w:val="clear" w:color="auto" w:fill="auto"/>
          </w:tcPr>
          <w:p w:rsidR="000B1407" w:rsidRPr="00002792" w:rsidRDefault="000B1407" w:rsidP="000731EA">
            <w:pPr>
              <w:pStyle w:val="a6"/>
              <w:jc w:val="both"/>
              <w:rPr>
                <w:lang w:val="uk-UA"/>
              </w:rPr>
            </w:pPr>
          </w:p>
        </w:tc>
        <w:tc>
          <w:tcPr>
            <w:tcW w:w="1615" w:type="dxa"/>
            <w:shd w:val="clear" w:color="auto" w:fill="auto"/>
          </w:tcPr>
          <w:p w:rsidR="000B1407" w:rsidRPr="00002792" w:rsidRDefault="000B1407" w:rsidP="000731EA">
            <w:pPr>
              <w:pStyle w:val="a6"/>
              <w:jc w:val="both"/>
              <w:rPr>
                <w:lang w:val="uk-UA"/>
              </w:rPr>
            </w:pPr>
          </w:p>
        </w:tc>
      </w:tr>
      <w:tr w:rsidR="000B1407" w:rsidRPr="00002792" w:rsidTr="000731EA">
        <w:trPr>
          <w:jc w:val="center"/>
        </w:trPr>
        <w:tc>
          <w:tcPr>
            <w:tcW w:w="896" w:type="dxa"/>
            <w:vAlign w:val="center"/>
          </w:tcPr>
          <w:p w:rsidR="000B1407" w:rsidRPr="00002792" w:rsidRDefault="000B1407" w:rsidP="000731EA">
            <w:pPr>
              <w:pStyle w:val="a6"/>
              <w:rPr>
                <w:lang w:val="uk-UA"/>
              </w:rPr>
            </w:pPr>
            <w:r w:rsidRPr="00002792">
              <w:rPr>
                <w:lang w:val="uk-UA"/>
              </w:rPr>
              <w:t>2.</w:t>
            </w:r>
          </w:p>
        </w:tc>
        <w:tc>
          <w:tcPr>
            <w:tcW w:w="1418" w:type="dxa"/>
          </w:tcPr>
          <w:p w:rsidR="000B1407" w:rsidRPr="00002792" w:rsidRDefault="000B1407" w:rsidP="000731EA">
            <w:pPr>
              <w:pStyle w:val="a6"/>
              <w:jc w:val="both"/>
              <w:rPr>
                <w:lang w:val="uk-UA"/>
              </w:rPr>
            </w:pPr>
          </w:p>
        </w:tc>
        <w:tc>
          <w:tcPr>
            <w:tcW w:w="1437" w:type="dxa"/>
          </w:tcPr>
          <w:p w:rsidR="000B1407" w:rsidRPr="00002792" w:rsidRDefault="000B1407" w:rsidP="000731EA">
            <w:pPr>
              <w:pStyle w:val="a6"/>
              <w:jc w:val="both"/>
              <w:rPr>
                <w:lang w:val="uk-UA"/>
              </w:rPr>
            </w:pPr>
            <w:r w:rsidRPr="00002792">
              <w:rPr>
                <w:lang w:val="uk-UA"/>
              </w:rPr>
              <w:t>NH</w:t>
            </w:r>
            <w:r w:rsidRPr="00002792">
              <w:rPr>
                <w:vertAlign w:val="subscript"/>
                <w:lang w:val="uk-UA"/>
              </w:rPr>
              <w:t>4</w:t>
            </w:r>
            <w:r w:rsidRPr="00002792">
              <w:rPr>
                <w:lang w:val="uk-UA"/>
              </w:rPr>
              <w:t>NO</w:t>
            </w:r>
            <w:r w:rsidRPr="00002792">
              <w:rPr>
                <w:vertAlign w:val="subscript"/>
                <w:lang w:val="uk-UA"/>
              </w:rPr>
              <w:t>3</w:t>
            </w:r>
          </w:p>
        </w:tc>
        <w:tc>
          <w:tcPr>
            <w:tcW w:w="1250" w:type="dxa"/>
          </w:tcPr>
          <w:p w:rsidR="000B1407" w:rsidRPr="00002792" w:rsidRDefault="000B1407" w:rsidP="000731EA">
            <w:pPr>
              <w:pStyle w:val="a6"/>
              <w:jc w:val="both"/>
              <w:rPr>
                <w:lang w:val="uk-UA"/>
              </w:rPr>
            </w:pPr>
          </w:p>
        </w:tc>
        <w:tc>
          <w:tcPr>
            <w:tcW w:w="1249" w:type="dxa"/>
            <w:shd w:val="clear" w:color="auto" w:fill="auto"/>
          </w:tcPr>
          <w:p w:rsidR="000B1407" w:rsidRPr="00002792" w:rsidRDefault="000B1407" w:rsidP="000731EA">
            <w:pPr>
              <w:pStyle w:val="a6"/>
              <w:jc w:val="both"/>
              <w:rPr>
                <w:lang w:val="uk-UA"/>
              </w:rPr>
            </w:pPr>
          </w:p>
        </w:tc>
        <w:tc>
          <w:tcPr>
            <w:tcW w:w="1407" w:type="dxa"/>
            <w:shd w:val="clear" w:color="auto" w:fill="auto"/>
          </w:tcPr>
          <w:p w:rsidR="000B1407" w:rsidRPr="00002792" w:rsidRDefault="000B1407" w:rsidP="000731EA">
            <w:pPr>
              <w:pStyle w:val="a6"/>
              <w:jc w:val="both"/>
              <w:rPr>
                <w:lang w:val="uk-UA"/>
              </w:rPr>
            </w:pPr>
          </w:p>
        </w:tc>
        <w:tc>
          <w:tcPr>
            <w:tcW w:w="1046" w:type="dxa"/>
            <w:shd w:val="clear" w:color="auto" w:fill="auto"/>
          </w:tcPr>
          <w:p w:rsidR="000B1407" w:rsidRPr="00002792" w:rsidRDefault="000B1407" w:rsidP="000731EA">
            <w:pPr>
              <w:pStyle w:val="a6"/>
              <w:jc w:val="both"/>
              <w:rPr>
                <w:lang w:val="uk-UA"/>
              </w:rPr>
            </w:pPr>
          </w:p>
        </w:tc>
        <w:tc>
          <w:tcPr>
            <w:tcW w:w="1615" w:type="dxa"/>
            <w:shd w:val="clear" w:color="auto" w:fill="auto"/>
          </w:tcPr>
          <w:p w:rsidR="000B1407" w:rsidRPr="00002792" w:rsidRDefault="000B1407" w:rsidP="000731EA">
            <w:pPr>
              <w:pStyle w:val="a6"/>
              <w:jc w:val="both"/>
              <w:rPr>
                <w:lang w:val="uk-UA"/>
              </w:rPr>
            </w:pPr>
          </w:p>
        </w:tc>
      </w:tr>
      <w:tr w:rsidR="000B1407" w:rsidRPr="00002792" w:rsidTr="000731EA">
        <w:trPr>
          <w:jc w:val="center"/>
        </w:trPr>
        <w:tc>
          <w:tcPr>
            <w:tcW w:w="896" w:type="dxa"/>
            <w:vAlign w:val="center"/>
          </w:tcPr>
          <w:p w:rsidR="000B1407" w:rsidRPr="00002792" w:rsidRDefault="000B1407" w:rsidP="000731EA">
            <w:pPr>
              <w:pStyle w:val="a6"/>
              <w:rPr>
                <w:lang w:val="uk-UA"/>
              </w:rPr>
            </w:pPr>
            <w:r w:rsidRPr="00002792">
              <w:rPr>
                <w:lang w:val="uk-UA"/>
              </w:rPr>
              <w:t>3.</w:t>
            </w:r>
          </w:p>
        </w:tc>
        <w:tc>
          <w:tcPr>
            <w:tcW w:w="1418" w:type="dxa"/>
          </w:tcPr>
          <w:p w:rsidR="000B1407" w:rsidRPr="00002792" w:rsidRDefault="000B1407" w:rsidP="000731EA">
            <w:pPr>
              <w:pStyle w:val="a6"/>
              <w:jc w:val="both"/>
              <w:rPr>
                <w:lang w:val="uk-UA"/>
              </w:rPr>
            </w:pPr>
          </w:p>
        </w:tc>
        <w:tc>
          <w:tcPr>
            <w:tcW w:w="1437" w:type="dxa"/>
          </w:tcPr>
          <w:p w:rsidR="000B1407" w:rsidRPr="00002792" w:rsidRDefault="000B1407" w:rsidP="000731EA">
            <w:pPr>
              <w:pStyle w:val="a6"/>
              <w:jc w:val="both"/>
              <w:rPr>
                <w:lang w:val="uk-UA"/>
              </w:rPr>
            </w:pPr>
            <w:r w:rsidRPr="00002792">
              <w:rPr>
                <w:lang w:val="uk-UA"/>
              </w:rPr>
              <w:t>NH</w:t>
            </w:r>
            <w:r w:rsidRPr="00002792">
              <w:rPr>
                <w:vertAlign w:val="subscript"/>
                <w:lang w:val="uk-UA"/>
              </w:rPr>
              <w:t>4</w:t>
            </w:r>
            <w:r w:rsidRPr="00002792">
              <w:rPr>
                <w:lang w:val="uk-UA"/>
              </w:rPr>
              <w:t>Сl</w:t>
            </w:r>
          </w:p>
        </w:tc>
        <w:tc>
          <w:tcPr>
            <w:tcW w:w="1250" w:type="dxa"/>
          </w:tcPr>
          <w:p w:rsidR="000B1407" w:rsidRPr="00002792" w:rsidRDefault="000B1407" w:rsidP="000731EA">
            <w:pPr>
              <w:pStyle w:val="a6"/>
              <w:jc w:val="both"/>
              <w:rPr>
                <w:lang w:val="uk-UA"/>
              </w:rPr>
            </w:pPr>
          </w:p>
        </w:tc>
        <w:tc>
          <w:tcPr>
            <w:tcW w:w="1249" w:type="dxa"/>
            <w:shd w:val="clear" w:color="auto" w:fill="auto"/>
          </w:tcPr>
          <w:p w:rsidR="000B1407" w:rsidRPr="00002792" w:rsidRDefault="000B1407" w:rsidP="000731EA">
            <w:pPr>
              <w:pStyle w:val="a6"/>
              <w:jc w:val="both"/>
              <w:rPr>
                <w:lang w:val="uk-UA"/>
              </w:rPr>
            </w:pPr>
          </w:p>
        </w:tc>
        <w:tc>
          <w:tcPr>
            <w:tcW w:w="1407" w:type="dxa"/>
            <w:shd w:val="clear" w:color="auto" w:fill="auto"/>
          </w:tcPr>
          <w:p w:rsidR="000B1407" w:rsidRPr="00002792" w:rsidRDefault="000B1407" w:rsidP="000731EA">
            <w:pPr>
              <w:pStyle w:val="a6"/>
              <w:jc w:val="both"/>
              <w:rPr>
                <w:lang w:val="uk-UA"/>
              </w:rPr>
            </w:pPr>
          </w:p>
        </w:tc>
        <w:tc>
          <w:tcPr>
            <w:tcW w:w="1046" w:type="dxa"/>
            <w:shd w:val="clear" w:color="auto" w:fill="auto"/>
          </w:tcPr>
          <w:p w:rsidR="000B1407" w:rsidRPr="00002792" w:rsidRDefault="000B1407" w:rsidP="000731EA">
            <w:pPr>
              <w:pStyle w:val="a6"/>
              <w:jc w:val="both"/>
              <w:rPr>
                <w:lang w:val="uk-UA"/>
              </w:rPr>
            </w:pPr>
          </w:p>
        </w:tc>
        <w:tc>
          <w:tcPr>
            <w:tcW w:w="1615" w:type="dxa"/>
            <w:shd w:val="clear" w:color="auto" w:fill="auto"/>
          </w:tcPr>
          <w:p w:rsidR="000B1407" w:rsidRPr="00002792" w:rsidRDefault="000B1407" w:rsidP="000731EA">
            <w:pPr>
              <w:pStyle w:val="a6"/>
              <w:jc w:val="both"/>
              <w:rPr>
                <w:lang w:val="uk-UA"/>
              </w:rPr>
            </w:pPr>
          </w:p>
        </w:tc>
      </w:tr>
      <w:tr w:rsidR="000B1407" w:rsidRPr="00002792" w:rsidTr="000731EA">
        <w:trPr>
          <w:jc w:val="center"/>
        </w:trPr>
        <w:tc>
          <w:tcPr>
            <w:tcW w:w="896" w:type="dxa"/>
            <w:vAlign w:val="center"/>
          </w:tcPr>
          <w:p w:rsidR="000B1407" w:rsidRPr="00002792" w:rsidRDefault="000B1407" w:rsidP="000731EA">
            <w:pPr>
              <w:pStyle w:val="a6"/>
              <w:rPr>
                <w:lang w:val="uk-UA"/>
              </w:rPr>
            </w:pPr>
            <w:r w:rsidRPr="00002792">
              <w:rPr>
                <w:lang w:val="uk-UA"/>
              </w:rPr>
              <w:t>4.</w:t>
            </w:r>
          </w:p>
        </w:tc>
        <w:tc>
          <w:tcPr>
            <w:tcW w:w="1418" w:type="dxa"/>
          </w:tcPr>
          <w:p w:rsidR="000B1407" w:rsidRPr="00002792" w:rsidRDefault="000B1407" w:rsidP="000731EA">
            <w:pPr>
              <w:pStyle w:val="a6"/>
              <w:jc w:val="both"/>
              <w:rPr>
                <w:lang w:val="uk-UA"/>
              </w:rPr>
            </w:pPr>
          </w:p>
        </w:tc>
        <w:tc>
          <w:tcPr>
            <w:tcW w:w="1437" w:type="dxa"/>
          </w:tcPr>
          <w:p w:rsidR="000B1407" w:rsidRPr="00002792" w:rsidRDefault="000B1407" w:rsidP="000731EA">
            <w:pPr>
              <w:pStyle w:val="a6"/>
              <w:jc w:val="both"/>
              <w:rPr>
                <w:lang w:val="uk-UA"/>
              </w:rPr>
            </w:pPr>
            <w:r w:rsidRPr="00002792">
              <w:rPr>
                <w:lang w:val="uk-UA"/>
              </w:rPr>
              <w:t>KCl</w:t>
            </w:r>
          </w:p>
        </w:tc>
        <w:tc>
          <w:tcPr>
            <w:tcW w:w="1250" w:type="dxa"/>
          </w:tcPr>
          <w:p w:rsidR="000B1407" w:rsidRPr="00002792" w:rsidRDefault="000B1407" w:rsidP="000731EA">
            <w:pPr>
              <w:pStyle w:val="a6"/>
              <w:jc w:val="both"/>
              <w:rPr>
                <w:lang w:val="uk-UA"/>
              </w:rPr>
            </w:pPr>
          </w:p>
        </w:tc>
        <w:tc>
          <w:tcPr>
            <w:tcW w:w="1249" w:type="dxa"/>
            <w:shd w:val="clear" w:color="auto" w:fill="auto"/>
          </w:tcPr>
          <w:p w:rsidR="000B1407" w:rsidRPr="00002792" w:rsidRDefault="000B1407" w:rsidP="000731EA">
            <w:pPr>
              <w:pStyle w:val="a6"/>
              <w:jc w:val="both"/>
              <w:rPr>
                <w:lang w:val="uk-UA"/>
              </w:rPr>
            </w:pPr>
          </w:p>
        </w:tc>
        <w:tc>
          <w:tcPr>
            <w:tcW w:w="1407" w:type="dxa"/>
            <w:shd w:val="clear" w:color="auto" w:fill="auto"/>
          </w:tcPr>
          <w:p w:rsidR="000B1407" w:rsidRPr="00002792" w:rsidRDefault="000B1407" w:rsidP="000731EA">
            <w:pPr>
              <w:pStyle w:val="a6"/>
              <w:jc w:val="both"/>
              <w:rPr>
                <w:lang w:val="uk-UA"/>
              </w:rPr>
            </w:pPr>
          </w:p>
        </w:tc>
        <w:tc>
          <w:tcPr>
            <w:tcW w:w="1046" w:type="dxa"/>
            <w:shd w:val="clear" w:color="auto" w:fill="auto"/>
          </w:tcPr>
          <w:p w:rsidR="000B1407" w:rsidRPr="00002792" w:rsidRDefault="000B1407" w:rsidP="000731EA">
            <w:pPr>
              <w:pStyle w:val="a6"/>
              <w:jc w:val="both"/>
              <w:rPr>
                <w:lang w:val="uk-UA"/>
              </w:rPr>
            </w:pPr>
          </w:p>
        </w:tc>
        <w:tc>
          <w:tcPr>
            <w:tcW w:w="1615" w:type="dxa"/>
            <w:shd w:val="clear" w:color="auto" w:fill="auto"/>
          </w:tcPr>
          <w:p w:rsidR="000B1407" w:rsidRPr="00002792" w:rsidRDefault="000B1407" w:rsidP="000731EA">
            <w:pPr>
              <w:pStyle w:val="a6"/>
              <w:jc w:val="both"/>
              <w:rPr>
                <w:lang w:val="uk-UA"/>
              </w:rPr>
            </w:pPr>
          </w:p>
        </w:tc>
      </w:tr>
      <w:tr w:rsidR="000B1407" w:rsidRPr="00002792" w:rsidTr="000731EA">
        <w:trPr>
          <w:jc w:val="center"/>
        </w:trPr>
        <w:tc>
          <w:tcPr>
            <w:tcW w:w="896" w:type="dxa"/>
            <w:vAlign w:val="center"/>
          </w:tcPr>
          <w:p w:rsidR="000B1407" w:rsidRPr="00002792" w:rsidRDefault="000B1407" w:rsidP="000731EA">
            <w:pPr>
              <w:pStyle w:val="a6"/>
              <w:rPr>
                <w:lang w:val="uk-UA"/>
              </w:rPr>
            </w:pPr>
            <w:r w:rsidRPr="00002792">
              <w:rPr>
                <w:lang w:val="uk-UA"/>
              </w:rPr>
              <w:t>5.</w:t>
            </w:r>
          </w:p>
        </w:tc>
        <w:tc>
          <w:tcPr>
            <w:tcW w:w="1418" w:type="dxa"/>
          </w:tcPr>
          <w:p w:rsidR="000B1407" w:rsidRPr="00002792" w:rsidRDefault="000B1407" w:rsidP="000731EA">
            <w:pPr>
              <w:pStyle w:val="a6"/>
              <w:jc w:val="both"/>
              <w:rPr>
                <w:lang w:val="uk-UA"/>
              </w:rPr>
            </w:pPr>
          </w:p>
        </w:tc>
        <w:tc>
          <w:tcPr>
            <w:tcW w:w="1437" w:type="dxa"/>
          </w:tcPr>
          <w:p w:rsidR="000B1407" w:rsidRPr="00002792" w:rsidRDefault="000B1407" w:rsidP="000731EA">
            <w:pPr>
              <w:pStyle w:val="a6"/>
              <w:jc w:val="both"/>
              <w:rPr>
                <w:lang w:val="uk-UA"/>
              </w:rPr>
            </w:pPr>
            <w:r w:rsidRPr="00002792">
              <w:rPr>
                <w:lang w:val="uk-UA"/>
              </w:rPr>
              <w:t>NaNO</w:t>
            </w:r>
            <w:r w:rsidRPr="00002792">
              <w:rPr>
                <w:vertAlign w:val="subscript"/>
                <w:lang w:val="uk-UA"/>
              </w:rPr>
              <w:t>3</w:t>
            </w:r>
          </w:p>
        </w:tc>
        <w:tc>
          <w:tcPr>
            <w:tcW w:w="1250" w:type="dxa"/>
          </w:tcPr>
          <w:p w:rsidR="000B1407" w:rsidRPr="00002792" w:rsidRDefault="000B1407" w:rsidP="000731EA">
            <w:pPr>
              <w:pStyle w:val="a6"/>
              <w:jc w:val="both"/>
              <w:rPr>
                <w:lang w:val="uk-UA"/>
              </w:rPr>
            </w:pPr>
          </w:p>
        </w:tc>
        <w:tc>
          <w:tcPr>
            <w:tcW w:w="1249" w:type="dxa"/>
            <w:shd w:val="clear" w:color="auto" w:fill="auto"/>
          </w:tcPr>
          <w:p w:rsidR="000B1407" w:rsidRPr="00002792" w:rsidRDefault="000B1407" w:rsidP="000731EA">
            <w:pPr>
              <w:pStyle w:val="a6"/>
              <w:jc w:val="both"/>
              <w:rPr>
                <w:lang w:val="uk-UA"/>
              </w:rPr>
            </w:pPr>
          </w:p>
        </w:tc>
        <w:tc>
          <w:tcPr>
            <w:tcW w:w="1407" w:type="dxa"/>
            <w:shd w:val="clear" w:color="auto" w:fill="auto"/>
          </w:tcPr>
          <w:p w:rsidR="000B1407" w:rsidRPr="00002792" w:rsidRDefault="000B1407" w:rsidP="000731EA">
            <w:pPr>
              <w:pStyle w:val="a6"/>
              <w:jc w:val="both"/>
              <w:rPr>
                <w:lang w:val="uk-UA"/>
              </w:rPr>
            </w:pPr>
          </w:p>
        </w:tc>
        <w:tc>
          <w:tcPr>
            <w:tcW w:w="1046" w:type="dxa"/>
            <w:shd w:val="clear" w:color="auto" w:fill="auto"/>
          </w:tcPr>
          <w:p w:rsidR="000B1407" w:rsidRPr="00002792" w:rsidRDefault="000B1407" w:rsidP="000731EA">
            <w:pPr>
              <w:pStyle w:val="a6"/>
              <w:jc w:val="both"/>
              <w:rPr>
                <w:lang w:val="uk-UA"/>
              </w:rPr>
            </w:pPr>
          </w:p>
        </w:tc>
        <w:tc>
          <w:tcPr>
            <w:tcW w:w="1615" w:type="dxa"/>
            <w:shd w:val="clear" w:color="auto" w:fill="auto"/>
          </w:tcPr>
          <w:p w:rsidR="000B1407" w:rsidRPr="00002792" w:rsidRDefault="000B1407" w:rsidP="000731EA">
            <w:pPr>
              <w:pStyle w:val="a6"/>
              <w:jc w:val="both"/>
              <w:rPr>
                <w:lang w:val="uk-UA"/>
              </w:rPr>
            </w:pPr>
          </w:p>
        </w:tc>
      </w:tr>
      <w:tr w:rsidR="000B1407" w:rsidRPr="00002792" w:rsidTr="000731EA">
        <w:trPr>
          <w:jc w:val="center"/>
        </w:trPr>
        <w:tc>
          <w:tcPr>
            <w:tcW w:w="896" w:type="dxa"/>
            <w:vAlign w:val="center"/>
          </w:tcPr>
          <w:p w:rsidR="000B1407" w:rsidRPr="00002792" w:rsidRDefault="000B1407" w:rsidP="000731EA">
            <w:pPr>
              <w:pStyle w:val="a6"/>
              <w:rPr>
                <w:lang w:val="uk-UA"/>
              </w:rPr>
            </w:pPr>
            <w:r>
              <w:rPr>
                <w:lang w:val="uk-UA"/>
              </w:rPr>
              <w:t>6</w:t>
            </w:r>
            <w:r w:rsidRPr="00002792">
              <w:rPr>
                <w:lang w:val="uk-UA"/>
              </w:rPr>
              <w:t>.</w:t>
            </w:r>
          </w:p>
        </w:tc>
        <w:tc>
          <w:tcPr>
            <w:tcW w:w="1418" w:type="dxa"/>
          </w:tcPr>
          <w:p w:rsidR="000B1407" w:rsidRPr="00002792" w:rsidRDefault="000B1407" w:rsidP="000731EA">
            <w:pPr>
              <w:pStyle w:val="a6"/>
              <w:jc w:val="both"/>
              <w:rPr>
                <w:lang w:val="uk-UA"/>
              </w:rPr>
            </w:pPr>
          </w:p>
        </w:tc>
        <w:tc>
          <w:tcPr>
            <w:tcW w:w="1437" w:type="dxa"/>
          </w:tcPr>
          <w:p w:rsidR="000B1407" w:rsidRPr="00002792" w:rsidRDefault="000B1407" w:rsidP="000731EA">
            <w:pPr>
              <w:pStyle w:val="a6"/>
              <w:jc w:val="both"/>
              <w:rPr>
                <w:vertAlign w:val="subscript"/>
                <w:lang w:val="uk-UA"/>
              </w:rPr>
            </w:pPr>
            <w:r w:rsidRPr="00002792">
              <w:rPr>
                <w:lang w:val="uk-UA"/>
              </w:rPr>
              <w:t>NH</w:t>
            </w:r>
            <w:r w:rsidRPr="00002792">
              <w:rPr>
                <w:vertAlign w:val="subscript"/>
                <w:lang w:val="uk-UA"/>
              </w:rPr>
              <w:t>2</w:t>
            </w:r>
            <w:r w:rsidRPr="00002792">
              <w:rPr>
                <w:lang w:val="uk-UA"/>
              </w:rPr>
              <w:t>CONH</w:t>
            </w:r>
            <w:r w:rsidRPr="00002792">
              <w:rPr>
                <w:vertAlign w:val="subscript"/>
                <w:lang w:val="uk-UA"/>
              </w:rPr>
              <w:t>2</w:t>
            </w:r>
          </w:p>
          <w:p w:rsidR="000B1407" w:rsidRPr="00002792" w:rsidRDefault="000B1407" w:rsidP="000731EA">
            <w:pPr>
              <w:pStyle w:val="a6"/>
              <w:jc w:val="both"/>
              <w:rPr>
                <w:lang w:val="uk-UA"/>
              </w:rPr>
            </w:pPr>
            <w:r w:rsidRPr="00002792">
              <w:rPr>
                <w:lang w:val="uk-UA"/>
              </w:rPr>
              <w:t>(сечовина)</w:t>
            </w:r>
          </w:p>
        </w:tc>
        <w:tc>
          <w:tcPr>
            <w:tcW w:w="1250" w:type="dxa"/>
          </w:tcPr>
          <w:p w:rsidR="000B1407" w:rsidRPr="00002792" w:rsidRDefault="000B1407" w:rsidP="000731EA">
            <w:pPr>
              <w:pStyle w:val="a6"/>
              <w:jc w:val="both"/>
              <w:rPr>
                <w:lang w:val="uk-UA"/>
              </w:rPr>
            </w:pPr>
          </w:p>
        </w:tc>
        <w:tc>
          <w:tcPr>
            <w:tcW w:w="1249" w:type="dxa"/>
            <w:shd w:val="clear" w:color="auto" w:fill="auto"/>
          </w:tcPr>
          <w:p w:rsidR="000B1407" w:rsidRPr="00002792" w:rsidRDefault="000B1407" w:rsidP="000731EA">
            <w:pPr>
              <w:pStyle w:val="a6"/>
              <w:jc w:val="both"/>
              <w:rPr>
                <w:lang w:val="uk-UA"/>
              </w:rPr>
            </w:pPr>
          </w:p>
        </w:tc>
        <w:tc>
          <w:tcPr>
            <w:tcW w:w="1407" w:type="dxa"/>
            <w:shd w:val="clear" w:color="auto" w:fill="auto"/>
          </w:tcPr>
          <w:p w:rsidR="000B1407" w:rsidRPr="00002792" w:rsidRDefault="000B1407" w:rsidP="000731EA">
            <w:pPr>
              <w:pStyle w:val="a6"/>
              <w:jc w:val="both"/>
              <w:rPr>
                <w:lang w:val="uk-UA"/>
              </w:rPr>
            </w:pPr>
          </w:p>
        </w:tc>
        <w:tc>
          <w:tcPr>
            <w:tcW w:w="1046" w:type="dxa"/>
            <w:shd w:val="clear" w:color="auto" w:fill="auto"/>
          </w:tcPr>
          <w:p w:rsidR="000B1407" w:rsidRPr="00002792" w:rsidRDefault="000B1407" w:rsidP="000731EA">
            <w:pPr>
              <w:pStyle w:val="a6"/>
              <w:jc w:val="both"/>
              <w:rPr>
                <w:lang w:val="uk-UA"/>
              </w:rPr>
            </w:pPr>
          </w:p>
        </w:tc>
        <w:tc>
          <w:tcPr>
            <w:tcW w:w="1615" w:type="dxa"/>
            <w:shd w:val="clear" w:color="auto" w:fill="auto"/>
          </w:tcPr>
          <w:p w:rsidR="000B1407" w:rsidRPr="00002792" w:rsidRDefault="000B1407" w:rsidP="000731EA">
            <w:pPr>
              <w:pStyle w:val="a6"/>
              <w:jc w:val="both"/>
              <w:rPr>
                <w:lang w:val="uk-UA"/>
              </w:rPr>
            </w:pPr>
          </w:p>
        </w:tc>
      </w:tr>
    </w:tbl>
    <w:p w:rsidR="000B1407" w:rsidRPr="00002792" w:rsidRDefault="000B1407" w:rsidP="000B1407">
      <w:pPr>
        <w:pStyle w:val="a6"/>
        <w:ind w:firstLine="708"/>
        <w:jc w:val="both"/>
        <w:rPr>
          <w:sz w:val="28"/>
          <w:szCs w:val="28"/>
          <w:lang w:val="uk-UA"/>
        </w:rPr>
      </w:pPr>
    </w:p>
    <w:p w:rsidR="000B1407" w:rsidRPr="00F627B0" w:rsidRDefault="000B1407" w:rsidP="000B1407">
      <w:pPr>
        <w:pStyle w:val="a6"/>
        <w:ind w:firstLine="708"/>
        <w:jc w:val="both"/>
        <w:rPr>
          <w:b/>
          <w:sz w:val="32"/>
          <w:szCs w:val="32"/>
          <w:lang w:val="uk-UA"/>
        </w:rPr>
      </w:pPr>
      <w:r w:rsidRPr="00F627B0">
        <w:rPr>
          <w:b/>
          <w:i/>
          <w:sz w:val="32"/>
          <w:szCs w:val="32"/>
          <w:u w:val="single"/>
          <w:lang w:val="uk-UA"/>
        </w:rPr>
        <w:t xml:space="preserve">Дослід </w:t>
      </w:r>
      <w:r>
        <w:rPr>
          <w:b/>
          <w:i/>
          <w:sz w:val="32"/>
          <w:szCs w:val="32"/>
          <w:u w:val="single"/>
          <w:lang w:val="uk-UA"/>
        </w:rPr>
        <w:t>2</w:t>
      </w:r>
      <w:r w:rsidRPr="00F627B0">
        <w:rPr>
          <w:b/>
          <w:i/>
          <w:sz w:val="32"/>
          <w:szCs w:val="32"/>
          <w:u w:val="single"/>
          <w:lang w:val="uk-UA"/>
        </w:rPr>
        <w:t>.</w:t>
      </w:r>
      <w:r w:rsidRPr="00F627B0">
        <w:rPr>
          <w:b/>
          <w:sz w:val="32"/>
          <w:szCs w:val="32"/>
          <w:lang w:val="uk-UA"/>
        </w:rPr>
        <w:t xml:space="preserve"> Визначення теплового ефекту утворення алюмінату (перевірка закону Гесса)</w:t>
      </w:r>
    </w:p>
    <w:p w:rsidR="000B1407" w:rsidRDefault="000B1407" w:rsidP="000B1407">
      <w:pPr>
        <w:ind w:firstLine="708"/>
        <w:jc w:val="both"/>
        <w:rPr>
          <w:i/>
          <w:spacing w:val="-4"/>
          <w:szCs w:val="28"/>
          <w:lang w:val="uk-UA"/>
        </w:rPr>
      </w:pPr>
      <w:r w:rsidRPr="00E41F71">
        <w:rPr>
          <w:b/>
          <w:szCs w:val="28"/>
          <w:u w:val="single"/>
          <w:lang w:val="uk-UA"/>
        </w:rPr>
        <w:t>Обладнання та реактиви</w:t>
      </w:r>
      <w:r w:rsidRPr="00E41F71">
        <w:rPr>
          <w:b/>
          <w:szCs w:val="28"/>
          <w:lang w:val="uk-UA"/>
        </w:rPr>
        <w:t>:</w:t>
      </w:r>
      <w:r w:rsidRPr="00E41F71">
        <w:rPr>
          <w:szCs w:val="28"/>
          <w:lang w:val="uk-UA"/>
        </w:rPr>
        <w:t xml:space="preserve"> </w:t>
      </w:r>
      <w:r w:rsidRPr="00F627B0">
        <w:rPr>
          <w:i/>
          <w:spacing w:val="-4"/>
          <w:szCs w:val="28"/>
          <w:lang w:val="uk-UA"/>
        </w:rPr>
        <w:t>циліндри мірні на 25, 50</w:t>
      </w:r>
      <w:r>
        <w:rPr>
          <w:i/>
          <w:spacing w:val="-4"/>
          <w:szCs w:val="28"/>
          <w:lang w:val="uk-UA"/>
        </w:rPr>
        <w:t> </w:t>
      </w:r>
      <w:r w:rsidRPr="00F627B0">
        <w:rPr>
          <w:i/>
          <w:spacing w:val="-4"/>
          <w:szCs w:val="28"/>
          <w:lang w:val="uk-UA"/>
        </w:rPr>
        <w:t>см</w:t>
      </w:r>
      <w:r w:rsidRPr="00F627B0">
        <w:rPr>
          <w:i/>
          <w:spacing w:val="-4"/>
          <w:szCs w:val="28"/>
          <w:vertAlign w:val="superscript"/>
          <w:lang w:val="uk-UA"/>
        </w:rPr>
        <w:t>3</w:t>
      </w:r>
      <w:r w:rsidRPr="00F627B0">
        <w:rPr>
          <w:i/>
          <w:spacing w:val="-4"/>
          <w:szCs w:val="28"/>
          <w:lang w:val="uk-UA"/>
        </w:rPr>
        <w:t>, мірні пальчики, стакани хімічні на 50 та 100</w:t>
      </w:r>
      <w:r>
        <w:rPr>
          <w:i/>
          <w:spacing w:val="-4"/>
          <w:szCs w:val="28"/>
          <w:lang w:val="uk-UA"/>
        </w:rPr>
        <w:t> </w:t>
      </w:r>
      <w:r w:rsidRPr="00F627B0">
        <w:rPr>
          <w:i/>
          <w:spacing w:val="-4"/>
          <w:szCs w:val="28"/>
          <w:lang w:val="uk-UA"/>
        </w:rPr>
        <w:t>см</w:t>
      </w:r>
      <w:r w:rsidRPr="00F627B0">
        <w:rPr>
          <w:i/>
          <w:spacing w:val="-4"/>
          <w:szCs w:val="28"/>
          <w:vertAlign w:val="superscript"/>
          <w:lang w:val="uk-UA"/>
        </w:rPr>
        <w:t>3</w:t>
      </w:r>
      <w:r w:rsidRPr="00F627B0">
        <w:rPr>
          <w:i/>
          <w:spacing w:val="-4"/>
          <w:szCs w:val="28"/>
          <w:lang w:val="uk-UA"/>
        </w:rPr>
        <w:t xml:space="preserve">, шпателі, ваги, термометри, розчин хлоридної кислоти з масовою часткою </w:t>
      </w:r>
      <w:r>
        <w:rPr>
          <w:i/>
          <w:spacing w:val="-4"/>
          <w:szCs w:val="28"/>
          <w:lang w:val="en-US"/>
        </w:rPr>
        <w:t>ω</w:t>
      </w:r>
      <w:r w:rsidRPr="00F627B0">
        <w:rPr>
          <w:i/>
          <w:spacing w:val="-4"/>
          <w:szCs w:val="28"/>
          <w:lang w:val="uk-UA"/>
        </w:rPr>
        <w:t>(</w:t>
      </w:r>
      <w:r w:rsidRPr="00F627B0">
        <w:rPr>
          <w:i/>
          <w:spacing w:val="-4"/>
          <w:szCs w:val="28"/>
          <w:lang w:val="en-US"/>
        </w:rPr>
        <w:t>H</w:t>
      </w:r>
      <w:r w:rsidRPr="00F627B0">
        <w:rPr>
          <w:i/>
          <w:spacing w:val="-4"/>
          <w:szCs w:val="28"/>
          <w:lang w:val="uk-UA"/>
        </w:rPr>
        <w:t>С</w:t>
      </w:r>
      <w:r w:rsidRPr="00F627B0">
        <w:rPr>
          <w:i/>
          <w:spacing w:val="-4"/>
          <w:szCs w:val="28"/>
          <w:lang w:val="en-US"/>
        </w:rPr>
        <w:t>l</w:t>
      </w:r>
      <w:r w:rsidRPr="00F627B0">
        <w:rPr>
          <w:i/>
          <w:spacing w:val="-4"/>
          <w:szCs w:val="28"/>
          <w:lang w:val="uk-UA"/>
        </w:rPr>
        <w:t xml:space="preserve">)=10%, розчин натрій гідроксиду з масовою часткою </w:t>
      </w:r>
      <w:r>
        <w:rPr>
          <w:i/>
          <w:spacing w:val="-4"/>
          <w:szCs w:val="28"/>
          <w:lang w:val="en-US"/>
        </w:rPr>
        <w:t>ω</w:t>
      </w:r>
      <w:r w:rsidRPr="00F627B0">
        <w:rPr>
          <w:i/>
          <w:spacing w:val="-4"/>
          <w:szCs w:val="28"/>
          <w:lang w:val="uk-UA"/>
        </w:rPr>
        <w:t>(</w:t>
      </w:r>
      <w:r w:rsidRPr="00F627B0">
        <w:rPr>
          <w:i/>
          <w:spacing w:val="-4"/>
          <w:szCs w:val="28"/>
          <w:lang w:val="en-US"/>
        </w:rPr>
        <w:t>NaOH</w:t>
      </w:r>
      <w:r w:rsidRPr="00F627B0">
        <w:rPr>
          <w:i/>
          <w:spacing w:val="-4"/>
          <w:szCs w:val="28"/>
          <w:lang w:val="uk-UA"/>
        </w:rPr>
        <w:t>)=25%, алюміній (порошок).</w:t>
      </w:r>
    </w:p>
    <w:p w:rsidR="000B1407" w:rsidRDefault="000B1407" w:rsidP="000B1407">
      <w:pPr>
        <w:ind w:firstLine="708"/>
        <w:jc w:val="both"/>
        <w:rPr>
          <w:i/>
          <w:spacing w:val="-4"/>
          <w:szCs w:val="28"/>
          <w:lang w:val="uk-UA"/>
        </w:rPr>
      </w:pPr>
    </w:p>
    <w:p w:rsidR="000B1407" w:rsidRPr="00002792" w:rsidRDefault="000B1407" w:rsidP="000B1407">
      <w:pPr>
        <w:ind w:firstLine="708"/>
        <w:jc w:val="center"/>
        <w:rPr>
          <w:b/>
          <w:szCs w:val="28"/>
          <w:lang w:val="uk-UA"/>
        </w:rPr>
      </w:pPr>
      <w:r w:rsidRPr="00002792">
        <w:rPr>
          <w:b/>
          <w:szCs w:val="28"/>
          <w:lang w:val="uk-UA"/>
        </w:rPr>
        <w:t>Виконання досліду</w:t>
      </w:r>
    </w:p>
    <w:p w:rsidR="000B1407" w:rsidRDefault="000B1407" w:rsidP="000B1407">
      <w:pPr>
        <w:pStyle w:val="a6"/>
        <w:tabs>
          <w:tab w:val="left" w:pos="1545"/>
        </w:tabs>
        <w:ind w:firstLine="708"/>
        <w:jc w:val="both"/>
        <w:rPr>
          <w:bCs/>
          <w:sz w:val="28"/>
          <w:szCs w:val="28"/>
          <w:lang w:val="uk-UA"/>
        </w:rPr>
      </w:pPr>
      <w:r>
        <w:rPr>
          <w:bCs/>
          <w:sz w:val="28"/>
          <w:szCs w:val="28"/>
          <w:lang w:val="uk-UA"/>
        </w:rPr>
        <w:lastRenderedPageBreak/>
        <w:t xml:space="preserve">Реакція взаємодії металічного алюмінію з хлоридною кислотою </w:t>
      </w:r>
      <w:r>
        <w:rPr>
          <w:bCs/>
          <w:sz w:val="28"/>
          <w:szCs w:val="28"/>
          <w:lang w:val="en-US"/>
        </w:rPr>
        <w:t>HCl</w:t>
      </w:r>
      <w:r w:rsidRPr="006D5645">
        <w:rPr>
          <w:bCs/>
          <w:sz w:val="28"/>
          <w:szCs w:val="28"/>
          <w:lang w:val="uk-UA"/>
        </w:rPr>
        <w:t xml:space="preserve"> </w:t>
      </w:r>
      <w:r>
        <w:rPr>
          <w:bCs/>
          <w:sz w:val="28"/>
          <w:szCs w:val="28"/>
          <w:lang w:val="uk-UA"/>
        </w:rPr>
        <w:t>з подальшим одержанням алюмінату проводиться двома шляхами.</w:t>
      </w:r>
    </w:p>
    <w:p w:rsidR="000B1407" w:rsidRDefault="000B1407" w:rsidP="000B1407">
      <w:pPr>
        <w:pStyle w:val="a6"/>
        <w:tabs>
          <w:tab w:val="left" w:pos="1545"/>
        </w:tabs>
        <w:ind w:firstLine="708"/>
        <w:jc w:val="both"/>
        <w:rPr>
          <w:bCs/>
          <w:sz w:val="28"/>
          <w:szCs w:val="28"/>
          <w:lang w:val="uk-UA"/>
        </w:rPr>
      </w:pPr>
      <w:r w:rsidRPr="00DC6A08">
        <w:rPr>
          <w:bCs/>
          <w:i/>
          <w:sz w:val="28"/>
          <w:szCs w:val="28"/>
          <w:lang w:val="uk-UA"/>
        </w:rPr>
        <w:t>1 шлях.</w:t>
      </w:r>
      <w:r>
        <w:rPr>
          <w:bCs/>
          <w:sz w:val="28"/>
          <w:szCs w:val="28"/>
          <w:lang w:val="uk-UA"/>
        </w:rPr>
        <w:t xml:space="preserve"> В хімічний стакан на 50 см</w:t>
      </w:r>
      <w:r w:rsidRPr="00DC6A08">
        <w:rPr>
          <w:bCs/>
          <w:sz w:val="28"/>
          <w:szCs w:val="28"/>
          <w:vertAlign w:val="superscript"/>
          <w:lang w:val="uk-UA"/>
        </w:rPr>
        <w:t>3</w:t>
      </w:r>
      <w:r>
        <w:rPr>
          <w:bCs/>
          <w:sz w:val="28"/>
          <w:szCs w:val="28"/>
          <w:lang w:val="uk-UA"/>
        </w:rPr>
        <w:t xml:space="preserve"> або 100 см</w:t>
      </w:r>
      <w:r w:rsidRPr="00DC6A08">
        <w:rPr>
          <w:bCs/>
          <w:sz w:val="28"/>
          <w:szCs w:val="28"/>
          <w:vertAlign w:val="superscript"/>
          <w:lang w:val="uk-UA"/>
        </w:rPr>
        <w:t>3</w:t>
      </w:r>
      <w:r>
        <w:rPr>
          <w:bCs/>
          <w:sz w:val="28"/>
          <w:szCs w:val="28"/>
          <w:lang w:val="uk-UA"/>
        </w:rPr>
        <w:t xml:space="preserve"> додають спочатку: </w:t>
      </w:r>
    </w:p>
    <w:p w:rsidR="000B1407" w:rsidRDefault="000B1407" w:rsidP="000B1407">
      <w:pPr>
        <w:pStyle w:val="a6"/>
        <w:tabs>
          <w:tab w:val="left" w:pos="1545"/>
        </w:tabs>
        <w:ind w:firstLine="708"/>
        <w:jc w:val="both"/>
        <w:rPr>
          <w:bCs/>
          <w:sz w:val="28"/>
          <w:szCs w:val="28"/>
          <w:lang w:val="uk-UA"/>
        </w:rPr>
      </w:pPr>
      <w:r>
        <w:rPr>
          <w:bCs/>
          <w:sz w:val="28"/>
          <w:szCs w:val="28"/>
          <w:lang w:val="uk-UA"/>
        </w:rPr>
        <w:t>а) 15 см</w:t>
      </w:r>
      <w:r w:rsidRPr="00DC6A08">
        <w:rPr>
          <w:bCs/>
          <w:sz w:val="28"/>
          <w:szCs w:val="28"/>
          <w:vertAlign w:val="superscript"/>
          <w:lang w:val="uk-UA"/>
        </w:rPr>
        <w:t>3</w:t>
      </w:r>
      <w:r>
        <w:rPr>
          <w:bCs/>
          <w:sz w:val="28"/>
          <w:szCs w:val="28"/>
          <w:lang w:val="uk-UA"/>
        </w:rPr>
        <w:t xml:space="preserve"> 10 % розчину хлоридної кислоти НС</w:t>
      </w:r>
      <w:r>
        <w:rPr>
          <w:bCs/>
          <w:sz w:val="28"/>
          <w:szCs w:val="28"/>
          <w:lang w:val="en-US"/>
        </w:rPr>
        <w:t>l</w:t>
      </w:r>
      <w:r>
        <w:rPr>
          <w:bCs/>
          <w:sz w:val="28"/>
          <w:szCs w:val="28"/>
          <w:lang w:val="uk-UA"/>
        </w:rPr>
        <w:t xml:space="preserve"> та</w:t>
      </w:r>
      <w:r w:rsidRPr="005A677F">
        <w:rPr>
          <w:bCs/>
          <w:sz w:val="28"/>
          <w:szCs w:val="28"/>
          <w:lang w:val="uk-UA"/>
        </w:rPr>
        <w:t xml:space="preserve"> 0,25</w:t>
      </w:r>
      <w:r>
        <w:rPr>
          <w:bCs/>
          <w:sz w:val="28"/>
          <w:szCs w:val="28"/>
          <w:lang w:val="uk-UA"/>
        </w:rPr>
        <w:t> </w:t>
      </w:r>
      <w:r w:rsidRPr="005A677F">
        <w:rPr>
          <w:bCs/>
          <w:sz w:val="28"/>
          <w:szCs w:val="28"/>
          <w:lang w:val="uk-UA"/>
        </w:rPr>
        <w:t xml:space="preserve">г </w:t>
      </w:r>
      <w:r>
        <w:rPr>
          <w:bCs/>
          <w:sz w:val="28"/>
          <w:szCs w:val="28"/>
          <w:lang w:val="uk-UA"/>
        </w:rPr>
        <w:t xml:space="preserve">алюмінію </w:t>
      </w:r>
      <w:r w:rsidRPr="005A677F">
        <w:rPr>
          <w:bCs/>
          <w:sz w:val="28"/>
          <w:szCs w:val="28"/>
          <w:lang w:val="uk-UA"/>
        </w:rPr>
        <w:t>А</w:t>
      </w:r>
      <w:r>
        <w:rPr>
          <w:bCs/>
          <w:sz w:val="28"/>
          <w:szCs w:val="28"/>
          <w:lang w:val="en-US"/>
        </w:rPr>
        <w:t>l</w:t>
      </w:r>
      <w:r>
        <w:rPr>
          <w:bCs/>
          <w:sz w:val="28"/>
          <w:szCs w:val="28"/>
          <w:lang w:val="uk-UA"/>
        </w:rPr>
        <w:t xml:space="preserve"> (порошок) і визначають збільшення температури Δ</w:t>
      </w:r>
      <w:r>
        <w:rPr>
          <w:bCs/>
          <w:sz w:val="28"/>
          <w:szCs w:val="28"/>
          <w:lang w:val="en-US"/>
        </w:rPr>
        <w:t>t</w:t>
      </w:r>
      <w:r w:rsidRPr="005A677F">
        <w:rPr>
          <w:bCs/>
          <w:sz w:val="28"/>
          <w:szCs w:val="28"/>
          <w:vertAlign w:val="subscript"/>
          <w:lang w:val="uk-UA"/>
        </w:rPr>
        <w:t>1</w:t>
      </w:r>
      <w:r>
        <w:rPr>
          <w:bCs/>
          <w:sz w:val="28"/>
          <w:szCs w:val="28"/>
          <w:lang w:val="uk-UA"/>
        </w:rPr>
        <w:t>;</w:t>
      </w:r>
    </w:p>
    <w:p w:rsidR="000B1407" w:rsidRDefault="000B1407" w:rsidP="000B1407">
      <w:pPr>
        <w:pStyle w:val="a6"/>
        <w:tabs>
          <w:tab w:val="left" w:pos="1545"/>
        </w:tabs>
        <w:ind w:firstLine="708"/>
        <w:jc w:val="both"/>
        <w:rPr>
          <w:bCs/>
          <w:sz w:val="28"/>
          <w:szCs w:val="28"/>
          <w:lang w:val="uk-UA"/>
        </w:rPr>
      </w:pPr>
      <w:r>
        <w:rPr>
          <w:bCs/>
          <w:sz w:val="28"/>
          <w:szCs w:val="28"/>
          <w:lang w:val="uk-UA"/>
        </w:rPr>
        <w:t>б) у той же стакан додають 25 см</w:t>
      </w:r>
      <w:r w:rsidRPr="005A677F">
        <w:rPr>
          <w:bCs/>
          <w:sz w:val="28"/>
          <w:szCs w:val="28"/>
          <w:vertAlign w:val="superscript"/>
          <w:lang w:val="uk-UA"/>
        </w:rPr>
        <w:t>3</w:t>
      </w:r>
      <w:r>
        <w:rPr>
          <w:bCs/>
          <w:sz w:val="28"/>
          <w:szCs w:val="28"/>
          <w:lang w:val="uk-UA"/>
        </w:rPr>
        <w:t xml:space="preserve"> 25 % розчину натрій гідроксиду </w:t>
      </w:r>
      <w:r>
        <w:rPr>
          <w:bCs/>
          <w:sz w:val="28"/>
          <w:szCs w:val="28"/>
          <w:lang w:val="en-US"/>
        </w:rPr>
        <w:t>NaOH</w:t>
      </w:r>
      <w:r>
        <w:rPr>
          <w:bCs/>
          <w:sz w:val="28"/>
          <w:szCs w:val="28"/>
          <w:lang w:val="uk-UA"/>
        </w:rPr>
        <w:t xml:space="preserve"> і знову визначають зміну температури Δ</w:t>
      </w:r>
      <w:r>
        <w:rPr>
          <w:bCs/>
          <w:sz w:val="28"/>
          <w:szCs w:val="28"/>
          <w:lang w:val="en-US"/>
        </w:rPr>
        <w:t>t</w:t>
      </w:r>
      <w:r>
        <w:rPr>
          <w:bCs/>
          <w:sz w:val="28"/>
          <w:szCs w:val="28"/>
          <w:vertAlign w:val="subscript"/>
          <w:lang w:val="uk-UA"/>
        </w:rPr>
        <w:t>2</w:t>
      </w:r>
      <w:r>
        <w:rPr>
          <w:bCs/>
          <w:sz w:val="28"/>
          <w:szCs w:val="28"/>
          <w:lang w:val="uk-UA"/>
        </w:rPr>
        <w:t>. Сума Δ</w:t>
      </w:r>
      <w:r>
        <w:rPr>
          <w:bCs/>
          <w:sz w:val="28"/>
          <w:szCs w:val="28"/>
          <w:lang w:val="en-US"/>
        </w:rPr>
        <w:t>t</w:t>
      </w:r>
      <w:r w:rsidRPr="005A677F">
        <w:rPr>
          <w:bCs/>
          <w:sz w:val="28"/>
          <w:szCs w:val="28"/>
          <w:vertAlign w:val="subscript"/>
          <w:lang w:val="uk-UA"/>
        </w:rPr>
        <w:t>1</w:t>
      </w:r>
      <w:r>
        <w:rPr>
          <w:bCs/>
          <w:sz w:val="28"/>
          <w:szCs w:val="28"/>
          <w:lang w:val="uk-UA"/>
        </w:rPr>
        <w:t xml:space="preserve"> + Δ</w:t>
      </w:r>
      <w:r>
        <w:rPr>
          <w:bCs/>
          <w:sz w:val="28"/>
          <w:szCs w:val="28"/>
          <w:lang w:val="en-US"/>
        </w:rPr>
        <w:t>t</w:t>
      </w:r>
      <w:r>
        <w:rPr>
          <w:bCs/>
          <w:sz w:val="28"/>
          <w:szCs w:val="28"/>
          <w:vertAlign w:val="subscript"/>
          <w:lang w:val="uk-UA"/>
        </w:rPr>
        <w:t>2</w:t>
      </w:r>
      <w:r>
        <w:rPr>
          <w:bCs/>
          <w:sz w:val="28"/>
          <w:szCs w:val="28"/>
          <w:lang w:val="uk-UA"/>
        </w:rPr>
        <w:t xml:space="preserve"> = А.</w:t>
      </w:r>
    </w:p>
    <w:p w:rsidR="000B1407" w:rsidRDefault="000B1407" w:rsidP="000B1407">
      <w:pPr>
        <w:pStyle w:val="a6"/>
        <w:tabs>
          <w:tab w:val="left" w:pos="1545"/>
        </w:tabs>
        <w:ind w:firstLine="708"/>
        <w:jc w:val="both"/>
        <w:rPr>
          <w:bCs/>
          <w:sz w:val="28"/>
          <w:szCs w:val="28"/>
          <w:lang w:val="uk-UA"/>
        </w:rPr>
      </w:pPr>
      <w:r>
        <w:rPr>
          <w:bCs/>
          <w:i/>
          <w:sz w:val="28"/>
          <w:szCs w:val="28"/>
          <w:lang w:val="uk-UA"/>
        </w:rPr>
        <w:t>2</w:t>
      </w:r>
      <w:r w:rsidRPr="00DC6A08">
        <w:rPr>
          <w:bCs/>
          <w:i/>
          <w:sz w:val="28"/>
          <w:szCs w:val="28"/>
          <w:lang w:val="uk-UA"/>
        </w:rPr>
        <w:t xml:space="preserve"> шлях.</w:t>
      </w:r>
      <w:r>
        <w:rPr>
          <w:bCs/>
          <w:sz w:val="28"/>
          <w:szCs w:val="28"/>
          <w:lang w:val="uk-UA"/>
        </w:rPr>
        <w:t xml:space="preserve"> У такому ж хімічному стакані реакцію проводять в зворотному напрямку: </w:t>
      </w:r>
    </w:p>
    <w:p w:rsidR="000B1407" w:rsidRDefault="000B1407" w:rsidP="000B1407">
      <w:pPr>
        <w:pStyle w:val="a6"/>
        <w:tabs>
          <w:tab w:val="left" w:pos="1545"/>
        </w:tabs>
        <w:ind w:firstLine="708"/>
        <w:jc w:val="both"/>
        <w:rPr>
          <w:bCs/>
          <w:sz w:val="28"/>
          <w:szCs w:val="28"/>
          <w:lang w:val="uk-UA"/>
        </w:rPr>
      </w:pPr>
      <w:r>
        <w:rPr>
          <w:bCs/>
          <w:sz w:val="28"/>
          <w:szCs w:val="28"/>
          <w:lang w:val="uk-UA"/>
        </w:rPr>
        <w:t xml:space="preserve">а) спочатку розчиняють </w:t>
      </w:r>
      <w:r w:rsidRPr="005A677F">
        <w:rPr>
          <w:bCs/>
          <w:sz w:val="28"/>
          <w:szCs w:val="28"/>
          <w:lang w:val="uk-UA"/>
        </w:rPr>
        <w:t>0,25</w:t>
      </w:r>
      <w:r>
        <w:rPr>
          <w:bCs/>
          <w:sz w:val="28"/>
          <w:szCs w:val="28"/>
          <w:lang w:val="uk-UA"/>
        </w:rPr>
        <w:t> </w:t>
      </w:r>
      <w:r w:rsidRPr="005A677F">
        <w:rPr>
          <w:bCs/>
          <w:sz w:val="28"/>
          <w:szCs w:val="28"/>
          <w:lang w:val="uk-UA"/>
        </w:rPr>
        <w:t xml:space="preserve">г </w:t>
      </w:r>
      <w:r>
        <w:rPr>
          <w:bCs/>
          <w:sz w:val="28"/>
          <w:szCs w:val="28"/>
          <w:lang w:val="uk-UA"/>
        </w:rPr>
        <w:t xml:space="preserve">алюмінію </w:t>
      </w:r>
      <w:r w:rsidRPr="005A677F">
        <w:rPr>
          <w:bCs/>
          <w:sz w:val="28"/>
          <w:szCs w:val="28"/>
          <w:lang w:val="uk-UA"/>
        </w:rPr>
        <w:t>А</w:t>
      </w:r>
      <w:r>
        <w:rPr>
          <w:bCs/>
          <w:sz w:val="28"/>
          <w:szCs w:val="28"/>
          <w:lang w:val="en-US"/>
        </w:rPr>
        <w:t>l</w:t>
      </w:r>
      <w:r>
        <w:rPr>
          <w:bCs/>
          <w:sz w:val="28"/>
          <w:szCs w:val="28"/>
          <w:lang w:val="uk-UA"/>
        </w:rPr>
        <w:t xml:space="preserve"> (порошок) в 25 см</w:t>
      </w:r>
      <w:r w:rsidRPr="005A677F">
        <w:rPr>
          <w:bCs/>
          <w:sz w:val="28"/>
          <w:szCs w:val="28"/>
          <w:vertAlign w:val="superscript"/>
          <w:lang w:val="uk-UA"/>
        </w:rPr>
        <w:t>3</w:t>
      </w:r>
      <w:r>
        <w:rPr>
          <w:bCs/>
          <w:sz w:val="28"/>
          <w:szCs w:val="28"/>
          <w:lang w:val="uk-UA"/>
        </w:rPr>
        <w:t xml:space="preserve"> 25 % розчину натрій гідроксиду </w:t>
      </w:r>
      <w:r>
        <w:rPr>
          <w:bCs/>
          <w:sz w:val="28"/>
          <w:szCs w:val="28"/>
          <w:lang w:val="en-US"/>
        </w:rPr>
        <w:t>NaOH</w:t>
      </w:r>
      <w:r>
        <w:rPr>
          <w:bCs/>
          <w:sz w:val="28"/>
          <w:szCs w:val="28"/>
          <w:lang w:val="uk-UA"/>
        </w:rPr>
        <w:t xml:space="preserve"> і вимірюють Δ</w:t>
      </w:r>
      <w:r>
        <w:rPr>
          <w:bCs/>
          <w:sz w:val="28"/>
          <w:szCs w:val="28"/>
          <w:lang w:val="en-US"/>
        </w:rPr>
        <w:t>t</w:t>
      </w:r>
      <w:r>
        <w:rPr>
          <w:bCs/>
          <w:sz w:val="28"/>
          <w:szCs w:val="28"/>
          <w:vertAlign w:val="subscript"/>
          <w:lang w:val="uk-UA"/>
        </w:rPr>
        <w:t>3</w:t>
      </w:r>
      <w:r>
        <w:rPr>
          <w:bCs/>
          <w:sz w:val="28"/>
          <w:szCs w:val="28"/>
          <w:lang w:val="uk-UA"/>
        </w:rPr>
        <w:t>;</w:t>
      </w:r>
    </w:p>
    <w:p w:rsidR="000B1407" w:rsidRDefault="000B1407" w:rsidP="000B1407">
      <w:pPr>
        <w:pStyle w:val="a6"/>
        <w:tabs>
          <w:tab w:val="left" w:pos="1545"/>
        </w:tabs>
        <w:ind w:firstLine="708"/>
        <w:jc w:val="both"/>
        <w:rPr>
          <w:bCs/>
          <w:sz w:val="28"/>
          <w:szCs w:val="28"/>
          <w:lang w:val="uk-UA"/>
        </w:rPr>
      </w:pPr>
      <w:r>
        <w:rPr>
          <w:bCs/>
          <w:sz w:val="28"/>
          <w:szCs w:val="28"/>
          <w:lang w:val="uk-UA"/>
        </w:rPr>
        <w:t>б) далі у той же стакан додають 15см</w:t>
      </w:r>
      <w:r w:rsidRPr="00DC6A08">
        <w:rPr>
          <w:bCs/>
          <w:sz w:val="28"/>
          <w:szCs w:val="28"/>
          <w:vertAlign w:val="superscript"/>
          <w:lang w:val="uk-UA"/>
        </w:rPr>
        <w:t>3</w:t>
      </w:r>
      <w:r>
        <w:rPr>
          <w:bCs/>
          <w:sz w:val="28"/>
          <w:szCs w:val="28"/>
          <w:lang w:val="uk-UA"/>
        </w:rPr>
        <w:t xml:space="preserve"> 10% розчину хлоридної кислоти НС</w:t>
      </w:r>
      <w:r>
        <w:rPr>
          <w:bCs/>
          <w:sz w:val="28"/>
          <w:szCs w:val="28"/>
          <w:lang w:val="en-US"/>
        </w:rPr>
        <w:t>l</w:t>
      </w:r>
      <w:r>
        <w:rPr>
          <w:bCs/>
          <w:sz w:val="28"/>
          <w:szCs w:val="28"/>
          <w:lang w:val="uk-UA"/>
        </w:rPr>
        <w:t xml:space="preserve"> і визначають Δ</w:t>
      </w:r>
      <w:r>
        <w:rPr>
          <w:bCs/>
          <w:sz w:val="28"/>
          <w:szCs w:val="28"/>
          <w:lang w:val="en-US"/>
        </w:rPr>
        <w:t>t</w:t>
      </w:r>
      <w:r>
        <w:rPr>
          <w:bCs/>
          <w:sz w:val="28"/>
          <w:szCs w:val="28"/>
          <w:vertAlign w:val="subscript"/>
          <w:lang w:val="uk-UA"/>
        </w:rPr>
        <w:t>4</w:t>
      </w:r>
      <w:r>
        <w:rPr>
          <w:bCs/>
          <w:sz w:val="28"/>
          <w:szCs w:val="28"/>
          <w:lang w:val="uk-UA"/>
        </w:rPr>
        <w:t>. Сума Δ</w:t>
      </w:r>
      <w:r>
        <w:rPr>
          <w:bCs/>
          <w:sz w:val="28"/>
          <w:szCs w:val="28"/>
          <w:lang w:val="en-US"/>
        </w:rPr>
        <w:t>t</w:t>
      </w:r>
      <w:r>
        <w:rPr>
          <w:bCs/>
          <w:sz w:val="28"/>
          <w:szCs w:val="28"/>
          <w:vertAlign w:val="subscript"/>
          <w:lang w:val="uk-UA"/>
        </w:rPr>
        <w:t>3</w:t>
      </w:r>
      <w:r>
        <w:rPr>
          <w:bCs/>
          <w:sz w:val="28"/>
          <w:szCs w:val="28"/>
          <w:lang w:val="uk-UA"/>
        </w:rPr>
        <w:t xml:space="preserve"> + Δ</w:t>
      </w:r>
      <w:r>
        <w:rPr>
          <w:bCs/>
          <w:sz w:val="28"/>
          <w:szCs w:val="28"/>
          <w:lang w:val="en-US"/>
        </w:rPr>
        <w:t>t</w:t>
      </w:r>
      <w:r>
        <w:rPr>
          <w:bCs/>
          <w:sz w:val="28"/>
          <w:szCs w:val="28"/>
          <w:vertAlign w:val="subscript"/>
          <w:lang w:val="uk-UA"/>
        </w:rPr>
        <w:t>4</w:t>
      </w:r>
      <w:r>
        <w:rPr>
          <w:bCs/>
          <w:sz w:val="28"/>
          <w:szCs w:val="28"/>
          <w:lang w:val="uk-UA"/>
        </w:rPr>
        <w:t xml:space="preserve"> = В.</w:t>
      </w:r>
    </w:p>
    <w:p w:rsidR="000B1407" w:rsidRDefault="000B1407" w:rsidP="000B1407">
      <w:pPr>
        <w:pStyle w:val="a6"/>
        <w:tabs>
          <w:tab w:val="left" w:pos="1545"/>
        </w:tabs>
        <w:ind w:firstLine="708"/>
        <w:jc w:val="both"/>
        <w:rPr>
          <w:bCs/>
          <w:sz w:val="28"/>
          <w:szCs w:val="28"/>
          <w:lang w:val="uk-UA"/>
        </w:rPr>
      </w:pPr>
      <w:r>
        <w:rPr>
          <w:bCs/>
          <w:sz w:val="28"/>
          <w:szCs w:val="28"/>
          <w:lang w:val="uk-UA"/>
        </w:rPr>
        <w:t>Перевірити, чи рівні А та В (А=В). Сформулювати висновок і записати хімічні реакції двох шляхів. Замалювати термохімічну схему процесів, що досліджуються.</w:t>
      </w:r>
    </w:p>
    <w:p w:rsidR="000B1407" w:rsidRDefault="000B1407" w:rsidP="000B1407">
      <w:pPr>
        <w:pStyle w:val="a6"/>
        <w:tabs>
          <w:tab w:val="left" w:pos="1545"/>
        </w:tabs>
        <w:ind w:firstLine="708"/>
        <w:jc w:val="both"/>
        <w:rPr>
          <w:bCs/>
          <w:sz w:val="28"/>
          <w:szCs w:val="28"/>
          <w:lang w:val="uk-UA"/>
        </w:rPr>
      </w:pPr>
      <w:r>
        <w:rPr>
          <w:bCs/>
          <w:sz w:val="28"/>
          <w:szCs w:val="28"/>
          <w:lang w:val="uk-UA"/>
        </w:rPr>
        <w:t>В роботі можна обмежитись порівнянням Δ</w:t>
      </w:r>
      <w:r>
        <w:rPr>
          <w:bCs/>
          <w:sz w:val="28"/>
          <w:szCs w:val="28"/>
          <w:lang w:val="en-US"/>
        </w:rPr>
        <w:t>t</w:t>
      </w:r>
      <w:r>
        <w:rPr>
          <w:bCs/>
          <w:sz w:val="28"/>
          <w:szCs w:val="28"/>
          <w:lang w:val="uk-UA"/>
        </w:rPr>
        <w:t xml:space="preserve"> обох шляхів без розрахунку ентальпії процесу, оскільки теплоємкість системи однакова в обох випадках. Температуру вимірюють з точністю до 0,1</w:t>
      </w:r>
      <w:r>
        <w:rPr>
          <w:bCs/>
          <w:sz w:val="28"/>
          <w:szCs w:val="28"/>
          <w:vertAlign w:val="superscript"/>
          <w:lang w:val="uk-UA"/>
        </w:rPr>
        <w:t>°</w:t>
      </w:r>
      <w:r>
        <w:rPr>
          <w:bCs/>
          <w:sz w:val="28"/>
          <w:szCs w:val="28"/>
          <w:lang w:val="uk-UA"/>
        </w:rPr>
        <w:t>С.</w:t>
      </w:r>
    </w:p>
    <w:p w:rsidR="000B1407" w:rsidRDefault="000B1407" w:rsidP="000B1407">
      <w:pPr>
        <w:pStyle w:val="a6"/>
        <w:tabs>
          <w:tab w:val="left" w:pos="1545"/>
        </w:tabs>
        <w:ind w:firstLine="708"/>
        <w:jc w:val="both"/>
        <w:rPr>
          <w:bCs/>
          <w:sz w:val="28"/>
          <w:szCs w:val="28"/>
          <w:lang w:val="uk-UA"/>
        </w:rPr>
      </w:pPr>
    </w:p>
    <w:p w:rsidR="000B1407" w:rsidRPr="00002792" w:rsidRDefault="000B1407" w:rsidP="000B1407">
      <w:pPr>
        <w:pStyle w:val="a6"/>
        <w:ind w:firstLine="708"/>
        <w:jc w:val="both"/>
        <w:rPr>
          <w:b/>
          <w:i/>
          <w:sz w:val="32"/>
          <w:szCs w:val="32"/>
          <w:lang w:val="uk-UA"/>
        </w:rPr>
      </w:pPr>
      <w:r w:rsidRPr="00002792">
        <w:rPr>
          <w:b/>
          <w:i/>
          <w:sz w:val="32"/>
          <w:szCs w:val="32"/>
          <w:u w:val="single"/>
          <w:lang w:val="uk-UA"/>
        </w:rPr>
        <w:t xml:space="preserve">Дослід </w:t>
      </w:r>
      <w:r>
        <w:rPr>
          <w:b/>
          <w:i/>
          <w:sz w:val="32"/>
          <w:szCs w:val="32"/>
          <w:u w:val="single"/>
          <w:lang w:val="uk-UA"/>
        </w:rPr>
        <w:t>3</w:t>
      </w:r>
      <w:r w:rsidRPr="00002792">
        <w:rPr>
          <w:b/>
          <w:i/>
          <w:sz w:val="32"/>
          <w:szCs w:val="32"/>
          <w:u w:val="single"/>
          <w:lang w:val="uk-UA"/>
        </w:rPr>
        <w:t>.</w:t>
      </w:r>
      <w:r w:rsidRPr="00002792">
        <w:rPr>
          <w:b/>
          <w:i/>
          <w:sz w:val="32"/>
          <w:szCs w:val="32"/>
          <w:lang w:val="uk-UA"/>
        </w:rPr>
        <w:t xml:space="preserve"> Визначення теплового ефекту при змішуванні рідин</w:t>
      </w:r>
    </w:p>
    <w:p w:rsidR="000B1407" w:rsidRPr="00002792" w:rsidRDefault="000B1407" w:rsidP="000B1407">
      <w:pPr>
        <w:pStyle w:val="a6"/>
        <w:ind w:firstLine="709"/>
        <w:jc w:val="both"/>
        <w:rPr>
          <w:bCs/>
          <w:sz w:val="28"/>
          <w:szCs w:val="28"/>
          <w:lang w:val="uk-UA"/>
        </w:rPr>
      </w:pPr>
      <w:r w:rsidRPr="00002792">
        <w:rPr>
          <w:bCs/>
          <w:sz w:val="28"/>
          <w:szCs w:val="28"/>
          <w:lang w:val="uk-UA"/>
        </w:rPr>
        <w:t xml:space="preserve">Змішування двох взаємно розчинних рідин часто не є тільки фізичним процесом, а й супроводжується також хімічною взаємодією, яка проявляється у тепловому ефекті розчинення, зміні сумарного (загального) об’єму рідин та інші. </w:t>
      </w:r>
    </w:p>
    <w:p w:rsidR="000B1407" w:rsidRDefault="000B1407" w:rsidP="000B1407">
      <w:pPr>
        <w:ind w:firstLine="708"/>
        <w:jc w:val="center"/>
        <w:rPr>
          <w:b/>
          <w:szCs w:val="28"/>
          <w:lang w:val="uk-UA"/>
        </w:rPr>
      </w:pPr>
    </w:p>
    <w:p w:rsidR="000B1407" w:rsidRDefault="000B1407" w:rsidP="000B1407">
      <w:pPr>
        <w:ind w:firstLine="708"/>
        <w:jc w:val="center"/>
        <w:rPr>
          <w:b/>
          <w:szCs w:val="28"/>
          <w:lang w:val="uk-UA"/>
        </w:rPr>
      </w:pPr>
    </w:p>
    <w:p w:rsidR="000B1407" w:rsidRPr="00002792" w:rsidRDefault="000B1407" w:rsidP="000B1407">
      <w:pPr>
        <w:ind w:firstLine="708"/>
        <w:jc w:val="center"/>
        <w:rPr>
          <w:b/>
          <w:szCs w:val="28"/>
          <w:lang w:val="uk-UA"/>
        </w:rPr>
      </w:pPr>
      <w:r w:rsidRPr="00002792">
        <w:rPr>
          <w:b/>
          <w:szCs w:val="28"/>
          <w:lang w:val="uk-UA"/>
        </w:rPr>
        <w:t>Виконання досліду</w:t>
      </w:r>
    </w:p>
    <w:p w:rsidR="000B1407" w:rsidRPr="00002792" w:rsidRDefault="000B1407" w:rsidP="000B1407">
      <w:pPr>
        <w:jc w:val="both"/>
        <w:rPr>
          <w:szCs w:val="28"/>
          <w:lang w:val="uk-UA"/>
        </w:rPr>
      </w:pPr>
      <w:r w:rsidRPr="00771FF4">
        <w:rPr>
          <w:b/>
          <w:szCs w:val="28"/>
          <w:u w:val="single"/>
          <w:lang w:val="uk-UA"/>
        </w:rPr>
        <w:t>Обладнання та реактиви:</w:t>
      </w:r>
      <w:r w:rsidRPr="00002792">
        <w:rPr>
          <w:szCs w:val="28"/>
          <w:lang w:val="uk-UA"/>
        </w:rPr>
        <w:t xml:space="preserve"> </w:t>
      </w:r>
      <w:r w:rsidRPr="00771FF4">
        <w:rPr>
          <w:i/>
          <w:szCs w:val="28"/>
          <w:lang w:val="uk-UA"/>
        </w:rPr>
        <w:t>пробірки, штативи для пробірок, гумові пробки, термометри, скляні палички, дистильована вода, етиловий спирт.</w:t>
      </w:r>
    </w:p>
    <w:p w:rsidR="000B1407" w:rsidRPr="00002792" w:rsidRDefault="000B1407" w:rsidP="000B1407">
      <w:pPr>
        <w:pStyle w:val="a6"/>
        <w:ind w:firstLine="708"/>
        <w:jc w:val="both"/>
        <w:rPr>
          <w:sz w:val="28"/>
          <w:szCs w:val="28"/>
          <w:lang w:val="uk-UA"/>
        </w:rPr>
      </w:pPr>
      <w:r w:rsidRPr="00002792">
        <w:rPr>
          <w:sz w:val="28"/>
          <w:szCs w:val="28"/>
          <w:lang w:val="uk-UA"/>
        </w:rPr>
        <w:t>В пробірку налити на 1/3 об’єму дистильовано</w:t>
      </w:r>
      <w:r>
        <w:rPr>
          <w:sz w:val="28"/>
          <w:szCs w:val="28"/>
          <w:lang w:val="uk-UA"/>
        </w:rPr>
        <w:t>ї</w:t>
      </w:r>
      <w:r w:rsidRPr="00002792">
        <w:rPr>
          <w:sz w:val="28"/>
          <w:szCs w:val="28"/>
          <w:lang w:val="uk-UA"/>
        </w:rPr>
        <w:t xml:space="preserve"> вод</w:t>
      </w:r>
      <w:r>
        <w:rPr>
          <w:sz w:val="28"/>
          <w:szCs w:val="28"/>
          <w:lang w:val="uk-UA"/>
        </w:rPr>
        <w:t>и</w:t>
      </w:r>
      <w:r w:rsidRPr="00002792">
        <w:rPr>
          <w:sz w:val="28"/>
          <w:szCs w:val="28"/>
          <w:lang w:val="uk-UA"/>
        </w:rPr>
        <w:t xml:space="preserve"> і визначити її температуру за допомогою термометра. Дані занести у таблицю 1.</w:t>
      </w:r>
      <w:r>
        <w:rPr>
          <w:sz w:val="28"/>
          <w:szCs w:val="28"/>
          <w:lang w:val="uk-UA"/>
        </w:rPr>
        <w:t>4</w:t>
      </w:r>
      <w:r w:rsidRPr="00002792">
        <w:rPr>
          <w:sz w:val="28"/>
          <w:szCs w:val="28"/>
          <w:lang w:val="uk-UA"/>
        </w:rPr>
        <w:t>. В пробірку швидко влити такий же об'єм етилового спирту, пробірку закри</w:t>
      </w:r>
      <w:r>
        <w:rPr>
          <w:sz w:val="28"/>
          <w:szCs w:val="28"/>
          <w:lang w:val="uk-UA"/>
        </w:rPr>
        <w:t>ти</w:t>
      </w:r>
      <w:r w:rsidRPr="00002792">
        <w:rPr>
          <w:sz w:val="28"/>
          <w:szCs w:val="28"/>
          <w:lang w:val="uk-UA"/>
        </w:rPr>
        <w:t xml:space="preserve"> гумовою пробкою, енергійно переміш</w:t>
      </w:r>
      <w:r>
        <w:rPr>
          <w:sz w:val="28"/>
          <w:szCs w:val="28"/>
          <w:lang w:val="uk-UA"/>
        </w:rPr>
        <w:t>ати</w:t>
      </w:r>
      <w:r w:rsidRPr="00002792">
        <w:rPr>
          <w:sz w:val="28"/>
          <w:szCs w:val="28"/>
          <w:lang w:val="uk-UA"/>
        </w:rPr>
        <w:t xml:space="preserve"> і швидко вимір</w:t>
      </w:r>
      <w:r>
        <w:rPr>
          <w:sz w:val="28"/>
          <w:szCs w:val="28"/>
          <w:lang w:val="uk-UA"/>
        </w:rPr>
        <w:t>яти</w:t>
      </w:r>
      <w:r w:rsidRPr="00002792">
        <w:rPr>
          <w:sz w:val="28"/>
          <w:szCs w:val="28"/>
          <w:lang w:val="uk-UA"/>
        </w:rPr>
        <w:t xml:space="preserve"> температуру термометром. Дані зан</w:t>
      </w:r>
      <w:r>
        <w:rPr>
          <w:sz w:val="28"/>
          <w:szCs w:val="28"/>
          <w:lang w:val="uk-UA"/>
        </w:rPr>
        <w:t>ести</w:t>
      </w:r>
      <w:r w:rsidRPr="00002792">
        <w:rPr>
          <w:sz w:val="28"/>
          <w:szCs w:val="28"/>
          <w:lang w:val="uk-UA"/>
        </w:rPr>
        <w:t xml:space="preserve"> у таблицю 1.</w:t>
      </w:r>
      <w:r>
        <w:rPr>
          <w:sz w:val="28"/>
          <w:szCs w:val="28"/>
          <w:lang w:val="uk-UA"/>
        </w:rPr>
        <w:t>4</w:t>
      </w:r>
      <w:r w:rsidRPr="00002792">
        <w:rPr>
          <w:sz w:val="28"/>
          <w:szCs w:val="28"/>
          <w:lang w:val="uk-UA"/>
        </w:rPr>
        <w:t>.</w:t>
      </w:r>
    </w:p>
    <w:p w:rsidR="000B1407" w:rsidRPr="00002792" w:rsidRDefault="000B1407" w:rsidP="000B1407">
      <w:pPr>
        <w:pStyle w:val="a6"/>
        <w:ind w:firstLine="708"/>
        <w:jc w:val="both"/>
        <w:rPr>
          <w:sz w:val="28"/>
          <w:szCs w:val="28"/>
          <w:lang w:val="uk-UA"/>
        </w:rPr>
      </w:pPr>
      <w:r w:rsidRPr="00002792">
        <w:rPr>
          <w:sz w:val="28"/>
          <w:szCs w:val="28"/>
          <w:lang w:val="uk-UA"/>
        </w:rPr>
        <w:t xml:space="preserve">За зміною температури після розчинення двох взаєморозчинних рідин – води і етилового спирту встановлюють характер теплового ефекту. </w:t>
      </w:r>
    </w:p>
    <w:p w:rsidR="000B1407" w:rsidRPr="00002792" w:rsidRDefault="000B1407" w:rsidP="000B1407">
      <w:pPr>
        <w:pStyle w:val="a6"/>
        <w:ind w:firstLine="708"/>
        <w:jc w:val="right"/>
        <w:rPr>
          <w:i/>
          <w:sz w:val="28"/>
          <w:szCs w:val="28"/>
          <w:lang w:val="uk-UA"/>
        </w:rPr>
      </w:pPr>
      <w:r w:rsidRPr="00002792">
        <w:rPr>
          <w:i/>
          <w:sz w:val="28"/>
          <w:szCs w:val="28"/>
          <w:lang w:val="uk-UA"/>
        </w:rPr>
        <w:t>Таблиця 1.</w:t>
      </w:r>
      <w:r>
        <w:rPr>
          <w:i/>
          <w:sz w:val="28"/>
          <w:szCs w:val="28"/>
          <w:lang w:val="uk-UA"/>
        </w:rPr>
        <w:t>4</w:t>
      </w:r>
    </w:p>
    <w:p w:rsidR="000B1407" w:rsidRPr="00002792" w:rsidRDefault="000B1407" w:rsidP="000B1407">
      <w:pPr>
        <w:pStyle w:val="a6"/>
        <w:rPr>
          <w:b/>
          <w:sz w:val="28"/>
          <w:szCs w:val="28"/>
          <w:lang w:val="uk-UA"/>
        </w:rPr>
      </w:pPr>
      <w:r w:rsidRPr="00002792">
        <w:rPr>
          <w:b/>
          <w:sz w:val="28"/>
          <w:szCs w:val="28"/>
          <w:lang w:val="uk-UA"/>
        </w:rPr>
        <w:t>Дослідні дані щодо визначення теплового ефекту процесу розчинення двох рідин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418"/>
        <w:gridCol w:w="1559"/>
        <w:gridCol w:w="1814"/>
        <w:gridCol w:w="1379"/>
        <w:gridCol w:w="1701"/>
      </w:tblGrid>
      <w:tr w:rsidR="000B1407" w:rsidRPr="00002792" w:rsidTr="000731EA">
        <w:trPr>
          <w:jc w:val="center"/>
        </w:trPr>
        <w:tc>
          <w:tcPr>
            <w:tcW w:w="1353" w:type="dxa"/>
            <w:tcMar>
              <w:left w:w="0" w:type="dxa"/>
              <w:right w:w="0" w:type="dxa"/>
            </w:tcMar>
            <w:vAlign w:val="center"/>
          </w:tcPr>
          <w:p w:rsidR="000B1407" w:rsidRPr="00002792" w:rsidRDefault="000B1407" w:rsidP="000731EA">
            <w:pPr>
              <w:pStyle w:val="a6"/>
              <w:rPr>
                <w:sz w:val="20"/>
                <w:szCs w:val="20"/>
                <w:lang w:val="uk-UA"/>
              </w:rPr>
            </w:pPr>
            <w:r w:rsidRPr="00002792">
              <w:rPr>
                <w:sz w:val="20"/>
                <w:szCs w:val="20"/>
                <w:lang w:val="uk-UA"/>
              </w:rPr>
              <w:t xml:space="preserve">Температура дист. води, </w:t>
            </w:r>
            <w:r>
              <w:rPr>
                <w:sz w:val="20"/>
                <w:szCs w:val="20"/>
                <w:vertAlign w:val="superscript"/>
                <w:lang w:val="uk-UA"/>
              </w:rPr>
              <w:t>º</w:t>
            </w:r>
            <w:r w:rsidRPr="00002792">
              <w:rPr>
                <w:sz w:val="20"/>
                <w:szCs w:val="20"/>
                <w:lang w:val="uk-UA"/>
              </w:rPr>
              <w:t>С</w:t>
            </w:r>
          </w:p>
        </w:tc>
        <w:tc>
          <w:tcPr>
            <w:tcW w:w="1418" w:type="dxa"/>
            <w:tcMar>
              <w:left w:w="0" w:type="dxa"/>
              <w:right w:w="0" w:type="dxa"/>
            </w:tcMar>
            <w:vAlign w:val="center"/>
          </w:tcPr>
          <w:p w:rsidR="000B1407" w:rsidRPr="00002792" w:rsidRDefault="000B1407" w:rsidP="000731EA">
            <w:pPr>
              <w:pStyle w:val="a6"/>
              <w:rPr>
                <w:sz w:val="20"/>
                <w:szCs w:val="20"/>
                <w:lang w:val="uk-UA"/>
              </w:rPr>
            </w:pPr>
            <w:r w:rsidRPr="00002792">
              <w:rPr>
                <w:sz w:val="20"/>
                <w:szCs w:val="20"/>
                <w:lang w:val="uk-UA"/>
              </w:rPr>
              <w:t>Речовина для розчинення</w:t>
            </w:r>
          </w:p>
        </w:tc>
        <w:tc>
          <w:tcPr>
            <w:tcW w:w="1559" w:type="dxa"/>
            <w:tcMar>
              <w:left w:w="0" w:type="dxa"/>
              <w:right w:w="0" w:type="dxa"/>
            </w:tcMar>
            <w:vAlign w:val="center"/>
          </w:tcPr>
          <w:p w:rsidR="000B1407" w:rsidRPr="00002792" w:rsidRDefault="000B1407" w:rsidP="000731EA">
            <w:pPr>
              <w:pStyle w:val="a6"/>
              <w:rPr>
                <w:sz w:val="20"/>
                <w:szCs w:val="20"/>
                <w:lang w:val="uk-UA"/>
              </w:rPr>
            </w:pPr>
            <w:r w:rsidRPr="00002792">
              <w:rPr>
                <w:sz w:val="20"/>
                <w:szCs w:val="20"/>
                <w:lang w:val="uk-UA"/>
              </w:rPr>
              <w:t>Температура розчину,</w:t>
            </w:r>
            <w:r>
              <w:rPr>
                <w:sz w:val="20"/>
                <w:szCs w:val="20"/>
                <w:lang w:val="uk-UA"/>
              </w:rPr>
              <w:t xml:space="preserve"> </w:t>
            </w:r>
            <w:r>
              <w:rPr>
                <w:sz w:val="20"/>
                <w:szCs w:val="20"/>
                <w:vertAlign w:val="superscript"/>
                <w:lang w:val="uk-UA"/>
              </w:rPr>
              <w:t>º</w:t>
            </w:r>
            <w:r w:rsidRPr="00002792">
              <w:rPr>
                <w:sz w:val="20"/>
                <w:szCs w:val="20"/>
                <w:lang w:val="uk-UA"/>
              </w:rPr>
              <w:t>С</w:t>
            </w:r>
          </w:p>
        </w:tc>
        <w:tc>
          <w:tcPr>
            <w:tcW w:w="1814" w:type="dxa"/>
            <w:shd w:val="clear" w:color="auto" w:fill="auto"/>
            <w:tcMar>
              <w:left w:w="0" w:type="dxa"/>
              <w:right w:w="0" w:type="dxa"/>
            </w:tcMar>
            <w:vAlign w:val="center"/>
          </w:tcPr>
          <w:p w:rsidR="000B1407" w:rsidRPr="00002792" w:rsidRDefault="000B1407" w:rsidP="000731EA">
            <w:pPr>
              <w:pStyle w:val="a6"/>
              <w:rPr>
                <w:sz w:val="20"/>
                <w:szCs w:val="20"/>
                <w:lang w:val="uk-UA"/>
              </w:rPr>
            </w:pPr>
            <w:r w:rsidRPr="00002792">
              <w:rPr>
                <w:sz w:val="20"/>
                <w:szCs w:val="20"/>
                <w:lang w:val="uk-UA"/>
              </w:rPr>
              <w:t xml:space="preserve">Зміна температури Δt, </w:t>
            </w:r>
            <w:r>
              <w:rPr>
                <w:sz w:val="20"/>
                <w:szCs w:val="20"/>
                <w:vertAlign w:val="superscript"/>
                <w:lang w:val="uk-UA"/>
              </w:rPr>
              <w:t>º</w:t>
            </w:r>
            <w:r w:rsidRPr="00002792">
              <w:rPr>
                <w:sz w:val="20"/>
                <w:szCs w:val="20"/>
                <w:lang w:val="uk-UA"/>
              </w:rPr>
              <w:t>C</w:t>
            </w:r>
          </w:p>
          <w:p w:rsidR="000B1407" w:rsidRPr="00002792" w:rsidRDefault="000B1407" w:rsidP="000731EA">
            <w:pPr>
              <w:pStyle w:val="a6"/>
              <w:rPr>
                <w:sz w:val="20"/>
                <w:szCs w:val="20"/>
                <w:lang w:val="uk-UA"/>
              </w:rPr>
            </w:pPr>
            <w:r w:rsidRPr="00002792">
              <w:rPr>
                <w:sz w:val="20"/>
                <w:szCs w:val="20"/>
                <w:lang w:val="uk-UA"/>
              </w:rPr>
              <w:t>(↑ або ↓)</w:t>
            </w:r>
          </w:p>
        </w:tc>
        <w:tc>
          <w:tcPr>
            <w:tcW w:w="1379" w:type="dxa"/>
            <w:shd w:val="clear" w:color="auto" w:fill="auto"/>
            <w:tcMar>
              <w:left w:w="0" w:type="dxa"/>
              <w:right w:w="0" w:type="dxa"/>
            </w:tcMar>
            <w:vAlign w:val="center"/>
          </w:tcPr>
          <w:p w:rsidR="000B1407" w:rsidRPr="00002792" w:rsidRDefault="000B1407" w:rsidP="000731EA">
            <w:pPr>
              <w:pStyle w:val="a6"/>
              <w:rPr>
                <w:sz w:val="20"/>
                <w:szCs w:val="20"/>
                <w:lang w:val="uk-UA"/>
              </w:rPr>
            </w:pPr>
            <w:r w:rsidRPr="00002792">
              <w:rPr>
                <w:sz w:val="20"/>
                <w:szCs w:val="20"/>
                <w:lang w:val="uk-UA"/>
              </w:rPr>
              <w:t>Тепловий ефект</w:t>
            </w:r>
            <w:r w:rsidRPr="00002792">
              <w:rPr>
                <w:sz w:val="20"/>
                <w:szCs w:val="20"/>
                <w:lang w:val="uk-UA"/>
              </w:rPr>
              <w:br/>
              <w:t>(екзо- або ендо-термічний)</w:t>
            </w:r>
          </w:p>
        </w:tc>
        <w:tc>
          <w:tcPr>
            <w:tcW w:w="1701" w:type="dxa"/>
            <w:shd w:val="clear" w:color="auto" w:fill="auto"/>
            <w:tcMar>
              <w:left w:w="0" w:type="dxa"/>
              <w:right w:w="0" w:type="dxa"/>
            </w:tcMar>
            <w:vAlign w:val="center"/>
          </w:tcPr>
          <w:p w:rsidR="000B1407" w:rsidRPr="00002792" w:rsidRDefault="000B1407" w:rsidP="000731EA">
            <w:pPr>
              <w:pStyle w:val="a6"/>
              <w:widowControl w:val="0"/>
              <w:rPr>
                <w:sz w:val="20"/>
                <w:szCs w:val="20"/>
                <w:lang w:val="uk-UA"/>
              </w:rPr>
            </w:pPr>
            <w:r w:rsidRPr="00002792">
              <w:rPr>
                <w:snapToGrid w:val="0"/>
                <w:position w:val="-4"/>
                <w:sz w:val="20"/>
                <w:szCs w:val="20"/>
                <w:lang w:val="uk-UA"/>
              </w:rPr>
              <w:object w:dxaOrig="420" w:dyaOrig="260">
                <v:shape id="_x0000_i1056" type="#_x0000_t75" style="width:21.9pt;height:14.1pt" o:ole="" fillcolor="window">
                  <v:imagedata r:id="rId58" o:title=""/>
                </v:shape>
                <o:OLEObject Type="Embed" ProgID="Equation.3" ShapeID="_x0000_i1056" DrawAspect="Content" ObjectID="_1651235774" r:id="rId60"/>
              </w:object>
            </w:r>
            <w:r w:rsidRPr="00002792">
              <w:rPr>
                <w:position w:val="-12"/>
                <w:sz w:val="20"/>
                <w:szCs w:val="20"/>
                <w:lang w:val="uk-UA"/>
              </w:rPr>
              <w:t>,</w:t>
            </w:r>
          </w:p>
          <w:p w:rsidR="000B1407" w:rsidRPr="00002792" w:rsidRDefault="000B1407" w:rsidP="000731EA">
            <w:pPr>
              <w:pStyle w:val="a6"/>
              <w:widowControl w:val="0"/>
              <w:rPr>
                <w:sz w:val="20"/>
                <w:szCs w:val="20"/>
                <w:lang w:val="uk-UA"/>
              </w:rPr>
            </w:pPr>
            <w:r w:rsidRPr="00002792">
              <w:rPr>
                <w:sz w:val="20"/>
                <w:szCs w:val="20"/>
                <w:lang w:val="uk-UA"/>
              </w:rPr>
              <w:t xml:space="preserve">(&gt;0 </w:t>
            </w:r>
            <w:r w:rsidRPr="00002792">
              <w:rPr>
                <w:position w:val="-6"/>
                <w:sz w:val="20"/>
                <w:szCs w:val="20"/>
                <w:lang w:val="uk-UA"/>
              </w:rPr>
              <w:t>або</w:t>
            </w:r>
            <w:r w:rsidRPr="00002792">
              <w:rPr>
                <w:sz w:val="20"/>
                <w:szCs w:val="20"/>
                <w:lang w:val="uk-UA"/>
              </w:rPr>
              <w:t>&lt;0)</w:t>
            </w:r>
          </w:p>
        </w:tc>
      </w:tr>
      <w:tr w:rsidR="000B1407" w:rsidRPr="00002792" w:rsidTr="000731EA">
        <w:trPr>
          <w:jc w:val="center"/>
        </w:trPr>
        <w:tc>
          <w:tcPr>
            <w:tcW w:w="1353" w:type="dxa"/>
          </w:tcPr>
          <w:p w:rsidR="000B1407" w:rsidRPr="00002792" w:rsidRDefault="000B1407" w:rsidP="000731EA">
            <w:pPr>
              <w:pStyle w:val="a6"/>
              <w:jc w:val="both"/>
              <w:rPr>
                <w:lang w:val="uk-UA"/>
              </w:rPr>
            </w:pPr>
          </w:p>
        </w:tc>
        <w:tc>
          <w:tcPr>
            <w:tcW w:w="1418" w:type="dxa"/>
          </w:tcPr>
          <w:p w:rsidR="000B1407" w:rsidRPr="00002792" w:rsidRDefault="000B1407" w:rsidP="000731EA">
            <w:pPr>
              <w:pStyle w:val="a6"/>
              <w:jc w:val="both"/>
              <w:rPr>
                <w:lang w:val="uk-UA"/>
              </w:rPr>
            </w:pPr>
            <w:r w:rsidRPr="00002792">
              <w:rPr>
                <w:lang w:val="uk-UA"/>
              </w:rPr>
              <w:t>С</w:t>
            </w:r>
            <w:r w:rsidRPr="00002792">
              <w:rPr>
                <w:vertAlign w:val="subscript"/>
                <w:lang w:val="uk-UA"/>
              </w:rPr>
              <w:t>2</w:t>
            </w:r>
            <w:r w:rsidRPr="00002792">
              <w:rPr>
                <w:lang w:val="uk-UA"/>
              </w:rPr>
              <w:t>Н</w:t>
            </w:r>
            <w:r w:rsidRPr="00002792">
              <w:rPr>
                <w:vertAlign w:val="subscript"/>
                <w:lang w:val="uk-UA"/>
              </w:rPr>
              <w:t>5</w:t>
            </w:r>
            <w:r w:rsidRPr="00002792">
              <w:rPr>
                <w:lang w:val="uk-UA"/>
              </w:rPr>
              <w:t>ОН</w:t>
            </w:r>
          </w:p>
        </w:tc>
        <w:tc>
          <w:tcPr>
            <w:tcW w:w="1559" w:type="dxa"/>
          </w:tcPr>
          <w:p w:rsidR="000B1407" w:rsidRPr="00002792" w:rsidRDefault="000B1407" w:rsidP="000731EA">
            <w:pPr>
              <w:pStyle w:val="a6"/>
              <w:jc w:val="both"/>
              <w:rPr>
                <w:lang w:val="uk-UA"/>
              </w:rPr>
            </w:pPr>
          </w:p>
        </w:tc>
        <w:tc>
          <w:tcPr>
            <w:tcW w:w="1814" w:type="dxa"/>
            <w:shd w:val="clear" w:color="auto" w:fill="auto"/>
          </w:tcPr>
          <w:p w:rsidR="000B1407" w:rsidRPr="00002792" w:rsidRDefault="000B1407" w:rsidP="000731EA">
            <w:pPr>
              <w:pStyle w:val="a6"/>
              <w:jc w:val="both"/>
              <w:rPr>
                <w:lang w:val="uk-UA"/>
              </w:rPr>
            </w:pPr>
          </w:p>
        </w:tc>
        <w:tc>
          <w:tcPr>
            <w:tcW w:w="1379" w:type="dxa"/>
            <w:shd w:val="clear" w:color="auto" w:fill="auto"/>
          </w:tcPr>
          <w:p w:rsidR="000B1407" w:rsidRPr="00002792" w:rsidRDefault="000B1407" w:rsidP="000731EA">
            <w:pPr>
              <w:pStyle w:val="a6"/>
              <w:jc w:val="both"/>
              <w:rPr>
                <w:lang w:val="uk-UA"/>
              </w:rPr>
            </w:pPr>
          </w:p>
        </w:tc>
        <w:tc>
          <w:tcPr>
            <w:tcW w:w="1701" w:type="dxa"/>
            <w:shd w:val="clear" w:color="auto" w:fill="auto"/>
          </w:tcPr>
          <w:p w:rsidR="000B1407" w:rsidRPr="00002792" w:rsidRDefault="000B1407" w:rsidP="000731EA">
            <w:pPr>
              <w:pStyle w:val="a6"/>
              <w:jc w:val="both"/>
              <w:rPr>
                <w:lang w:val="uk-UA"/>
              </w:rPr>
            </w:pPr>
          </w:p>
        </w:tc>
      </w:tr>
    </w:tbl>
    <w:p w:rsidR="000B1407" w:rsidRPr="00002792" w:rsidRDefault="000B1407" w:rsidP="000B1407">
      <w:pPr>
        <w:pStyle w:val="a6"/>
        <w:ind w:firstLine="708"/>
        <w:jc w:val="both"/>
        <w:rPr>
          <w:bCs/>
          <w:lang w:val="uk-UA"/>
        </w:rPr>
      </w:pPr>
    </w:p>
    <w:p w:rsidR="000B1407" w:rsidRPr="00002792" w:rsidRDefault="000B1407" w:rsidP="000B1407">
      <w:pPr>
        <w:pStyle w:val="a6"/>
        <w:ind w:firstLine="708"/>
        <w:jc w:val="both"/>
        <w:rPr>
          <w:b/>
          <w:i/>
          <w:sz w:val="32"/>
          <w:szCs w:val="32"/>
          <w:lang w:val="uk-UA"/>
        </w:rPr>
      </w:pPr>
      <w:r w:rsidRPr="00002792">
        <w:rPr>
          <w:b/>
          <w:i/>
          <w:sz w:val="32"/>
          <w:szCs w:val="32"/>
          <w:u w:val="single"/>
          <w:lang w:val="uk-UA"/>
        </w:rPr>
        <w:t xml:space="preserve">Дослід </w:t>
      </w:r>
      <w:r>
        <w:rPr>
          <w:b/>
          <w:i/>
          <w:sz w:val="32"/>
          <w:szCs w:val="32"/>
          <w:u w:val="single"/>
          <w:lang w:val="uk-UA"/>
        </w:rPr>
        <w:t>4</w:t>
      </w:r>
      <w:r w:rsidRPr="00002792">
        <w:rPr>
          <w:b/>
          <w:i/>
          <w:sz w:val="32"/>
          <w:szCs w:val="32"/>
          <w:u w:val="single"/>
          <w:lang w:val="uk-UA"/>
        </w:rPr>
        <w:t>.</w:t>
      </w:r>
      <w:r w:rsidRPr="00002792">
        <w:rPr>
          <w:b/>
          <w:i/>
          <w:sz w:val="32"/>
          <w:szCs w:val="32"/>
          <w:lang w:val="uk-UA"/>
        </w:rPr>
        <w:t xml:space="preserve"> Визначення теплового ефекту хімічної реакції</w:t>
      </w:r>
    </w:p>
    <w:p w:rsidR="000B1407" w:rsidRPr="00002792" w:rsidRDefault="000B1407" w:rsidP="000B1407">
      <w:pPr>
        <w:pStyle w:val="a6"/>
        <w:ind w:firstLine="709"/>
        <w:jc w:val="both"/>
        <w:rPr>
          <w:bCs/>
          <w:sz w:val="28"/>
          <w:szCs w:val="28"/>
          <w:lang w:val="uk-UA"/>
        </w:rPr>
      </w:pPr>
      <w:r w:rsidRPr="00002792">
        <w:rPr>
          <w:bCs/>
          <w:sz w:val="28"/>
          <w:szCs w:val="28"/>
          <w:lang w:val="uk-UA"/>
        </w:rPr>
        <w:t>Експериментальне визначення теплового ефекту реакції на прикладі реакції нейтралізації сильної основи (натрій гідроксиду) сильною кислотою (хлоридною). Згідно до теорії електролітичної дисоціації Арреніуса реакція між достатньо розведеними розчинами сильних електролітів:</w:t>
      </w:r>
    </w:p>
    <w:p w:rsidR="000B1407" w:rsidRPr="00002792" w:rsidRDefault="000B1407" w:rsidP="000B1407">
      <w:pPr>
        <w:pStyle w:val="a6"/>
        <w:rPr>
          <w:bCs/>
          <w:sz w:val="28"/>
          <w:szCs w:val="28"/>
          <w:lang w:val="uk-UA"/>
        </w:rPr>
      </w:pPr>
      <w:r w:rsidRPr="00002792">
        <w:rPr>
          <w:bCs/>
          <w:sz w:val="28"/>
          <w:szCs w:val="28"/>
          <w:lang w:val="uk-UA"/>
        </w:rPr>
        <w:t>НСl (р-н) + NaOH (р-н) → NaCl (р-н) + H</w:t>
      </w:r>
      <w:r w:rsidRPr="00002792">
        <w:rPr>
          <w:bCs/>
          <w:sz w:val="28"/>
          <w:szCs w:val="28"/>
          <w:vertAlign w:val="subscript"/>
          <w:lang w:val="uk-UA"/>
        </w:rPr>
        <w:t>2</w:t>
      </w:r>
      <w:r w:rsidRPr="00002792">
        <w:rPr>
          <w:bCs/>
          <w:sz w:val="28"/>
          <w:szCs w:val="28"/>
          <w:lang w:val="uk-UA"/>
        </w:rPr>
        <w:t>O(р);</w:t>
      </w:r>
    </w:p>
    <w:p w:rsidR="000B1407" w:rsidRPr="00002792" w:rsidRDefault="000B1407" w:rsidP="000B1407">
      <w:pPr>
        <w:pStyle w:val="a6"/>
        <w:jc w:val="both"/>
        <w:rPr>
          <w:bCs/>
          <w:sz w:val="28"/>
          <w:szCs w:val="28"/>
          <w:lang w:val="uk-UA"/>
        </w:rPr>
      </w:pPr>
      <w:r w:rsidRPr="00002792">
        <w:rPr>
          <w:bCs/>
          <w:sz w:val="28"/>
          <w:szCs w:val="28"/>
          <w:lang w:val="uk-UA"/>
        </w:rPr>
        <w:t>може бути записана як реакція між йонами</w:t>
      </w:r>
    </w:p>
    <w:p w:rsidR="000B1407" w:rsidRPr="00002792" w:rsidRDefault="000B1407" w:rsidP="000B1407">
      <w:pPr>
        <w:pStyle w:val="a6"/>
        <w:rPr>
          <w:bCs/>
          <w:sz w:val="28"/>
          <w:szCs w:val="28"/>
          <w:lang w:val="uk-UA"/>
        </w:rPr>
      </w:pPr>
      <w:r w:rsidRPr="00002792">
        <w:rPr>
          <w:bCs/>
          <w:sz w:val="28"/>
          <w:szCs w:val="28"/>
          <w:lang w:val="uk-UA"/>
        </w:rPr>
        <w:t>Н</w:t>
      </w:r>
      <w:r w:rsidRPr="00002792">
        <w:rPr>
          <w:bCs/>
          <w:sz w:val="28"/>
          <w:szCs w:val="28"/>
          <w:vertAlign w:val="superscript"/>
          <w:lang w:val="uk-UA"/>
        </w:rPr>
        <w:t>+</w:t>
      </w:r>
      <w:r w:rsidRPr="00002792">
        <w:rPr>
          <w:bCs/>
          <w:sz w:val="28"/>
          <w:szCs w:val="28"/>
          <w:lang w:val="uk-UA"/>
        </w:rPr>
        <w:t>(р-н) + Сl</w:t>
      </w:r>
      <w:r w:rsidRPr="00002792">
        <w:rPr>
          <w:bCs/>
          <w:sz w:val="28"/>
          <w:szCs w:val="28"/>
          <w:vertAlign w:val="superscript"/>
          <w:lang w:val="uk-UA"/>
        </w:rPr>
        <w:t>-</w:t>
      </w:r>
      <w:r w:rsidRPr="00002792">
        <w:rPr>
          <w:bCs/>
          <w:sz w:val="28"/>
          <w:szCs w:val="28"/>
          <w:lang w:val="uk-UA"/>
        </w:rPr>
        <w:t xml:space="preserve"> (р-н) + Na</w:t>
      </w:r>
      <w:r w:rsidRPr="00002792">
        <w:rPr>
          <w:bCs/>
          <w:sz w:val="28"/>
          <w:szCs w:val="28"/>
          <w:vertAlign w:val="superscript"/>
          <w:lang w:val="uk-UA"/>
        </w:rPr>
        <w:t>+</w:t>
      </w:r>
      <w:r w:rsidRPr="00002792">
        <w:rPr>
          <w:bCs/>
          <w:sz w:val="28"/>
          <w:szCs w:val="28"/>
          <w:lang w:val="uk-UA"/>
        </w:rPr>
        <w:t>(р-н) + OH</w:t>
      </w:r>
      <w:r w:rsidRPr="00002792">
        <w:rPr>
          <w:bCs/>
          <w:sz w:val="28"/>
          <w:szCs w:val="28"/>
          <w:vertAlign w:val="superscript"/>
          <w:lang w:val="uk-UA"/>
        </w:rPr>
        <w:t>-</w:t>
      </w:r>
      <w:r w:rsidRPr="00002792">
        <w:rPr>
          <w:bCs/>
          <w:sz w:val="28"/>
          <w:szCs w:val="28"/>
          <w:lang w:val="uk-UA"/>
        </w:rPr>
        <w:t xml:space="preserve"> (р-н) → Na</w:t>
      </w:r>
      <w:r w:rsidRPr="00002792">
        <w:rPr>
          <w:bCs/>
          <w:sz w:val="28"/>
          <w:szCs w:val="28"/>
          <w:vertAlign w:val="superscript"/>
          <w:lang w:val="uk-UA"/>
        </w:rPr>
        <w:t>+</w:t>
      </w:r>
      <w:r w:rsidRPr="00002792">
        <w:rPr>
          <w:bCs/>
          <w:sz w:val="28"/>
          <w:szCs w:val="28"/>
          <w:lang w:val="uk-UA"/>
        </w:rPr>
        <w:t>(р-н) + Cl</w:t>
      </w:r>
      <w:r w:rsidRPr="00002792">
        <w:rPr>
          <w:bCs/>
          <w:sz w:val="28"/>
          <w:szCs w:val="28"/>
          <w:vertAlign w:val="superscript"/>
          <w:lang w:val="uk-UA"/>
        </w:rPr>
        <w:t>-</w:t>
      </w:r>
      <w:r w:rsidRPr="00002792">
        <w:rPr>
          <w:bCs/>
          <w:sz w:val="28"/>
          <w:szCs w:val="28"/>
          <w:lang w:val="uk-UA"/>
        </w:rPr>
        <w:t xml:space="preserve"> (р-н) + H</w:t>
      </w:r>
      <w:r w:rsidRPr="00002792">
        <w:rPr>
          <w:bCs/>
          <w:sz w:val="28"/>
          <w:szCs w:val="28"/>
          <w:vertAlign w:val="subscript"/>
          <w:lang w:val="uk-UA"/>
        </w:rPr>
        <w:t>2</w:t>
      </w:r>
      <w:r w:rsidRPr="00002792">
        <w:rPr>
          <w:bCs/>
          <w:sz w:val="28"/>
          <w:szCs w:val="28"/>
          <w:lang w:val="uk-UA"/>
        </w:rPr>
        <w:t>O(р).</w:t>
      </w:r>
    </w:p>
    <w:p w:rsidR="000B1407" w:rsidRPr="00002792" w:rsidRDefault="000B1407" w:rsidP="000B1407">
      <w:pPr>
        <w:pStyle w:val="a6"/>
        <w:jc w:val="both"/>
        <w:rPr>
          <w:bCs/>
          <w:sz w:val="28"/>
          <w:szCs w:val="28"/>
          <w:lang w:val="uk-UA"/>
        </w:rPr>
      </w:pPr>
      <w:r w:rsidRPr="00002792">
        <w:rPr>
          <w:bCs/>
          <w:sz w:val="28"/>
          <w:szCs w:val="28"/>
          <w:lang w:val="uk-UA"/>
        </w:rPr>
        <w:t>Запис йонного рівняння у скороченій формі для всіх сильних електролітів є однаковим:</w:t>
      </w:r>
    </w:p>
    <w:p w:rsidR="000B1407" w:rsidRPr="00002792" w:rsidRDefault="000B1407" w:rsidP="000B1407">
      <w:pPr>
        <w:pStyle w:val="a6"/>
        <w:rPr>
          <w:bCs/>
          <w:sz w:val="28"/>
          <w:szCs w:val="28"/>
          <w:lang w:val="uk-UA"/>
        </w:rPr>
      </w:pPr>
      <w:r w:rsidRPr="00002792">
        <w:rPr>
          <w:bCs/>
          <w:sz w:val="28"/>
          <w:szCs w:val="28"/>
          <w:lang w:val="uk-UA"/>
        </w:rPr>
        <w:t>Н</w:t>
      </w:r>
      <w:r w:rsidRPr="00002792">
        <w:rPr>
          <w:bCs/>
          <w:sz w:val="28"/>
          <w:szCs w:val="28"/>
          <w:vertAlign w:val="superscript"/>
          <w:lang w:val="uk-UA"/>
        </w:rPr>
        <w:t>+</w:t>
      </w:r>
      <w:r w:rsidRPr="00002792">
        <w:rPr>
          <w:bCs/>
          <w:sz w:val="28"/>
          <w:szCs w:val="28"/>
          <w:lang w:val="uk-UA"/>
        </w:rPr>
        <w:t>(р-н) + OH</w:t>
      </w:r>
      <w:r w:rsidRPr="00002792">
        <w:rPr>
          <w:bCs/>
          <w:sz w:val="28"/>
          <w:szCs w:val="28"/>
          <w:vertAlign w:val="superscript"/>
          <w:lang w:val="uk-UA"/>
        </w:rPr>
        <w:t>-</w:t>
      </w:r>
      <w:r w:rsidRPr="00002792">
        <w:rPr>
          <w:bCs/>
          <w:sz w:val="28"/>
          <w:szCs w:val="28"/>
          <w:lang w:val="uk-UA"/>
        </w:rPr>
        <w:t xml:space="preserve"> (р-н) → H</w:t>
      </w:r>
      <w:r w:rsidRPr="00002792">
        <w:rPr>
          <w:bCs/>
          <w:sz w:val="28"/>
          <w:szCs w:val="28"/>
          <w:vertAlign w:val="subscript"/>
          <w:lang w:val="uk-UA"/>
        </w:rPr>
        <w:t>2</w:t>
      </w:r>
      <w:r w:rsidRPr="00002792">
        <w:rPr>
          <w:bCs/>
          <w:sz w:val="28"/>
          <w:szCs w:val="28"/>
          <w:lang w:val="uk-UA"/>
        </w:rPr>
        <w:t>O(р) + 56,9 кДж</w:t>
      </w:r>
    </w:p>
    <w:p w:rsidR="000B1407" w:rsidRPr="00002792" w:rsidRDefault="000B1407" w:rsidP="000B1407">
      <w:pPr>
        <w:pStyle w:val="a6"/>
        <w:rPr>
          <w:sz w:val="28"/>
          <w:szCs w:val="28"/>
          <w:lang w:val="uk-UA"/>
        </w:rPr>
      </w:pPr>
      <w:r w:rsidRPr="00002792">
        <w:rPr>
          <w:sz w:val="28"/>
          <w:szCs w:val="28"/>
          <w:lang w:val="uk-UA"/>
        </w:rPr>
        <w:sym w:font="Symbol" w:char="0044"/>
      </w:r>
      <w:r w:rsidRPr="00002792">
        <w:rPr>
          <w:sz w:val="28"/>
          <w:szCs w:val="28"/>
          <w:lang w:val="uk-UA"/>
        </w:rPr>
        <w:t>H = -56,9 кДж/моль = -13,6 ккал/моль</w:t>
      </w:r>
    </w:p>
    <w:p w:rsidR="000B1407" w:rsidRPr="00002792" w:rsidRDefault="000B1407" w:rsidP="000B1407">
      <w:pPr>
        <w:pStyle w:val="a6"/>
        <w:jc w:val="both"/>
        <w:rPr>
          <w:bCs/>
          <w:sz w:val="28"/>
          <w:szCs w:val="28"/>
          <w:lang w:val="uk-UA"/>
        </w:rPr>
      </w:pPr>
      <w:r w:rsidRPr="00002792">
        <w:rPr>
          <w:sz w:val="28"/>
          <w:szCs w:val="28"/>
          <w:lang w:val="uk-UA"/>
        </w:rPr>
        <w:t>Тобто незалежно від природи сильних електролітів процес нейтралізації – це утворення зв’язку між О та Н у молекулі води.</w:t>
      </w:r>
    </w:p>
    <w:p w:rsidR="000B1407" w:rsidRPr="00002792" w:rsidRDefault="000B1407" w:rsidP="000B1407">
      <w:pPr>
        <w:ind w:firstLine="708"/>
        <w:jc w:val="center"/>
        <w:rPr>
          <w:b/>
          <w:szCs w:val="28"/>
          <w:lang w:val="uk-UA"/>
        </w:rPr>
      </w:pPr>
      <w:r w:rsidRPr="00002792">
        <w:rPr>
          <w:b/>
          <w:szCs w:val="28"/>
          <w:lang w:val="uk-UA"/>
        </w:rPr>
        <w:t>Виконання досліду</w:t>
      </w:r>
    </w:p>
    <w:p w:rsidR="000B1407" w:rsidRPr="00771FF4" w:rsidRDefault="000B1407" w:rsidP="000B1407">
      <w:pPr>
        <w:jc w:val="both"/>
        <w:rPr>
          <w:i/>
          <w:szCs w:val="28"/>
          <w:lang w:val="uk-UA"/>
        </w:rPr>
      </w:pPr>
      <w:r w:rsidRPr="00771FF4">
        <w:rPr>
          <w:b/>
          <w:szCs w:val="28"/>
          <w:u w:val="single"/>
          <w:lang w:val="uk-UA"/>
        </w:rPr>
        <w:t>Обладнання та реактиви:</w:t>
      </w:r>
      <w:r w:rsidRPr="00002792">
        <w:rPr>
          <w:szCs w:val="28"/>
          <w:lang w:val="uk-UA"/>
        </w:rPr>
        <w:t xml:space="preserve"> </w:t>
      </w:r>
      <w:r w:rsidRPr="00771FF4">
        <w:rPr>
          <w:i/>
          <w:szCs w:val="28"/>
          <w:lang w:val="uk-UA"/>
        </w:rPr>
        <w:t>мірн</w:t>
      </w:r>
      <w:r>
        <w:rPr>
          <w:i/>
          <w:szCs w:val="28"/>
          <w:lang w:val="uk-UA"/>
        </w:rPr>
        <w:t>і</w:t>
      </w:r>
      <w:r w:rsidRPr="00771FF4">
        <w:rPr>
          <w:i/>
          <w:szCs w:val="28"/>
          <w:lang w:val="uk-UA"/>
        </w:rPr>
        <w:t xml:space="preserve"> циліндр</w:t>
      </w:r>
      <w:r>
        <w:rPr>
          <w:i/>
          <w:szCs w:val="28"/>
          <w:lang w:val="uk-UA"/>
        </w:rPr>
        <w:t>и</w:t>
      </w:r>
      <w:r w:rsidRPr="00771FF4">
        <w:rPr>
          <w:i/>
          <w:szCs w:val="28"/>
          <w:lang w:val="uk-UA"/>
        </w:rPr>
        <w:t>, термометр</w:t>
      </w:r>
      <w:r>
        <w:rPr>
          <w:i/>
          <w:szCs w:val="28"/>
          <w:lang w:val="uk-UA"/>
        </w:rPr>
        <w:t>и</w:t>
      </w:r>
      <w:r w:rsidRPr="00771FF4">
        <w:rPr>
          <w:i/>
          <w:szCs w:val="28"/>
          <w:lang w:val="uk-UA"/>
        </w:rPr>
        <w:t>,</w:t>
      </w:r>
      <w:r>
        <w:rPr>
          <w:i/>
          <w:szCs w:val="28"/>
          <w:lang w:val="uk-UA"/>
        </w:rPr>
        <w:t xml:space="preserve"> </w:t>
      </w:r>
      <w:r w:rsidRPr="00771FF4">
        <w:rPr>
          <w:i/>
          <w:szCs w:val="28"/>
          <w:lang w:val="uk-UA"/>
        </w:rPr>
        <w:t>стакан</w:t>
      </w:r>
      <w:r>
        <w:rPr>
          <w:i/>
          <w:szCs w:val="28"/>
          <w:lang w:val="uk-UA"/>
        </w:rPr>
        <w:t>и</w:t>
      </w:r>
      <w:r w:rsidRPr="00771FF4">
        <w:rPr>
          <w:i/>
          <w:szCs w:val="28"/>
          <w:lang w:val="uk-UA"/>
        </w:rPr>
        <w:t xml:space="preserve"> (</w:t>
      </w:r>
      <w:r>
        <w:rPr>
          <w:i/>
          <w:szCs w:val="28"/>
          <w:lang w:val="uk-UA"/>
        </w:rPr>
        <w:t xml:space="preserve">50 та </w:t>
      </w:r>
      <w:r w:rsidRPr="00771FF4">
        <w:rPr>
          <w:i/>
          <w:szCs w:val="28"/>
          <w:lang w:val="uk-UA"/>
        </w:rPr>
        <w:t>100 см</w:t>
      </w:r>
      <w:r w:rsidRPr="00771FF4">
        <w:rPr>
          <w:i/>
          <w:szCs w:val="28"/>
          <w:vertAlign w:val="superscript"/>
          <w:lang w:val="uk-UA"/>
        </w:rPr>
        <w:t>3</w:t>
      </w:r>
      <w:r w:rsidRPr="00771FF4">
        <w:rPr>
          <w:i/>
          <w:szCs w:val="28"/>
          <w:lang w:val="uk-UA"/>
        </w:rPr>
        <w:t xml:space="preserve">), </w:t>
      </w:r>
      <w:r>
        <w:rPr>
          <w:i/>
          <w:szCs w:val="28"/>
          <w:lang w:val="uk-UA"/>
        </w:rPr>
        <w:t>мірні пальчики,</w:t>
      </w:r>
      <w:r w:rsidRPr="00771FF4">
        <w:rPr>
          <w:i/>
          <w:szCs w:val="28"/>
          <w:lang w:val="uk-UA"/>
        </w:rPr>
        <w:t xml:space="preserve"> розчин натрій гідроксиду NaOH з молярною концентрацією еквіваленту 6 моль/дм</w:t>
      </w:r>
      <w:r w:rsidRPr="00771FF4">
        <w:rPr>
          <w:i/>
          <w:szCs w:val="28"/>
          <w:vertAlign w:val="superscript"/>
          <w:lang w:val="uk-UA"/>
        </w:rPr>
        <w:t>3</w:t>
      </w:r>
      <w:r w:rsidRPr="00771FF4">
        <w:rPr>
          <w:i/>
          <w:szCs w:val="28"/>
          <w:lang w:val="uk-UA"/>
        </w:rPr>
        <w:t>, розчин хлоридної кислоти HCl з молярною концентрацією еквіваленту 0,4 моль/дм</w:t>
      </w:r>
      <w:r w:rsidRPr="00771FF4">
        <w:rPr>
          <w:i/>
          <w:szCs w:val="28"/>
          <w:vertAlign w:val="superscript"/>
          <w:lang w:val="uk-UA"/>
        </w:rPr>
        <w:t>3</w:t>
      </w:r>
      <w:r w:rsidRPr="00771FF4">
        <w:rPr>
          <w:i/>
          <w:szCs w:val="28"/>
          <w:lang w:val="uk-UA"/>
        </w:rPr>
        <w:t>.</w:t>
      </w:r>
    </w:p>
    <w:p w:rsidR="000B1407" w:rsidRPr="00002792" w:rsidRDefault="000B1407" w:rsidP="000B1407">
      <w:pPr>
        <w:ind w:left="284" w:hanging="284"/>
        <w:jc w:val="both"/>
        <w:rPr>
          <w:szCs w:val="28"/>
          <w:lang w:val="uk-UA"/>
        </w:rPr>
      </w:pPr>
      <w:r w:rsidRPr="00002792">
        <w:rPr>
          <w:bCs/>
          <w:szCs w:val="28"/>
          <w:lang w:val="uk-UA"/>
        </w:rPr>
        <w:t>1.</w:t>
      </w:r>
      <w:r w:rsidRPr="00002792">
        <w:rPr>
          <w:szCs w:val="28"/>
          <w:lang w:val="uk-UA"/>
        </w:rPr>
        <w:t xml:space="preserve"> У </w:t>
      </w:r>
      <w:r>
        <w:rPr>
          <w:szCs w:val="28"/>
          <w:lang w:val="uk-UA"/>
        </w:rPr>
        <w:t xml:space="preserve">сухий </w:t>
      </w:r>
      <w:r w:rsidRPr="00002792">
        <w:rPr>
          <w:szCs w:val="28"/>
          <w:lang w:val="uk-UA"/>
        </w:rPr>
        <w:t>стакан, зважений на терезах, залити точно відмірян</w:t>
      </w:r>
      <w:r>
        <w:rPr>
          <w:szCs w:val="28"/>
          <w:lang w:val="uk-UA"/>
        </w:rPr>
        <w:t>ий</w:t>
      </w:r>
      <w:r w:rsidRPr="00002792">
        <w:rPr>
          <w:szCs w:val="28"/>
          <w:lang w:val="uk-UA"/>
        </w:rPr>
        <w:t xml:space="preserve"> за допомогою циліндра </w:t>
      </w:r>
      <w:r>
        <w:rPr>
          <w:szCs w:val="28"/>
          <w:lang w:val="uk-UA"/>
        </w:rPr>
        <w:t>об’єм (</w:t>
      </w:r>
      <w:r w:rsidRPr="00002792">
        <w:rPr>
          <w:szCs w:val="28"/>
          <w:lang w:val="uk-UA"/>
        </w:rPr>
        <w:t>75 см</w:t>
      </w:r>
      <w:r w:rsidRPr="00002792">
        <w:rPr>
          <w:szCs w:val="28"/>
          <w:vertAlign w:val="superscript"/>
          <w:lang w:val="uk-UA"/>
        </w:rPr>
        <w:t>3</w:t>
      </w:r>
      <w:r>
        <w:rPr>
          <w:szCs w:val="28"/>
          <w:lang w:val="uk-UA"/>
        </w:rPr>
        <w:t>)</w:t>
      </w:r>
      <w:r w:rsidRPr="00002792">
        <w:rPr>
          <w:szCs w:val="28"/>
          <w:lang w:val="uk-UA"/>
        </w:rPr>
        <w:t xml:space="preserve"> розчину хлоридної кислоти </w:t>
      </w:r>
      <w:r w:rsidRPr="00002792">
        <w:rPr>
          <w:i/>
          <w:szCs w:val="28"/>
          <w:lang w:val="uk-UA"/>
        </w:rPr>
        <w:t xml:space="preserve"> </w:t>
      </w:r>
      <w:r w:rsidRPr="00002792">
        <w:rPr>
          <w:szCs w:val="28"/>
          <w:lang w:val="uk-UA"/>
        </w:rPr>
        <w:t>з молярною концентрацією еквіваленту 0,4 моль/дм</w:t>
      </w:r>
      <w:r w:rsidRPr="00002792">
        <w:rPr>
          <w:szCs w:val="28"/>
          <w:vertAlign w:val="superscript"/>
          <w:lang w:val="uk-UA"/>
        </w:rPr>
        <w:t xml:space="preserve">3 </w:t>
      </w:r>
      <w:r w:rsidRPr="00002792">
        <w:rPr>
          <w:szCs w:val="28"/>
          <w:lang w:val="uk-UA"/>
        </w:rPr>
        <w:t>і визначити температуру з точністю до 0,5°С.</w:t>
      </w:r>
    </w:p>
    <w:p w:rsidR="000B1407" w:rsidRPr="00002792" w:rsidRDefault="000B1407" w:rsidP="000B1407">
      <w:pPr>
        <w:ind w:left="284" w:hanging="284"/>
        <w:jc w:val="both"/>
        <w:rPr>
          <w:szCs w:val="28"/>
          <w:lang w:val="uk-UA"/>
        </w:rPr>
      </w:pPr>
      <w:r w:rsidRPr="00002792">
        <w:rPr>
          <w:szCs w:val="28"/>
          <w:lang w:val="uk-UA"/>
        </w:rPr>
        <w:t xml:space="preserve">2.  Відміряти за допомогою </w:t>
      </w:r>
      <w:r>
        <w:rPr>
          <w:szCs w:val="28"/>
          <w:lang w:val="uk-UA"/>
        </w:rPr>
        <w:t>мірного пальчика</w:t>
      </w:r>
      <w:r w:rsidRPr="00002792">
        <w:rPr>
          <w:szCs w:val="28"/>
          <w:lang w:val="uk-UA"/>
        </w:rPr>
        <w:t xml:space="preserve"> </w:t>
      </w:r>
      <w:r>
        <w:rPr>
          <w:szCs w:val="28"/>
          <w:lang w:val="uk-UA"/>
        </w:rPr>
        <w:t>5</w:t>
      </w:r>
      <w:r w:rsidRPr="00002792">
        <w:rPr>
          <w:szCs w:val="28"/>
          <w:lang w:val="uk-UA"/>
        </w:rPr>
        <w:t> см</w:t>
      </w:r>
      <w:r w:rsidRPr="00002792">
        <w:rPr>
          <w:szCs w:val="28"/>
          <w:vertAlign w:val="superscript"/>
          <w:lang w:val="uk-UA"/>
        </w:rPr>
        <w:t>3</w:t>
      </w:r>
      <w:r w:rsidRPr="00002792">
        <w:rPr>
          <w:szCs w:val="28"/>
          <w:lang w:val="uk-UA"/>
        </w:rPr>
        <w:t xml:space="preserve"> розчину натрій гідроксиду </w:t>
      </w:r>
      <w:r w:rsidRPr="00002792">
        <w:rPr>
          <w:i/>
          <w:szCs w:val="28"/>
          <w:lang w:val="uk-UA"/>
        </w:rPr>
        <w:t xml:space="preserve"> </w:t>
      </w:r>
      <w:r w:rsidRPr="00002792">
        <w:rPr>
          <w:szCs w:val="28"/>
          <w:lang w:val="uk-UA"/>
        </w:rPr>
        <w:t>з молярною концентрацією еквіваленту 6 моль/дм</w:t>
      </w:r>
      <w:r w:rsidRPr="00002792">
        <w:rPr>
          <w:szCs w:val="28"/>
          <w:vertAlign w:val="superscript"/>
          <w:lang w:val="uk-UA"/>
        </w:rPr>
        <w:t xml:space="preserve">3 </w:t>
      </w:r>
      <w:r w:rsidRPr="00002792">
        <w:rPr>
          <w:szCs w:val="28"/>
          <w:lang w:val="uk-UA"/>
        </w:rPr>
        <w:t>і внести розчин у пробірку. Ополоснути термометр дистильованою водою і виміряти температуру розчину лугу з точністю до 0,5°С.</w:t>
      </w:r>
    </w:p>
    <w:p w:rsidR="000B1407" w:rsidRPr="00002792" w:rsidRDefault="000B1407" w:rsidP="000B1407">
      <w:pPr>
        <w:ind w:left="284" w:hanging="284"/>
        <w:jc w:val="both"/>
        <w:rPr>
          <w:szCs w:val="28"/>
          <w:lang w:val="uk-UA"/>
        </w:rPr>
      </w:pPr>
      <w:r w:rsidRPr="00002792">
        <w:rPr>
          <w:szCs w:val="28"/>
          <w:lang w:val="uk-UA"/>
        </w:rPr>
        <w:t>3. Швидко влити розчин лугу</w:t>
      </w:r>
      <w:r>
        <w:rPr>
          <w:szCs w:val="28"/>
          <w:lang w:val="uk-UA"/>
        </w:rPr>
        <w:t xml:space="preserve"> у </w:t>
      </w:r>
      <w:r w:rsidRPr="00002792">
        <w:rPr>
          <w:szCs w:val="28"/>
          <w:lang w:val="uk-UA"/>
        </w:rPr>
        <w:t xml:space="preserve">стакан </w:t>
      </w:r>
      <w:r>
        <w:rPr>
          <w:szCs w:val="28"/>
          <w:lang w:val="uk-UA"/>
        </w:rPr>
        <w:t>із кислотою</w:t>
      </w:r>
      <w:r w:rsidRPr="00002792">
        <w:rPr>
          <w:szCs w:val="28"/>
          <w:lang w:val="uk-UA"/>
        </w:rPr>
        <w:t xml:space="preserve"> </w:t>
      </w:r>
      <w:r>
        <w:rPr>
          <w:szCs w:val="28"/>
          <w:lang w:val="uk-UA"/>
        </w:rPr>
        <w:t xml:space="preserve">і виміряти </w:t>
      </w:r>
      <w:r w:rsidRPr="00002792">
        <w:rPr>
          <w:szCs w:val="28"/>
          <w:lang w:val="uk-UA"/>
        </w:rPr>
        <w:t>температур</w:t>
      </w:r>
      <w:r>
        <w:rPr>
          <w:szCs w:val="28"/>
          <w:lang w:val="uk-UA"/>
        </w:rPr>
        <w:t>у</w:t>
      </w:r>
      <w:r w:rsidRPr="00002792">
        <w:rPr>
          <w:szCs w:val="28"/>
          <w:lang w:val="uk-UA"/>
        </w:rPr>
        <w:t>. Максимальну температуру розчину записати.</w:t>
      </w:r>
    </w:p>
    <w:p w:rsidR="000B1407" w:rsidRPr="00002792" w:rsidRDefault="000B1407" w:rsidP="000B1407">
      <w:pPr>
        <w:ind w:left="284" w:hanging="284"/>
        <w:jc w:val="both"/>
        <w:rPr>
          <w:szCs w:val="28"/>
          <w:lang w:val="uk-UA"/>
        </w:rPr>
      </w:pPr>
      <w:r w:rsidRPr="00002792">
        <w:rPr>
          <w:szCs w:val="28"/>
          <w:lang w:val="uk-UA"/>
        </w:rPr>
        <w:t>4. Зважити стакан з розчином.</w:t>
      </w:r>
    </w:p>
    <w:p w:rsidR="000B1407" w:rsidRPr="00002792" w:rsidRDefault="000B1407" w:rsidP="000B1407">
      <w:pPr>
        <w:ind w:left="284" w:hanging="284"/>
        <w:jc w:val="both"/>
        <w:rPr>
          <w:szCs w:val="28"/>
          <w:lang w:val="uk-UA"/>
        </w:rPr>
      </w:pPr>
      <w:r w:rsidRPr="00002792">
        <w:rPr>
          <w:szCs w:val="28"/>
          <w:lang w:val="uk-UA"/>
        </w:rPr>
        <w:t>5. Отримані дані занести у таблицю 1.</w:t>
      </w:r>
      <w:r>
        <w:rPr>
          <w:szCs w:val="28"/>
          <w:lang w:val="uk-UA"/>
        </w:rPr>
        <w:t>5</w:t>
      </w:r>
    </w:p>
    <w:p w:rsidR="000B1407" w:rsidRPr="00002792" w:rsidRDefault="000B1407" w:rsidP="000B1407">
      <w:pPr>
        <w:jc w:val="right"/>
        <w:rPr>
          <w:i/>
          <w:szCs w:val="28"/>
          <w:lang w:val="uk-UA"/>
        </w:rPr>
      </w:pPr>
      <w:r w:rsidRPr="00002792">
        <w:rPr>
          <w:i/>
          <w:szCs w:val="28"/>
          <w:lang w:val="uk-UA"/>
        </w:rPr>
        <w:t>Таблиця 1.</w:t>
      </w:r>
      <w:r>
        <w:rPr>
          <w:i/>
          <w:szCs w:val="28"/>
          <w:lang w:val="uk-UA"/>
        </w:rPr>
        <w:t>5</w:t>
      </w:r>
    </w:p>
    <w:p w:rsidR="000B1407" w:rsidRPr="00002792" w:rsidRDefault="000B1407" w:rsidP="000B1407">
      <w:pPr>
        <w:jc w:val="center"/>
        <w:rPr>
          <w:b/>
          <w:szCs w:val="28"/>
          <w:lang w:val="uk-UA"/>
        </w:rPr>
      </w:pPr>
      <w:r w:rsidRPr="005A38EC">
        <w:rPr>
          <w:b/>
          <w:lang w:val="uk-UA"/>
        </w:rPr>
        <w:t xml:space="preserve">Дослідні дані щодо визначення теплового ефекту </w:t>
      </w:r>
      <w:r>
        <w:rPr>
          <w:b/>
          <w:lang w:val="uk-UA"/>
        </w:rPr>
        <w:t>хімічної реакції</w:t>
      </w:r>
    </w:p>
    <w:tbl>
      <w:tblPr>
        <w:tblW w:w="1036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60"/>
        <w:gridCol w:w="720"/>
        <w:gridCol w:w="442"/>
        <w:gridCol w:w="720"/>
        <w:gridCol w:w="2880"/>
        <w:gridCol w:w="900"/>
        <w:gridCol w:w="1260"/>
        <w:gridCol w:w="1183"/>
        <w:gridCol w:w="1184"/>
      </w:tblGrid>
      <w:tr w:rsidR="000B1407" w:rsidRPr="00AB5BBF" w:rsidTr="000731EA">
        <w:trPr>
          <w:jc w:val="center"/>
        </w:trPr>
        <w:tc>
          <w:tcPr>
            <w:tcW w:w="720" w:type="dxa"/>
            <w:vMerge w:val="restart"/>
            <w:tcBorders>
              <w:top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r w:rsidRPr="00B07F09">
              <w:rPr>
                <w:sz w:val="20"/>
                <w:szCs w:val="20"/>
                <w:lang w:val="uk-UA"/>
              </w:rPr>
              <w:t>Маса склянки</w:t>
            </w:r>
            <w:r w:rsidRPr="00AB5BBF">
              <w:rPr>
                <w:sz w:val="20"/>
                <w:szCs w:val="20"/>
                <w:lang w:val="uk-UA"/>
              </w:rPr>
              <w:br/>
            </w:r>
            <w:r>
              <w:rPr>
                <w:sz w:val="20"/>
                <w:szCs w:val="20"/>
                <w:lang w:val="en-US"/>
              </w:rPr>
              <w:t>(m</w:t>
            </w:r>
            <w:r w:rsidRPr="00AB5BBF">
              <w:rPr>
                <w:sz w:val="20"/>
                <w:szCs w:val="20"/>
                <w:vertAlign w:val="subscript"/>
                <w:lang w:val="en-US"/>
              </w:rPr>
              <w:t>скл.</w:t>
            </w:r>
            <w:r>
              <w:rPr>
                <w:sz w:val="20"/>
                <w:szCs w:val="20"/>
                <w:lang w:val="en-US"/>
              </w:rPr>
              <w:t>)</w:t>
            </w:r>
            <w:r w:rsidRPr="00B07F09">
              <w:rPr>
                <w:sz w:val="20"/>
                <w:szCs w:val="20"/>
                <w:lang w:val="uk-UA"/>
              </w:rPr>
              <w:t>, г</w:t>
            </w:r>
          </w:p>
        </w:tc>
        <w:tc>
          <w:tcPr>
            <w:tcW w:w="108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r w:rsidRPr="00B07F09">
              <w:rPr>
                <w:sz w:val="20"/>
                <w:szCs w:val="20"/>
                <w:lang w:val="uk-UA"/>
              </w:rPr>
              <w:t>Об’єм</w:t>
            </w:r>
            <w:r>
              <w:rPr>
                <w:sz w:val="20"/>
                <w:szCs w:val="20"/>
                <w:lang w:val="uk-UA"/>
              </w:rPr>
              <w:t xml:space="preserve"> розчину</w:t>
            </w:r>
            <w:r w:rsidRPr="00B07F09">
              <w:rPr>
                <w:sz w:val="20"/>
                <w:szCs w:val="20"/>
                <w:lang w:val="uk-UA"/>
              </w:rPr>
              <w:t>, см</w:t>
            </w:r>
            <w:r w:rsidRPr="00B07F09">
              <w:rPr>
                <w:sz w:val="20"/>
                <w:szCs w:val="20"/>
                <w:vertAlign w:val="superscript"/>
                <w:lang w:val="uk-UA"/>
              </w:rPr>
              <w:t>3</w:t>
            </w:r>
          </w:p>
        </w:tc>
        <w:tc>
          <w:tcPr>
            <w:tcW w:w="6202"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r w:rsidRPr="00B07F09">
              <w:rPr>
                <w:sz w:val="20"/>
                <w:szCs w:val="20"/>
                <w:lang w:val="uk-UA"/>
              </w:rPr>
              <w:t xml:space="preserve">Температура, </w:t>
            </w:r>
            <w:r>
              <w:rPr>
                <w:sz w:val="20"/>
                <w:szCs w:val="20"/>
                <w:lang w:val="uk-UA"/>
              </w:rPr>
              <w:t>°</w:t>
            </w:r>
            <w:r w:rsidRPr="00B07F09">
              <w:rPr>
                <w:sz w:val="20"/>
                <w:szCs w:val="20"/>
                <w:lang w:val="uk-UA"/>
              </w:rPr>
              <w:t>C</w:t>
            </w:r>
          </w:p>
        </w:tc>
        <w:tc>
          <w:tcPr>
            <w:tcW w:w="1183" w:type="dxa"/>
            <w:vMerge w:val="restart"/>
            <w:tcBorders>
              <w:top w:val="single" w:sz="4" w:space="0" w:color="auto"/>
              <w:left w:val="single" w:sz="4" w:space="0" w:color="auto"/>
            </w:tcBorders>
            <w:shd w:val="clear" w:color="auto" w:fill="auto"/>
            <w:tcMar>
              <w:left w:w="0" w:type="dxa"/>
              <w:right w:w="0" w:type="dxa"/>
            </w:tcMar>
            <w:vAlign w:val="center"/>
          </w:tcPr>
          <w:p w:rsidR="000B1407" w:rsidRPr="00AB5BBF" w:rsidRDefault="000B1407" w:rsidP="000731EA">
            <w:pPr>
              <w:jc w:val="center"/>
              <w:rPr>
                <w:sz w:val="20"/>
                <w:szCs w:val="20"/>
              </w:rPr>
            </w:pPr>
            <w:r>
              <w:rPr>
                <w:sz w:val="20"/>
                <w:szCs w:val="20"/>
              </w:rPr>
              <w:t>Маса стакана з розчином</w:t>
            </w:r>
            <w:r>
              <w:rPr>
                <w:sz w:val="20"/>
                <w:szCs w:val="20"/>
              </w:rPr>
              <w:br/>
              <w:t>(</w:t>
            </w:r>
            <w:r>
              <w:rPr>
                <w:sz w:val="20"/>
                <w:szCs w:val="20"/>
                <w:lang w:val="uk-UA"/>
              </w:rPr>
              <w:t>m</w:t>
            </w:r>
            <w:r w:rsidRPr="00E12429">
              <w:rPr>
                <w:sz w:val="20"/>
                <w:szCs w:val="20"/>
                <w:vertAlign w:val="subscript"/>
                <w:lang w:val="uk-UA"/>
              </w:rPr>
              <w:t>заг.</w:t>
            </w:r>
            <w:r>
              <w:rPr>
                <w:sz w:val="20"/>
                <w:szCs w:val="20"/>
              </w:rPr>
              <w:t>), г</w:t>
            </w:r>
          </w:p>
        </w:tc>
        <w:tc>
          <w:tcPr>
            <w:tcW w:w="1184" w:type="dxa"/>
            <w:vMerge w:val="restart"/>
            <w:tcBorders>
              <w:top w:val="single" w:sz="4" w:space="0" w:color="auto"/>
              <w:left w:val="single" w:sz="4" w:space="0" w:color="auto"/>
            </w:tcBorders>
            <w:shd w:val="clear" w:color="auto" w:fill="auto"/>
            <w:tcMar>
              <w:left w:w="0" w:type="dxa"/>
              <w:right w:w="0" w:type="dxa"/>
            </w:tcMar>
            <w:vAlign w:val="center"/>
          </w:tcPr>
          <w:p w:rsidR="000B1407" w:rsidRDefault="000B1407" w:rsidP="000731EA">
            <w:pPr>
              <w:jc w:val="center"/>
              <w:rPr>
                <w:sz w:val="20"/>
                <w:szCs w:val="20"/>
                <w:lang w:val="uk-UA"/>
              </w:rPr>
            </w:pPr>
            <w:r w:rsidRPr="00B07F09">
              <w:rPr>
                <w:sz w:val="20"/>
                <w:szCs w:val="20"/>
                <w:lang w:val="uk-UA"/>
              </w:rPr>
              <w:t>Загальна маса розчину(m</w:t>
            </w:r>
            <w:r w:rsidRPr="00B07F09">
              <w:rPr>
                <w:sz w:val="20"/>
                <w:szCs w:val="20"/>
                <w:vertAlign w:val="subscript"/>
                <w:lang w:val="uk-UA"/>
              </w:rPr>
              <w:t>p</w:t>
            </w:r>
            <w:r w:rsidRPr="00B07F09">
              <w:rPr>
                <w:sz w:val="20"/>
                <w:szCs w:val="20"/>
                <w:lang w:val="uk-UA"/>
              </w:rPr>
              <w:t>), г</w:t>
            </w:r>
          </w:p>
          <w:p w:rsidR="000B1407" w:rsidRPr="00AB5BBF" w:rsidRDefault="000B1407" w:rsidP="000731EA">
            <w:pPr>
              <w:jc w:val="center"/>
              <w:rPr>
                <w:sz w:val="20"/>
                <w:szCs w:val="20"/>
              </w:rPr>
            </w:pPr>
            <w:r w:rsidRPr="00E12429">
              <w:rPr>
                <w:spacing w:val="-6"/>
                <w:sz w:val="20"/>
                <w:szCs w:val="20"/>
                <w:lang w:val="uk-UA"/>
              </w:rPr>
              <w:t>m</w:t>
            </w:r>
            <w:r w:rsidRPr="00E12429">
              <w:rPr>
                <w:spacing w:val="-6"/>
                <w:sz w:val="20"/>
                <w:szCs w:val="20"/>
                <w:vertAlign w:val="subscript"/>
                <w:lang w:val="uk-UA"/>
              </w:rPr>
              <w:t>p</w:t>
            </w:r>
            <w:r w:rsidRPr="00E12429">
              <w:rPr>
                <w:spacing w:val="-6"/>
                <w:sz w:val="20"/>
                <w:szCs w:val="20"/>
              </w:rPr>
              <w:t xml:space="preserve"> =</w:t>
            </w:r>
            <w:r w:rsidRPr="00E12429">
              <w:rPr>
                <w:spacing w:val="-6"/>
                <w:sz w:val="20"/>
                <w:szCs w:val="20"/>
                <w:lang w:val="en-US"/>
              </w:rPr>
              <w:t>m</w:t>
            </w:r>
            <w:r w:rsidRPr="00E12429">
              <w:rPr>
                <w:spacing w:val="-6"/>
                <w:sz w:val="20"/>
                <w:szCs w:val="20"/>
                <w:vertAlign w:val="subscript"/>
                <w:lang w:val="uk-UA"/>
              </w:rPr>
              <w:t>заг.</w:t>
            </w:r>
            <w:r w:rsidRPr="00E12429">
              <w:rPr>
                <w:spacing w:val="-6"/>
                <w:sz w:val="20"/>
                <w:szCs w:val="20"/>
                <w:lang w:val="uk-UA"/>
              </w:rPr>
              <w:t>–m</w:t>
            </w:r>
            <w:r w:rsidRPr="00E12429">
              <w:rPr>
                <w:spacing w:val="-6"/>
                <w:sz w:val="20"/>
                <w:szCs w:val="20"/>
                <w:vertAlign w:val="subscript"/>
                <w:lang w:val="uk-UA"/>
              </w:rPr>
              <w:t>cкл</w:t>
            </w:r>
            <w:r w:rsidRPr="00AB5BBF">
              <w:rPr>
                <w:sz w:val="20"/>
                <w:szCs w:val="20"/>
                <w:vertAlign w:val="subscript"/>
                <w:lang w:val="uk-UA"/>
              </w:rPr>
              <w:t>.</w:t>
            </w:r>
          </w:p>
        </w:tc>
      </w:tr>
      <w:tr w:rsidR="000B1407" w:rsidRPr="00AB5BBF" w:rsidTr="000731EA">
        <w:trPr>
          <w:trHeight w:val="301"/>
          <w:jc w:val="center"/>
        </w:trPr>
        <w:tc>
          <w:tcPr>
            <w:tcW w:w="720" w:type="dxa"/>
            <w:vMerge/>
            <w:tcBorders>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360" w:type="dxa"/>
            <w:vMerge w:val="restart"/>
            <w:tcBorders>
              <w:top w:val="single" w:sz="4" w:space="0" w:color="auto"/>
              <w:left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r w:rsidRPr="00B07F09">
              <w:rPr>
                <w:sz w:val="20"/>
                <w:szCs w:val="20"/>
                <w:lang w:val="uk-UA"/>
              </w:rPr>
              <w:t>HCl</w:t>
            </w:r>
          </w:p>
        </w:tc>
        <w:tc>
          <w:tcPr>
            <w:tcW w:w="720" w:type="dxa"/>
            <w:vMerge w:val="restart"/>
            <w:tcBorders>
              <w:top w:val="single" w:sz="4" w:space="0" w:color="auto"/>
              <w:left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r w:rsidRPr="00B07F09">
              <w:rPr>
                <w:sz w:val="20"/>
                <w:szCs w:val="20"/>
                <w:lang w:val="uk-UA"/>
              </w:rPr>
              <w:t>NaOН</w:t>
            </w:r>
          </w:p>
        </w:tc>
        <w:tc>
          <w:tcPr>
            <w:tcW w:w="116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r w:rsidRPr="00B07F09">
              <w:rPr>
                <w:sz w:val="20"/>
                <w:szCs w:val="20"/>
                <w:lang w:val="uk-UA"/>
              </w:rPr>
              <w:t>початкова</w:t>
            </w:r>
            <w:r>
              <w:rPr>
                <w:sz w:val="20"/>
                <w:szCs w:val="20"/>
                <w:lang w:val="uk-UA"/>
              </w:rPr>
              <w:t xml:space="preserve"> розчину</w:t>
            </w:r>
          </w:p>
        </w:tc>
        <w:tc>
          <w:tcPr>
            <w:tcW w:w="2880" w:type="dxa"/>
            <w:vMerge w:val="restart"/>
            <w:tcBorders>
              <w:top w:val="single" w:sz="4" w:space="0" w:color="auto"/>
              <w:left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p w:rsidR="000B1407" w:rsidRPr="00B07F09" w:rsidRDefault="000B1407" w:rsidP="000731EA">
            <w:pPr>
              <w:jc w:val="center"/>
              <w:rPr>
                <w:sz w:val="20"/>
                <w:szCs w:val="20"/>
                <w:lang w:val="uk-UA"/>
              </w:rPr>
            </w:pPr>
            <w:r w:rsidRPr="00AB5BBF">
              <w:rPr>
                <w:position w:val="-24"/>
                <w:sz w:val="20"/>
                <w:szCs w:val="20"/>
                <w:lang w:val="uk-UA"/>
              </w:rPr>
              <w:object w:dxaOrig="3019" w:dyaOrig="620">
                <v:shape id="_x0000_i1057" type="#_x0000_t75" style="width:134.1pt;height:34.95pt" o:ole="">
                  <v:imagedata r:id="rId61" o:title=""/>
                </v:shape>
                <o:OLEObject Type="Embed" ProgID="Equation.3" ShapeID="_x0000_i1057" DrawAspect="Content" ObjectID="_1651235775" r:id="rId62"/>
              </w:object>
            </w:r>
          </w:p>
        </w:tc>
        <w:tc>
          <w:tcPr>
            <w:tcW w:w="900" w:type="dxa"/>
            <w:vMerge w:val="restart"/>
            <w:tcBorders>
              <w:top w:val="single" w:sz="4" w:space="0" w:color="auto"/>
              <w:left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r>
              <w:rPr>
                <w:sz w:val="20"/>
                <w:szCs w:val="20"/>
                <w:lang w:val="uk-UA"/>
              </w:rPr>
              <w:t xml:space="preserve">кінцева </w:t>
            </w:r>
            <w:r w:rsidRPr="00B07F09">
              <w:rPr>
                <w:sz w:val="20"/>
                <w:szCs w:val="20"/>
                <w:lang w:val="uk-UA"/>
              </w:rPr>
              <w:t>розчину,</w:t>
            </w:r>
            <w:r>
              <w:rPr>
                <w:sz w:val="20"/>
                <w:szCs w:val="20"/>
                <w:lang w:val="uk-UA"/>
              </w:rPr>
              <w:br/>
            </w:r>
            <w:r w:rsidRPr="00B07F09">
              <w:rPr>
                <w:sz w:val="20"/>
                <w:szCs w:val="20"/>
                <w:lang w:val="uk-UA"/>
              </w:rPr>
              <w:t>t</w:t>
            </w:r>
            <w:r w:rsidRPr="00B07F09">
              <w:rPr>
                <w:sz w:val="20"/>
                <w:szCs w:val="20"/>
                <w:vertAlign w:val="subscript"/>
                <w:lang w:val="uk-UA"/>
              </w:rPr>
              <w:t>mаx</w:t>
            </w:r>
          </w:p>
        </w:tc>
        <w:tc>
          <w:tcPr>
            <w:tcW w:w="1260" w:type="dxa"/>
            <w:vMerge w:val="restart"/>
            <w:tcBorders>
              <w:top w:val="single" w:sz="4" w:space="0" w:color="auto"/>
              <w:left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r w:rsidRPr="00B07F09">
              <w:rPr>
                <w:sz w:val="20"/>
                <w:szCs w:val="20"/>
                <w:lang w:val="uk-UA"/>
              </w:rPr>
              <w:sym w:font="Symbol" w:char="F044"/>
            </w:r>
            <w:r w:rsidRPr="00B07F09">
              <w:rPr>
                <w:sz w:val="20"/>
                <w:szCs w:val="20"/>
                <w:lang w:val="uk-UA"/>
              </w:rPr>
              <w:t>t = t</w:t>
            </w:r>
            <w:r w:rsidRPr="00B07F09">
              <w:rPr>
                <w:sz w:val="20"/>
                <w:szCs w:val="20"/>
                <w:vertAlign w:val="subscript"/>
                <w:lang w:val="uk-UA"/>
              </w:rPr>
              <w:t>mаx</w:t>
            </w:r>
            <w:r w:rsidRPr="00B07F09">
              <w:rPr>
                <w:sz w:val="20"/>
                <w:szCs w:val="20"/>
                <w:lang w:val="uk-UA"/>
              </w:rPr>
              <w:t>–t</w:t>
            </w:r>
            <w:r w:rsidRPr="00B07F09">
              <w:rPr>
                <w:sz w:val="20"/>
                <w:szCs w:val="20"/>
                <w:vertAlign w:val="subscript"/>
                <w:lang w:val="uk-UA"/>
              </w:rPr>
              <w:t>поч</w:t>
            </w:r>
          </w:p>
        </w:tc>
        <w:tc>
          <w:tcPr>
            <w:tcW w:w="1183" w:type="dxa"/>
            <w:vMerge/>
            <w:tcBorders>
              <w:left w:val="single" w:sz="4" w:space="0" w:color="auto"/>
            </w:tcBorders>
            <w:shd w:val="clear" w:color="auto" w:fill="auto"/>
            <w:tcMar>
              <w:left w:w="0" w:type="dxa"/>
              <w:right w:w="0" w:type="dxa"/>
            </w:tcMar>
            <w:vAlign w:val="center"/>
          </w:tcPr>
          <w:p w:rsidR="000B1407" w:rsidRPr="00B07F09" w:rsidRDefault="000B1407" w:rsidP="000731EA">
            <w:pPr>
              <w:jc w:val="center"/>
              <w:rPr>
                <w:sz w:val="20"/>
                <w:szCs w:val="20"/>
                <w:lang w:val="uk-UA"/>
              </w:rPr>
            </w:pPr>
          </w:p>
        </w:tc>
        <w:tc>
          <w:tcPr>
            <w:tcW w:w="1184" w:type="dxa"/>
            <w:vMerge/>
            <w:tcBorders>
              <w:left w:val="single" w:sz="4" w:space="0" w:color="auto"/>
            </w:tcBorders>
            <w:shd w:val="clear" w:color="auto" w:fill="auto"/>
            <w:vAlign w:val="center"/>
          </w:tcPr>
          <w:p w:rsidR="000B1407" w:rsidRPr="00B07F09" w:rsidRDefault="000B1407" w:rsidP="000731EA">
            <w:pPr>
              <w:jc w:val="center"/>
              <w:rPr>
                <w:sz w:val="20"/>
                <w:szCs w:val="20"/>
                <w:lang w:val="uk-UA"/>
              </w:rPr>
            </w:pPr>
          </w:p>
        </w:tc>
      </w:tr>
      <w:tr w:rsidR="000B1407" w:rsidRPr="00AB5BBF" w:rsidTr="000731EA">
        <w:trPr>
          <w:trHeight w:val="915"/>
          <w:jc w:val="center"/>
        </w:trPr>
        <w:tc>
          <w:tcPr>
            <w:tcW w:w="720" w:type="dxa"/>
            <w:vMerge/>
            <w:tcBorders>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360" w:type="dxa"/>
            <w:vMerge/>
            <w:tcBorders>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720" w:type="dxa"/>
            <w:vMerge/>
            <w:tcBorders>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4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r w:rsidRPr="00B07F09">
              <w:rPr>
                <w:sz w:val="20"/>
                <w:szCs w:val="20"/>
                <w:lang w:val="uk-UA"/>
              </w:rPr>
              <w:t>HCl, t</w:t>
            </w:r>
            <w:r w:rsidRPr="00B07F09">
              <w:rPr>
                <w:sz w:val="20"/>
                <w:szCs w:val="20"/>
                <w:vertAlign w:val="subscript"/>
                <w:lang w:val="uk-UA"/>
              </w:rPr>
              <w:t>поч</w:t>
            </w: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r w:rsidRPr="00B07F09">
              <w:rPr>
                <w:sz w:val="20"/>
                <w:szCs w:val="20"/>
                <w:lang w:val="uk-UA"/>
              </w:rPr>
              <w:t>NaOH, t</w:t>
            </w:r>
            <w:r w:rsidRPr="00B07F09">
              <w:rPr>
                <w:sz w:val="20"/>
                <w:szCs w:val="20"/>
                <w:vertAlign w:val="subscript"/>
                <w:lang w:val="uk-UA"/>
              </w:rPr>
              <w:t>поч</w:t>
            </w:r>
          </w:p>
        </w:tc>
        <w:tc>
          <w:tcPr>
            <w:tcW w:w="2880" w:type="dxa"/>
            <w:vMerge/>
            <w:tcBorders>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900" w:type="dxa"/>
            <w:vMerge/>
            <w:tcBorders>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1260" w:type="dxa"/>
            <w:vMerge/>
            <w:tcBorders>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1183" w:type="dxa"/>
            <w:vMerge/>
            <w:tcBorders>
              <w:left w:val="single" w:sz="4" w:space="0" w:color="auto"/>
              <w:bottom w:val="single" w:sz="4" w:space="0" w:color="auto"/>
            </w:tcBorders>
            <w:shd w:val="clear" w:color="auto" w:fill="auto"/>
            <w:tcMar>
              <w:left w:w="0" w:type="dxa"/>
              <w:right w:w="0" w:type="dxa"/>
            </w:tcMar>
            <w:vAlign w:val="center"/>
          </w:tcPr>
          <w:p w:rsidR="000B1407" w:rsidRPr="00B07F09" w:rsidRDefault="000B1407" w:rsidP="000731EA">
            <w:pPr>
              <w:jc w:val="center"/>
              <w:rPr>
                <w:sz w:val="20"/>
                <w:szCs w:val="20"/>
                <w:lang w:val="uk-UA"/>
              </w:rPr>
            </w:pPr>
          </w:p>
        </w:tc>
        <w:tc>
          <w:tcPr>
            <w:tcW w:w="1184" w:type="dxa"/>
            <w:vMerge/>
            <w:tcBorders>
              <w:left w:val="single" w:sz="4" w:space="0" w:color="auto"/>
              <w:bottom w:val="single" w:sz="4" w:space="0" w:color="auto"/>
            </w:tcBorders>
            <w:shd w:val="clear" w:color="auto" w:fill="auto"/>
            <w:vAlign w:val="center"/>
          </w:tcPr>
          <w:p w:rsidR="000B1407" w:rsidRPr="00B07F09" w:rsidRDefault="000B1407" w:rsidP="000731EA">
            <w:pPr>
              <w:jc w:val="center"/>
              <w:rPr>
                <w:sz w:val="20"/>
                <w:szCs w:val="20"/>
                <w:lang w:val="uk-UA"/>
              </w:rPr>
            </w:pPr>
          </w:p>
        </w:tc>
      </w:tr>
      <w:tr w:rsidR="000B1407" w:rsidRPr="00AB5BBF" w:rsidTr="000731EA">
        <w:trPr>
          <w:trHeight w:val="293"/>
          <w:jc w:val="center"/>
        </w:trPr>
        <w:tc>
          <w:tcPr>
            <w:tcW w:w="720" w:type="dxa"/>
            <w:tcBorders>
              <w:top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3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4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7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288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12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B1407" w:rsidRPr="00B07F09" w:rsidRDefault="000B1407" w:rsidP="000731EA">
            <w:pPr>
              <w:jc w:val="center"/>
              <w:rPr>
                <w:sz w:val="20"/>
                <w:szCs w:val="20"/>
                <w:lang w:val="uk-UA"/>
              </w:rPr>
            </w:pPr>
          </w:p>
        </w:tc>
        <w:tc>
          <w:tcPr>
            <w:tcW w:w="1183"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0B1407" w:rsidRPr="00B07F09" w:rsidRDefault="000B1407" w:rsidP="000731EA">
            <w:pPr>
              <w:jc w:val="center"/>
              <w:rPr>
                <w:sz w:val="20"/>
                <w:szCs w:val="20"/>
                <w:lang w:val="uk-UA"/>
              </w:rPr>
            </w:pPr>
          </w:p>
        </w:tc>
        <w:tc>
          <w:tcPr>
            <w:tcW w:w="1184" w:type="dxa"/>
            <w:tcBorders>
              <w:top w:val="single" w:sz="4" w:space="0" w:color="auto"/>
              <w:left w:val="single" w:sz="4" w:space="0" w:color="auto"/>
              <w:bottom w:val="single" w:sz="4" w:space="0" w:color="auto"/>
            </w:tcBorders>
            <w:shd w:val="clear" w:color="auto" w:fill="auto"/>
            <w:vAlign w:val="center"/>
          </w:tcPr>
          <w:p w:rsidR="000B1407" w:rsidRPr="00B07F09" w:rsidRDefault="000B1407" w:rsidP="000731EA">
            <w:pPr>
              <w:jc w:val="center"/>
              <w:rPr>
                <w:sz w:val="20"/>
                <w:szCs w:val="20"/>
                <w:lang w:val="uk-UA"/>
              </w:rPr>
            </w:pPr>
          </w:p>
        </w:tc>
      </w:tr>
    </w:tbl>
    <w:p w:rsidR="000B1407" w:rsidRPr="00002792" w:rsidRDefault="000B1407" w:rsidP="000B1407">
      <w:pPr>
        <w:jc w:val="both"/>
        <w:rPr>
          <w:szCs w:val="28"/>
          <w:lang w:val="uk-UA"/>
        </w:rPr>
      </w:pPr>
      <w:r w:rsidRPr="00002792">
        <w:rPr>
          <w:szCs w:val="28"/>
          <w:lang w:val="uk-UA"/>
        </w:rPr>
        <w:t>6. Виконати розрахунки:</w:t>
      </w:r>
    </w:p>
    <w:p w:rsidR="000B1407" w:rsidRPr="00002792" w:rsidRDefault="000B1407" w:rsidP="000B1407">
      <w:pPr>
        <w:pStyle w:val="a8"/>
        <w:ind w:left="284" w:hanging="284"/>
        <w:jc w:val="both"/>
        <w:rPr>
          <w:sz w:val="28"/>
          <w:szCs w:val="28"/>
          <w:lang w:val="uk-UA"/>
        </w:rPr>
      </w:pPr>
      <w:r w:rsidRPr="00002792">
        <w:rPr>
          <w:sz w:val="28"/>
          <w:szCs w:val="28"/>
          <w:lang w:val="uk-UA"/>
        </w:rPr>
        <w:t>6.1. Теплот</w:t>
      </w:r>
      <w:r>
        <w:rPr>
          <w:sz w:val="28"/>
          <w:szCs w:val="28"/>
          <w:lang w:val="uk-UA"/>
        </w:rPr>
        <w:t>у</w:t>
      </w:r>
      <w:r w:rsidRPr="00002792">
        <w:rPr>
          <w:sz w:val="28"/>
          <w:szCs w:val="28"/>
          <w:lang w:val="uk-UA"/>
        </w:rPr>
        <w:t xml:space="preserve">, що виділяється </w:t>
      </w:r>
      <w:r>
        <w:rPr>
          <w:sz w:val="28"/>
          <w:szCs w:val="28"/>
          <w:lang w:val="uk-UA"/>
        </w:rPr>
        <w:t>або</w:t>
      </w:r>
      <w:r w:rsidRPr="00002792">
        <w:rPr>
          <w:sz w:val="28"/>
          <w:szCs w:val="28"/>
          <w:lang w:val="uk-UA"/>
        </w:rPr>
        <w:t xml:space="preserve"> поглинається в калориметрі, розрахову</w:t>
      </w:r>
      <w:r>
        <w:rPr>
          <w:sz w:val="28"/>
          <w:szCs w:val="28"/>
          <w:lang w:val="uk-UA"/>
        </w:rPr>
        <w:t>ють</w:t>
      </w:r>
      <w:r w:rsidRPr="00002792">
        <w:rPr>
          <w:sz w:val="28"/>
          <w:szCs w:val="28"/>
          <w:lang w:val="uk-UA"/>
        </w:rPr>
        <w:t xml:space="preserve"> за формулою:</w:t>
      </w:r>
    </w:p>
    <w:p w:rsidR="000B1407" w:rsidRPr="00002792" w:rsidRDefault="000B1407" w:rsidP="000B1407">
      <w:pPr>
        <w:ind w:left="284" w:hanging="284"/>
        <w:jc w:val="center"/>
        <w:rPr>
          <w:szCs w:val="28"/>
          <w:lang w:val="uk-UA"/>
        </w:rPr>
      </w:pPr>
      <w:r w:rsidRPr="00002792">
        <w:rPr>
          <w:szCs w:val="28"/>
          <w:lang w:val="uk-UA"/>
        </w:rPr>
        <w:t>Q = (m</w:t>
      </w:r>
      <w:r w:rsidRPr="00002792">
        <w:rPr>
          <w:szCs w:val="28"/>
          <w:vertAlign w:val="subscript"/>
          <w:lang w:val="uk-UA"/>
        </w:rPr>
        <w:t>p</w:t>
      </w:r>
      <w:r w:rsidRPr="00002792">
        <w:rPr>
          <w:szCs w:val="28"/>
          <w:lang w:val="uk-UA"/>
        </w:rPr>
        <w:t xml:space="preserve"> · C</w:t>
      </w:r>
      <w:r w:rsidRPr="00002792">
        <w:rPr>
          <w:szCs w:val="28"/>
          <w:vertAlign w:val="subscript"/>
          <w:lang w:val="uk-UA"/>
        </w:rPr>
        <w:t>p</w:t>
      </w:r>
      <w:r w:rsidRPr="00002792">
        <w:rPr>
          <w:szCs w:val="28"/>
          <w:lang w:val="uk-UA"/>
        </w:rPr>
        <w:t xml:space="preserve"> + m</w:t>
      </w:r>
      <w:r w:rsidRPr="00002792">
        <w:rPr>
          <w:szCs w:val="28"/>
          <w:vertAlign w:val="subscript"/>
          <w:lang w:val="uk-UA"/>
        </w:rPr>
        <w:t>ск</w:t>
      </w:r>
      <w:r w:rsidRPr="00002792">
        <w:rPr>
          <w:szCs w:val="28"/>
          <w:lang w:val="uk-UA"/>
        </w:rPr>
        <w:t xml:space="preserve"> · С</w:t>
      </w:r>
      <w:r w:rsidRPr="00002792">
        <w:rPr>
          <w:szCs w:val="28"/>
          <w:vertAlign w:val="subscript"/>
          <w:lang w:val="uk-UA"/>
        </w:rPr>
        <w:t>ск</w:t>
      </w:r>
      <w:r w:rsidRPr="00002792">
        <w:rPr>
          <w:szCs w:val="28"/>
          <w:lang w:val="uk-UA"/>
        </w:rPr>
        <w:t xml:space="preserve">) · </w:t>
      </w:r>
      <w:r w:rsidRPr="00002792">
        <w:rPr>
          <w:szCs w:val="28"/>
          <w:lang w:val="uk-UA"/>
        </w:rPr>
        <w:sym w:font="Symbol" w:char="0044"/>
      </w:r>
      <w:r w:rsidRPr="00002792">
        <w:rPr>
          <w:szCs w:val="28"/>
          <w:lang w:val="uk-UA"/>
        </w:rPr>
        <w:t>t ,</w:t>
      </w:r>
    </w:p>
    <w:p w:rsidR="000B1407" w:rsidRPr="00002792" w:rsidRDefault="000B1407" w:rsidP="000B1407">
      <w:pPr>
        <w:ind w:left="851" w:hanging="425"/>
        <w:jc w:val="both"/>
        <w:rPr>
          <w:szCs w:val="28"/>
          <w:lang w:val="uk-UA"/>
        </w:rPr>
      </w:pPr>
      <w:r w:rsidRPr="00002792">
        <w:rPr>
          <w:szCs w:val="28"/>
          <w:lang w:val="uk-UA"/>
        </w:rPr>
        <w:t>де m</w:t>
      </w:r>
      <w:r w:rsidRPr="00002792">
        <w:rPr>
          <w:szCs w:val="28"/>
          <w:vertAlign w:val="subscript"/>
          <w:lang w:val="uk-UA"/>
        </w:rPr>
        <w:t>p</w:t>
      </w:r>
      <w:r w:rsidRPr="00002792">
        <w:rPr>
          <w:szCs w:val="28"/>
          <w:lang w:val="uk-UA"/>
        </w:rPr>
        <w:t xml:space="preserve"> – маса розчину (г),</w:t>
      </w:r>
    </w:p>
    <w:p w:rsidR="000B1407" w:rsidRPr="00002792" w:rsidRDefault="000B1407" w:rsidP="000B1407">
      <w:pPr>
        <w:ind w:left="851" w:hanging="425"/>
        <w:jc w:val="both"/>
        <w:rPr>
          <w:szCs w:val="28"/>
          <w:lang w:val="uk-UA"/>
        </w:rPr>
      </w:pPr>
      <w:r w:rsidRPr="00002792">
        <w:rPr>
          <w:szCs w:val="28"/>
          <w:lang w:val="uk-UA"/>
        </w:rPr>
        <w:t>C</w:t>
      </w:r>
      <w:r w:rsidRPr="00002792">
        <w:rPr>
          <w:szCs w:val="28"/>
          <w:vertAlign w:val="subscript"/>
          <w:lang w:val="uk-UA"/>
        </w:rPr>
        <w:t>p</w:t>
      </w:r>
      <w:r w:rsidRPr="00002792">
        <w:rPr>
          <w:szCs w:val="28"/>
          <w:lang w:val="uk-UA"/>
        </w:rPr>
        <w:t xml:space="preserve"> – питома теплоємність розчину дорівнює питомій теплоємності води, тобто 4,184 Дж/(г·К),</w:t>
      </w:r>
    </w:p>
    <w:p w:rsidR="000B1407" w:rsidRPr="00002792" w:rsidRDefault="000B1407" w:rsidP="000B1407">
      <w:pPr>
        <w:ind w:left="851" w:hanging="425"/>
        <w:jc w:val="both"/>
        <w:rPr>
          <w:szCs w:val="28"/>
          <w:lang w:val="uk-UA"/>
        </w:rPr>
      </w:pPr>
      <w:r w:rsidRPr="00002792">
        <w:rPr>
          <w:szCs w:val="28"/>
          <w:lang w:val="uk-UA"/>
        </w:rPr>
        <w:t>m</w:t>
      </w:r>
      <w:r w:rsidRPr="00002792">
        <w:rPr>
          <w:szCs w:val="28"/>
          <w:vertAlign w:val="subscript"/>
          <w:lang w:val="uk-UA"/>
        </w:rPr>
        <w:t>ск</w:t>
      </w:r>
      <w:r w:rsidRPr="00002792">
        <w:rPr>
          <w:szCs w:val="28"/>
          <w:lang w:val="uk-UA"/>
        </w:rPr>
        <w:t xml:space="preserve"> – маса склянки (г),</w:t>
      </w:r>
    </w:p>
    <w:p w:rsidR="000B1407" w:rsidRPr="00002792" w:rsidRDefault="000B1407" w:rsidP="000B1407">
      <w:pPr>
        <w:ind w:left="851" w:hanging="425"/>
        <w:jc w:val="both"/>
        <w:rPr>
          <w:szCs w:val="28"/>
          <w:lang w:val="uk-UA"/>
        </w:rPr>
      </w:pPr>
      <w:r w:rsidRPr="00002792">
        <w:rPr>
          <w:szCs w:val="28"/>
          <w:lang w:val="uk-UA"/>
        </w:rPr>
        <w:t>С</w:t>
      </w:r>
      <w:r w:rsidRPr="00002792">
        <w:rPr>
          <w:szCs w:val="28"/>
          <w:vertAlign w:val="subscript"/>
          <w:lang w:val="uk-UA"/>
        </w:rPr>
        <w:t>ск</w:t>
      </w:r>
      <w:r w:rsidRPr="00002792">
        <w:rPr>
          <w:szCs w:val="28"/>
          <w:lang w:val="uk-UA"/>
        </w:rPr>
        <w:t xml:space="preserve"> – питома теплоємність скла дорівнює 0,753 Дж/(г·К).</w:t>
      </w:r>
    </w:p>
    <w:p w:rsidR="000B1407" w:rsidRDefault="000B1407" w:rsidP="000B1407">
      <w:pPr>
        <w:ind w:left="284" w:hanging="284"/>
        <w:jc w:val="both"/>
        <w:rPr>
          <w:szCs w:val="28"/>
          <w:lang w:val="uk-UA"/>
        </w:rPr>
      </w:pPr>
      <w:r w:rsidRPr="00002792">
        <w:rPr>
          <w:szCs w:val="28"/>
          <w:lang w:val="uk-UA"/>
        </w:rPr>
        <w:t>6.2. Обчисл</w:t>
      </w:r>
      <w:r>
        <w:rPr>
          <w:szCs w:val="28"/>
          <w:lang w:val="uk-UA"/>
        </w:rPr>
        <w:t>юю</w:t>
      </w:r>
      <w:r w:rsidRPr="00002792">
        <w:rPr>
          <w:szCs w:val="28"/>
          <w:lang w:val="uk-UA"/>
        </w:rPr>
        <w:t xml:space="preserve">ть кількість еквівалентів </w:t>
      </w:r>
      <w:r>
        <w:rPr>
          <w:szCs w:val="28"/>
          <w:lang w:val="uk-UA"/>
        </w:rPr>
        <w:t>(ν(1/</w:t>
      </w:r>
      <w:r>
        <w:rPr>
          <w:szCs w:val="28"/>
          <w:lang w:val="en-US"/>
        </w:rPr>
        <w:t>z</w:t>
      </w:r>
      <w:r>
        <w:rPr>
          <w:szCs w:val="28"/>
          <w:lang w:val="uk-UA"/>
        </w:rPr>
        <w:t xml:space="preserve"> реч.)) </w:t>
      </w:r>
      <w:r w:rsidRPr="00002792">
        <w:rPr>
          <w:szCs w:val="28"/>
          <w:lang w:val="uk-UA"/>
        </w:rPr>
        <w:t>речовини (кислоти та лугу), що приймають участь в реакції</w:t>
      </w:r>
    </w:p>
    <w:p w:rsidR="000B1407" w:rsidRPr="000F7A52" w:rsidRDefault="000B1407" w:rsidP="000B1407">
      <w:pPr>
        <w:ind w:left="284" w:hanging="284"/>
        <w:jc w:val="center"/>
        <w:rPr>
          <w:szCs w:val="28"/>
        </w:rPr>
      </w:pPr>
      <w:r>
        <w:rPr>
          <w:szCs w:val="28"/>
          <w:lang w:val="uk-UA"/>
        </w:rPr>
        <w:t>С(1/</w:t>
      </w:r>
      <w:r>
        <w:rPr>
          <w:szCs w:val="28"/>
          <w:lang w:val="en-US"/>
        </w:rPr>
        <w:t>z</w:t>
      </w:r>
      <w:r w:rsidRPr="00D1795C">
        <w:rPr>
          <w:szCs w:val="28"/>
          <w:lang w:val="uk-UA"/>
        </w:rPr>
        <w:t xml:space="preserve"> </w:t>
      </w:r>
      <w:r>
        <w:rPr>
          <w:szCs w:val="28"/>
          <w:lang w:val="uk-UA"/>
        </w:rPr>
        <w:t>реч.</w:t>
      </w:r>
      <w:r w:rsidRPr="000F7A52">
        <w:rPr>
          <w:szCs w:val="28"/>
        </w:rPr>
        <w:t xml:space="preserve">) = </w:t>
      </w:r>
      <m:oMath>
        <m:f>
          <m:fPr>
            <m:ctrlPr>
              <w:rPr>
                <w:rFonts w:ascii="Cambria Math" w:hAnsi="Cambria Math"/>
                <w:i/>
                <w:szCs w:val="28"/>
                <w:lang w:val="en-US"/>
              </w:rPr>
            </m:ctrlPr>
          </m:fPr>
          <m:num>
            <m:r>
              <m:rPr>
                <m:sty m:val="p"/>
              </m:rPr>
              <w:rPr>
                <w:rFonts w:ascii="Cambria Math" w:hAnsi="Cambria Math"/>
                <w:szCs w:val="28"/>
                <w:lang w:val="uk-UA"/>
              </w:rPr>
              <m:t>ν(1/</m:t>
            </m:r>
            <m:r>
              <m:rPr>
                <m:sty m:val="p"/>
              </m:rPr>
              <w:rPr>
                <w:rFonts w:ascii="Cambria Math" w:hAnsi="Cambria Math"/>
                <w:szCs w:val="28"/>
                <w:lang w:val="en-US"/>
              </w:rPr>
              <m:t>z</m:t>
            </m:r>
            <m:r>
              <m:rPr>
                <m:sty m:val="p"/>
              </m:rPr>
              <w:rPr>
                <w:rFonts w:ascii="Cambria Math" w:hAnsi="Cambria Math"/>
                <w:szCs w:val="28"/>
                <w:lang w:val="uk-UA"/>
              </w:rPr>
              <m:t xml:space="preserve"> реч.)</m:t>
            </m:r>
          </m:num>
          <m:den>
            <m:r>
              <w:rPr>
                <w:rFonts w:ascii="Cambria Math" w:hAnsi="Cambria Math"/>
                <w:szCs w:val="28"/>
                <w:lang w:val="en-US"/>
              </w:rPr>
              <m:t>V</m:t>
            </m:r>
            <m:r>
              <w:rPr>
                <w:rFonts w:ascii="Cambria Math" w:hAnsi="Cambria Math"/>
                <w:szCs w:val="28"/>
              </w:rPr>
              <m:t>(</m:t>
            </m:r>
            <m:r>
              <w:rPr>
                <w:rFonts w:ascii="Cambria Math" w:hAnsi="Cambria Math"/>
                <w:szCs w:val="28"/>
                <w:lang w:val="uk-UA"/>
              </w:rPr>
              <m:t>розчину)</m:t>
            </m:r>
          </m:den>
        </m:f>
      </m:oMath>
    </w:p>
    <w:p w:rsidR="000B1407" w:rsidRPr="00002792" w:rsidRDefault="000B1407" w:rsidP="000B1407">
      <w:pPr>
        <w:ind w:left="284" w:hanging="284"/>
        <w:jc w:val="both"/>
        <w:rPr>
          <w:szCs w:val="28"/>
          <w:lang w:val="uk-UA"/>
        </w:rPr>
      </w:pPr>
      <w:r w:rsidRPr="00002792">
        <w:rPr>
          <w:szCs w:val="28"/>
          <w:lang w:val="uk-UA"/>
        </w:rPr>
        <w:t>6.3. Обчисл</w:t>
      </w:r>
      <w:r>
        <w:rPr>
          <w:szCs w:val="28"/>
          <w:lang w:val="uk-UA"/>
        </w:rPr>
        <w:t>юю</w:t>
      </w:r>
      <w:r w:rsidRPr="00002792">
        <w:rPr>
          <w:szCs w:val="28"/>
          <w:lang w:val="uk-UA"/>
        </w:rPr>
        <w:t>ть теплоту нейтралізації для 1 моль еквівалента кислоти (чи лугу).</w:t>
      </w:r>
    </w:p>
    <w:p w:rsidR="000B1407" w:rsidRPr="00002792" w:rsidRDefault="000B1407" w:rsidP="000B1407">
      <w:pPr>
        <w:ind w:left="284" w:hanging="284"/>
        <w:jc w:val="center"/>
        <w:rPr>
          <w:szCs w:val="28"/>
          <w:lang w:val="uk-UA"/>
        </w:rPr>
      </w:pPr>
      <w:r w:rsidRPr="00002792">
        <w:rPr>
          <w:szCs w:val="28"/>
          <w:lang w:val="uk-UA"/>
        </w:rPr>
        <w:sym w:font="Symbol" w:char="0044"/>
      </w:r>
      <w:r w:rsidRPr="00002792">
        <w:rPr>
          <w:szCs w:val="28"/>
          <w:lang w:val="uk-UA"/>
        </w:rPr>
        <w:t>Н = – Q</w:t>
      </w:r>
    </w:p>
    <w:p w:rsidR="000B1407" w:rsidRDefault="000B1407" w:rsidP="000B1407">
      <w:pPr>
        <w:ind w:left="284" w:hanging="284"/>
        <w:jc w:val="both"/>
        <w:rPr>
          <w:szCs w:val="28"/>
          <w:lang w:val="uk-UA"/>
        </w:rPr>
      </w:pPr>
      <w:r w:rsidRPr="00002792">
        <w:rPr>
          <w:szCs w:val="28"/>
          <w:lang w:val="uk-UA"/>
        </w:rPr>
        <w:t>6.4. Обчисл</w:t>
      </w:r>
      <w:r>
        <w:rPr>
          <w:szCs w:val="28"/>
          <w:lang w:val="uk-UA"/>
        </w:rPr>
        <w:t>юю</w:t>
      </w:r>
      <w:r w:rsidRPr="00002792">
        <w:rPr>
          <w:szCs w:val="28"/>
          <w:lang w:val="uk-UA"/>
        </w:rPr>
        <w:t xml:space="preserve">ть тепловий ефект реакції нейтралізації одного </w:t>
      </w:r>
      <w:r>
        <w:rPr>
          <w:szCs w:val="28"/>
          <w:lang w:val="uk-UA"/>
        </w:rPr>
        <w:t xml:space="preserve">моль </w:t>
      </w:r>
      <w:r w:rsidRPr="00002792">
        <w:rPr>
          <w:szCs w:val="28"/>
          <w:lang w:val="uk-UA"/>
        </w:rPr>
        <w:t>еквівалента сильної кислоти (</w:t>
      </w:r>
      <w:r>
        <w:rPr>
          <w:szCs w:val="28"/>
          <w:lang w:val="uk-UA"/>
        </w:rPr>
        <w:t>або</w:t>
      </w:r>
      <w:r w:rsidRPr="00002792">
        <w:rPr>
          <w:szCs w:val="28"/>
          <w:lang w:val="uk-UA"/>
        </w:rPr>
        <w:t xml:space="preserve"> лугу)</w:t>
      </w:r>
      <w:r>
        <w:rPr>
          <w:szCs w:val="28"/>
          <w:lang w:val="uk-UA"/>
        </w:rPr>
        <w:t xml:space="preserve"> за висновком із закону Гесса</w:t>
      </w:r>
      <w:r w:rsidRPr="00002792">
        <w:rPr>
          <w:szCs w:val="28"/>
          <w:lang w:val="uk-UA"/>
        </w:rPr>
        <w:t>. Обчисл</w:t>
      </w:r>
      <w:r>
        <w:rPr>
          <w:szCs w:val="28"/>
          <w:lang w:val="uk-UA"/>
        </w:rPr>
        <w:t>юю</w:t>
      </w:r>
      <w:r w:rsidRPr="00002792">
        <w:rPr>
          <w:szCs w:val="28"/>
          <w:lang w:val="uk-UA"/>
        </w:rPr>
        <w:t xml:space="preserve">ть теоретичне значення теплового ефекту реакції </w:t>
      </w:r>
    </w:p>
    <w:p w:rsidR="000B1407" w:rsidRDefault="000B1407" w:rsidP="000B1407">
      <w:pPr>
        <w:ind w:left="284" w:hanging="284"/>
        <w:jc w:val="center"/>
        <w:rPr>
          <w:szCs w:val="28"/>
          <w:vertAlign w:val="subscript"/>
          <w:lang w:val="uk-UA"/>
        </w:rPr>
      </w:pPr>
      <w:r w:rsidRPr="00002792">
        <w:rPr>
          <w:szCs w:val="28"/>
          <w:lang w:val="uk-UA"/>
        </w:rPr>
        <w:t>Н</w:t>
      </w:r>
      <w:r w:rsidRPr="00002792">
        <w:rPr>
          <w:szCs w:val="28"/>
          <w:vertAlign w:val="superscript"/>
          <w:lang w:val="uk-UA"/>
        </w:rPr>
        <w:t>+</w:t>
      </w:r>
      <w:r w:rsidRPr="00002792">
        <w:rPr>
          <w:szCs w:val="28"/>
          <w:vertAlign w:val="subscript"/>
          <w:lang w:val="uk-UA"/>
        </w:rPr>
        <w:t>(р)</w:t>
      </w:r>
      <w:r w:rsidRPr="00002792">
        <w:rPr>
          <w:szCs w:val="28"/>
          <w:lang w:val="uk-UA"/>
        </w:rPr>
        <w:t xml:space="preserve"> + ОН</w:t>
      </w:r>
      <w:r w:rsidRPr="00002792">
        <w:rPr>
          <w:szCs w:val="28"/>
          <w:vertAlign w:val="superscript"/>
          <w:lang w:val="uk-UA"/>
        </w:rPr>
        <w:t>–</w:t>
      </w:r>
      <w:r w:rsidRPr="00002792">
        <w:rPr>
          <w:szCs w:val="28"/>
          <w:vertAlign w:val="subscript"/>
          <w:lang w:val="uk-UA"/>
        </w:rPr>
        <w:t>(р)</w:t>
      </w:r>
      <w:r w:rsidRPr="00002792">
        <w:rPr>
          <w:szCs w:val="28"/>
          <w:lang w:val="uk-UA"/>
        </w:rPr>
        <w:t xml:space="preserve"> = Н</w:t>
      </w:r>
      <w:r w:rsidRPr="00002792">
        <w:rPr>
          <w:szCs w:val="28"/>
          <w:vertAlign w:val="subscript"/>
          <w:lang w:val="uk-UA"/>
        </w:rPr>
        <w:t>2</w:t>
      </w:r>
      <w:r w:rsidRPr="00002792">
        <w:rPr>
          <w:szCs w:val="28"/>
          <w:lang w:val="uk-UA"/>
        </w:rPr>
        <w:t>О</w:t>
      </w:r>
      <w:r w:rsidRPr="00002792">
        <w:rPr>
          <w:szCs w:val="28"/>
          <w:vertAlign w:val="subscript"/>
          <w:lang w:val="uk-UA"/>
        </w:rPr>
        <w:t>(р)</w:t>
      </w:r>
    </w:p>
    <w:p w:rsidR="000B1407" w:rsidRPr="00002792" w:rsidRDefault="000B1407" w:rsidP="000B1407">
      <w:pPr>
        <w:ind w:left="284" w:hanging="284"/>
        <w:jc w:val="both"/>
        <w:rPr>
          <w:szCs w:val="28"/>
          <w:lang w:val="uk-UA"/>
        </w:rPr>
      </w:pPr>
      <w:r w:rsidRPr="00002792">
        <w:rPr>
          <w:szCs w:val="28"/>
          <w:lang w:val="uk-UA"/>
        </w:rPr>
        <w:t xml:space="preserve">за стандартними величинами зміни ентальпії утворення речовин </w:t>
      </w:r>
    </w:p>
    <w:p w:rsidR="000B1407" w:rsidRPr="00002792" w:rsidRDefault="000B1407" w:rsidP="000B1407">
      <w:pPr>
        <w:ind w:left="993" w:hanging="284"/>
        <w:jc w:val="both"/>
        <w:rPr>
          <w:szCs w:val="28"/>
          <w:lang w:val="uk-UA"/>
        </w:rPr>
      </w:pPr>
      <w:r w:rsidRPr="00002792">
        <w:rPr>
          <w:szCs w:val="28"/>
          <w:lang w:val="uk-UA"/>
        </w:rPr>
        <w:sym w:font="Symbol" w:char="0044"/>
      </w:r>
      <w:r w:rsidRPr="00002792">
        <w:rPr>
          <w:szCs w:val="28"/>
          <w:lang w:val="uk-UA"/>
        </w:rPr>
        <w:t>Н</w:t>
      </w:r>
      <w:r w:rsidRPr="00002792">
        <w:rPr>
          <w:position w:val="-14"/>
          <w:szCs w:val="28"/>
          <w:lang w:val="uk-UA"/>
        </w:rPr>
        <w:object w:dxaOrig="540" w:dyaOrig="400">
          <v:shape id="_x0000_i1058" type="#_x0000_t75" style="width:28.7pt;height:21.9pt" o:ole="" fillcolor="window">
            <v:imagedata r:id="rId63" o:title=""/>
          </v:shape>
          <o:OLEObject Type="Embed" ProgID="Equation.3" ShapeID="_x0000_i1058" DrawAspect="Content" ObjectID="_1651235776" r:id="rId64"/>
        </w:object>
      </w:r>
      <w:r w:rsidRPr="00002792">
        <w:rPr>
          <w:szCs w:val="28"/>
          <w:lang w:val="uk-UA"/>
        </w:rPr>
        <w:t> = –286,0 кДж/моль;</w:t>
      </w:r>
    </w:p>
    <w:p w:rsidR="000B1407" w:rsidRPr="00002792" w:rsidRDefault="000B1407" w:rsidP="000B1407">
      <w:pPr>
        <w:ind w:left="993" w:hanging="284"/>
        <w:jc w:val="both"/>
        <w:rPr>
          <w:szCs w:val="28"/>
          <w:lang w:val="uk-UA"/>
        </w:rPr>
      </w:pPr>
      <w:r w:rsidRPr="00002792">
        <w:rPr>
          <w:szCs w:val="28"/>
          <w:lang w:val="uk-UA"/>
        </w:rPr>
        <w:sym w:font="Symbol" w:char="0044"/>
      </w:r>
      <w:r w:rsidRPr="00002792">
        <w:rPr>
          <w:szCs w:val="28"/>
          <w:lang w:val="uk-UA"/>
        </w:rPr>
        <w:t>Н</w:t>
      </w:r>
      <w:r w:rsidRPr="00002792">
        <w:rPr>
          <w:position w:val="-18"/>
          <w:szCs w:val="28"/>
          <w:lang w:val="uk-UA"/>
        </w:rPr>
        <w:object w:dxaOrig="560" w:dyaOrig="440">
          <v:shape id="_x0000_i1059" type="#_x0000_t75" style="width:28.7pt;height:21.9pt" o:ole="" fillcolor="window">
            <v:imagedata r:id="rId65" o:title=""/>
          </v:shape>
          <o:OLEObject Type="Embed" ProgID="Equation.3" ShapeID="_x0000_i1059" DrawAspect="Content" ObjectID="_1651235777" r:id="rId66"/>
        </w:object>
      </w:r>
      <w:r w:rsidRPr="00002792">
        <w:rPr>
          <w:szCs w:val="28"/>
          <w:lang w:val="uk-UA"/>
        </w:rPr>
        <w:t> = – 230,2 кДж/моль;</w:t>
      </w:r>
    </w:p>
    <w:p w:rsidR="000B1407" w:rsidRPr="00002792" w:rsidRDefault="000B1407" w:rsidP="000B1407">
      <w:pPr>
        <w:ind w:left="993" w:hanging="284"/>
        <w:jc w:val="both"/>
        <w:rPr>
          <w:szCs w:val="28"/>
          <w:lang w:val="uk-UA"/>
        </w:rPr>
      </w:pPr>
      <w:r w:rsidRPr="00002792">
        <w:rPr>
          <w:szCs w:val="28"/>
          <w:lang w:val="uk-UA"/>
        </w:rPr>
        <w:sym w:font="Symbol" w:char="0044"/>
      </w:r>
      <w:r w:rsidRPr="00002792">
        <w:rPr>
          <w:szCs w:val="28"/>
          <w:lang w:val="uk-UA"/>
        </w:rPr>
        <w:t>Н</w:t>
      </w:r>
      <w:r w:rsidRPr="00002792">
        <w:rPr>
          <w:position w:val="-18"/>
          <w:szCs w:val="28"/>
          <w:lang w:val="uk-UA"/>
        </w:rPr>
        <w:object w:dxaOrig="460" w:dyaOrig="440">
          <v:shape id="_x0000_i1060" type="#_x0000_t75" style="width:21.9pt;height:21.9pt" o:ole="" fillcolor="window">
            <v:imagedata r:id="rId67" o:title=""/>
          </v:shape>
          <o:OLEObject Type="Embed" ProgID="Equation.3" ShapeID="_x0000_i1060" DrawAspect="Content" ObjectID="_1651235778" r:id="rId68"/>
        </w:object>
      </w:r>
      <w:r w:rsidRPr="00002792">
        <w:rPr>
          <w:szCs w:val="28"/>
          <w:vertAlign w:val="subscript"/>
          <w:lang w:val="uk-UA"/>
        </w:rPr>
        <w:t xml:space="preserve"> </w:t>
      </w:r>
      <w:r w:rsidRPr="00002792">
        <w:rPr>
          <w:szCs w:val="28"/>
          <w:lang w:val="uk-UA"/>
        </w:rPr>
        <w:t>= 0.</w:t>
      </w:r>
    </w:p>
    <w:p w:rsidR="000B1407" w:rsidRDefault="000B1407" w:rsidP="000B1407">
      <w:pPr>
        <w:ind w:left="284" w:hanging="284"/>
        <w:jc w:val="both"/>
        <w:rPr>
          <w:szCs w:val="28"/>
          <w:lang w:val="uk-UA"/>
        </w:rPr>
      </w:pPr>
      <w:r w:rsidRPr="00002792">
        <w:rPr>
          <w:szCs w:val="28"/>
          <w:lang w:val="uk-UA"/>
        </w:rPr>
        <w:t>7. Визнач</w:t>
      </w:r>
      <w:r>
        <w:rPr>
          <w:szCs w:val="28"/>
          <w:lang w:val="uk-UA"/>
        </w:rPr>
        <w:t>ають</w:t>
      </w:r>
      <w:r w:rsidRPr="00002792">
        <w:rPr>
          <w:szCs w:val="28"/>
          <w:lang w:val="uk-UA"/>
        </w:rPr>
        <w:t xml:space="preserve"> відносну похибку досліду за формулою: </w:t>
      </w:r>
    </w:p>
    <w:p w:rsidR="000B1407" w:rsidRPr="00002792" w:rsidRDefault="000B1407" w:rsidP="000B1407">
      <w:pPr>
        <w:ind w:left="284" w:hanging="284"/>
        <w:jc w:val="center"/>
        <w:rPr>
          <w:szCs w:val="28"/>
          <w:lang w:val="uk-UA"/>
        </w:rPr>
      </w:pPr>
      <w:r w:rsidRPr="00002792">
        <w:rPr>
          <w:position w:val="-42"/>
          <w:szCs w:val="28"/>
          <w:lang w:val="uk-UA"/>
        </w:rPr>
        <w:object w:dxaOrig="3760" w:dyaOrig="1040">
          <v:shape id="_x0000_i1061" type="#_x0000_t75" style="width:2in;height:43.3pt" o:ole="">
            <v:imagedata r:id="rId69" o:title=""/>
          </v:shape>
          <o:OLEObject Type="Embed" ProgID="Equation.3" ShapeID="_x0000_i1061" DrawAspect="Content" ObjectID="_1651235779" r:id="rId70"/>
        </w:object>
      </w:r>
    </w:p>
    <w:p w:rsidR="000B1407" w:rsidRPr="00652359" w:rsidRDefault="000B1407" w:rsidP="000B1407">
      <w:pPr>
        <w:pStyle w:val="a6"/>
        <w:ind w:firstLine="708"/>
        <w:jc w:val="both"/>
        <w:rPr>
          <w:b/>
          <w:sz w:val="32"/>
          <w:szCs w:val="32"/>
          <w:lang w:val="uk-UA"/>
        </w:rPr>
      </w:pPr>
      <w:r w:rsidRPr="00652359">
        <w:rPr>
          <w:b/>
          <w:i/>
          <w:sz w:val="32"/>
          <w:szCs w:val="32"/>
          <w:u w:val="single"/>
          <w:lang w:val="uk-UA"/>
        </w:rPr>
        <w:t xml:space="preserve">Дослід </w:t>
      </w:r>
      <w:r>
        <w:rPr>
          <w:b/>
          <w:i/>
          <w:sz w:val="32"/>
          <w:szCs w:val="32"/>
          <w:u w:val="single"/>
          <w:lang w:val="uk-UA"/>
        </w:rPr>
        <w:t>5</w:t>
      </w:r>
      <w:r w:rsidRPr="00652359">
        <w:rPr>
          <w:b/>
          <w:i/>
          <w:sz w:val="32"/>
          <w:szCs w:val="32"/>
          <w:u w:val="single"/>
          <w:lang w:val="uk-UA"/>
        </w:rPr>
        <w:t>.</w:t>
      </w:r>
      <w:r w:rsidRPr="00652359">
        <w:rPr>
          <w:b/>
          <w:sz w:val="32"/>
          <w:szCs w:val="32"/>
          <w:lang w:val="uk-UA"/>
        </w:rPr>
        <w:t xml:space="preserve"> Визначення теплового ефекту дисоціації слабкої основи або слабкої кислоти</w:t>
      </w:r>
    </w:p>
    <w:p w:rsidR="000B1407" w:rsidRPr="00EE0166" w:rsidRDefault="000B1407" w:rsidP="000B1407">
      <w:pPr>
        <w:pStyle w:val="a6"/>
        <w:ind w:firstLine="708"/>
        <w:jc w:val="both"/>
        <w:rPr>
          <w:bCs/>
          <w:sz w:val="28"/>
          <w:szCs w:val="28"/>
          <w:lang w:val="uk-UA"/>
        </w:rPr>
      </w:pPr>
      <w:r w:rsidRPr="00E63923">
        <w:rPr>
          <w:bCs/>
          <w:sz w:val="28"/>
          <w:szCs w:val="28"/>
          <w:lang w:val="uk-UA"/>
        </w:rPr>
        <w:t xml:space="preserve">Теплота нейтралізації еквівалентних кількостей сильних кислот і основ при </w:t>
      </w:r>
      <w:r w:rsidRPr="00EE0166">
        <w:rPr>
          <w:bCs/>
          <w:sz w:val="28"/>
          <w:szCs w:val="28"/>
          <w:lang w:val="uk-UA"/>
        </w:rPr>
        <w:t>достатньому розведенні однакова, оскільки реакція зводиться до з’єднання одного еквівалента вільних йонів Н</w:t>
      </w:r>
      <w:r w:rsidRPr="00EE0166">
        <w:rPr>
          <w:bCs/>
          <w:sz w:val="28"/>
          <w:szCs w:val="28"/>
          <w:vertAlign w:val="superscript"/>
          <w:lang w:val="uk-UA"/>
        </w:rPr>
        <w:t>+</w:t>
      </w:r>
      <w:r w:rsidRPr="00EE0166">
        <w:rPr>
          <w:bCs/>
          <w:sz w:val="28"/>
          <w:szCs w:val="28"/>
          <w:lang w:val="uk-UA"/>
        </w:rPr>
        <w:t xml:space="preserve"> (зазвичай у гідратованій формі Н</w:t>
      </w:r>
      <w:r w:rsidRPr="00EE0166">
        <w:rPr>
          <w:bCs/>
          <w:sz w:val="28"/>
          <w:szCs w:val="28"/>
          <w:vertAlign w:val="subscript"/>
          <w:lang w:val="uk-UA"/>
        </w:rPr>
        <w:t>3</w:t>
      </w:r>
      <w:r w:rsidRPr="00EE0166">
        <w:rPr>
          <w:bCs/>
          <w:sz w:val="28"/>
          <w:szCs w:val="28"/>
          <w:lang w:val="uk-UA"/>
        </w:rPr>
        <w:t>О</w:t>
      </w:r>
      <w:r w:rsidRPr="00EE0166">
        <w:rPr>
          <w:bCs/>
          <w:sz w:val="28"/>
          <w:szCs w:val="28"/>
          <w:vertAlign w:val="superscript"/>
          <w:lang w:val="uk-UA"/>
        </w:rPr>
        <w:t>+</w:t>
      </w:r>
      <w:r w:rsidRPr="00EE0166">
        <w:rPr>
          <w:bCs/>
          <w:sz w:val="28"/>
          <w:szCs w:val="28"/>
          <w:lang w:val="uk-UA"/>
        </w:rPr>
        <w:t>) з одним еквівалентом гідроксильних йонів ОН</w:t>
      </w:r>
      <w:r w:rsidRPr="00EE0166">
        <w:rPr>
          <w:bCs/>
          <w:sz w:val="28"/>
          <w:szCs w:val="28"/>
          <w:vertAlign w:val="superscript"/>
          <w:lang w:val="uk-UA"/>
        </w:rPr>
        <w:t>–</w:t>
      </w:r>
      <w:r w:rsidRPr="00EE0166">
        <w:rPr>
          <w:bCs/>
          <w:sz w:val="28"/>
          <w:szCs w:val="28"/>
          <w:lang w:val="uk-UA"/>
        </w:rPr>
        <w:t xml:space="preserve">. </w:t>
      </w:r>
    </w:p>
    <w:p w:rsidR="000B1407" w:rsidRPr="00EE0166" w:rsidRDefault="000B1407" w:rsidP="000B1407">
      <w:pPr>
        <w:pStyle w:val="a6"/>
        <w:ind w:firstLine="708"/>
        <w:jc w:val="both"/>
        <w:rPr>
          <w:bCs/>
          <w:sz w:val="28"/>
          <w:szCs w:val="28"/>
          <w:lang w:val="uk-UA"/>
        </w:rPr>
      </w:pPr>
      <w:r w:rsidRPr="00EE0166">
        <w:rPr>
          <w:bCs/>
          <w:sz w:val="28"/>
          <w:szCs w:val="28"/>
          <w:lang w:val="uk-UA"/>
        </w:rPr>
        <w:t xml:space="preserve">Для реакції </w:t>
      </w:r>
    </w:p>
    <w:p w:rsidR="000B1407" w:rsidRPr="00EE0166" w:rsidRDefault="000B1407" w:rsidP="000B1407">
      <w:pPr>
        <w:pStyle w:val="a6"/>
        <w:rPr>
          <w:bCs/>
          <w:sz w:val="28"/>
          <w:szCs w:val="28"/>
          <w:lang w:val="uk-UA"/>
        </w:rPr>
      </w:pPr>
      <w:r w:rsidRPr="00EE0166">
        <w:rPr>
          <w:bCs/>
          <w:sz w:val="28"/>
          <w:szCs w:val="28"/>
          <w:lang w:val="uk-UA"/>
        </w:rPr>
        <w:t>Н</w:t>
      </w:r>
      <w:r w:rsidRPr="00EE0166">
        <w:rPr>
          <w:bCs/>
          <w:sz w:val="28"/>
          <w:szCs w:val="28"/>
          <w:vertAlign w:val="superscript"/>
          <w:lang w:val="uk-UA"/>
        </w:rPr>
        <w:t>+</w:t>
      </w:r>
      <w:r w:rsidRPr="00EE0166">
        <w:rPr>
          <w:bCs/>
          <w:sz w:val="28"/>
          <w:szCs w:val="28"/>
          <w:lang w:val="uk-UA"/>
        </w:rPr>
        <w:t>(р-н) + OH</w:t>
      </w:r>
      <w:r w:rsidRPr="00EE0166">
        <w:rPr>
          <w:bCs/>
          <w:sz w:val="28"/>
          <w:szCs w:val="28"/>
          <w:vertAlign w:val="superscript"/>
          <w:lang w:val="uk-UA"/>
        </w:rPr>
        <w:t>-</w:t>
      </w:r>
      <w:r w:rsidRPr="00EE0166">
        <w:rPr>
          <w:bCs/>
          <w:sz w:val="28"/>
          <w:szCs w:val="28"/>
          <w:lang w:val="uk-UA"/>
        </w:rPr>
        <w:t xml:space="preserve"> (р-н) → H</w:t>
      </w:r>
      <w:r w:rsidRPr="00EE0166">
        <w:rPr>
          <w:bCs/>
          <w:sz w:val="28"/>
          <w:szCs w:val="28"/>
          <w:vertAlign w:val="subscript"/>
          <w:lang w:val="uk-UA"/>
        </w:rPr>
        <w:t>2</w:t>
      </w:r>
      <w:r w:rsidRPr="00EE0166">
        <w:rPr>
          <w:bCs/>
          <w:sz w:val="28"/>
          <w:szCs w:val="28"/>
          <w:lang w:val="uk-UA"/>
        </w:rPr>
        <w:t xml:space="preserve">O(р) + </w:t>
      </w:r>
      <w:r>
        <w:rPr>
          <w:bCs/>
          <w:sz w:val="28"/>
          <w:szCs w:val="28"/>
          <w:lang w:val="uk-UA"/>
        </w:rPr>
        <w:t>56,9 кДж</w:t>
      </w:r>
      <w:r w:rsidRPr="00EE0166">
        <w:rPr>
          <w:bCs/>
          <w:sz w:val="28"/>
          <w:szCs w:val="28"/>
          <w:lang w:val="uk-UA"/>
        </w:rPr>
        <w:t>.</w:t>
      </w:r>
    </w:p>
    <w:p w:rsidR="000B1407" w:rsidRPr="00EE0166" w:rsidRDefault="000B1407" w:rsidP="000B1407">
      <w:pPr>
        <w:pStyle w:val="a6"/>
        <w:rPr>
          <w:sz w:val="28"/>
          <w:szCs w:val="28"/>
          <w:lang w:val="uk-UA"/>
        </w:rPr>
      </w:pPr>
      <w:r w:rsidRPr="00EE0166">
        <w:rPr>
          <w:sz w:val="28"/>
          <w:szCs w:val="28"/>
          <w:lang w:val="uk-UA"/>
        </w:rPr>
        <w:sym w:font="Symbol" w:char="F044"/>
      </w:r>
      <w:r w:rsidRPr="00EE0166">
        <w:rPr>
          <w:sz w:val="28"/>
          <w:szCs w:val="28"/>
          <w:lang w:val="uk-UA"/>
        </w:rPr>
        <w:t>H</w:t>
      </w:r>
      <w:r w:rsidRPr="00EE0166">
        <w:rPr>
          <w:sz w:val="28"/>
          <w:szCs w:val="28"/>
          <w:vertAlign w:val="subscript"/>
          <w:lang w:val="uk-UA"/>
        </w:rPr>
        <w:t>утв</w:t>
      </w:r>
      <w:r w:rsidRPr="00EE0166">
        <w:rPr>
          <w:sz w:val="28"/>
          <w:szCs w:val="28"/>
          <w:lang w:val="uk-UA"/>
        </w:rPr>
        <w:t>.(Н</w:t>
      </w:r>
      <w:r w:rsidRPr="00EE0166">
        <w:rPr>
          <w:sz w:val="28"/>
          <w:szCs w:val="28"/>
          <w:vertAlign w:val="subscript"/>
          <w:lang w:val="uk-UA"/>
        </w:rPr>
        <w:t>2</w:t>
      </w:r>
      <w:r w:rsidRPr="00EE0166">
        <w:rPr>
          <w:sz w:val="28"/>
          <w:szCs w:val="28"/>
          <w:lang w:val="uk-UA"/>
        </w:rPr>
        <w:t xml:space="preserve">О) = </w:t>
      </w:r>
      <w:r>
        <w:rPr>
          <w:bCs/>
          <w:sz w:val="28"/>
          <w:szCs w:val="28"/>
          <w:lang w:val="uk-UA"/>
        </w:rPr>
        <w:t>+56,9 кДж</w:t>
      </w:r>
      <w:r w:rsidRPr="00EE0166">
        <w:rPr>
          <w:sz w:val="28"/>
          <w:szCs w:val="28"/>
          <w:lang w:val="uk-UA"/>
        </w:rPr>
        <w:t xml:space="preserve"> </w:t>
      </w:r>
      <w:r>
        <w:rPr>
          <w:sz w:val="28"/>
          <w:szCs w:val="28"/>
          <w:lang w:val="uk-UA"/>
        </w:rPr>
        <w:t>= -</w:t>
      </w:r>
      <w:r w:rsidRPr="00EE0166">
        <w:rPr>
          <w:sz w:val="28"/>
          <w:szCs w:val="28"/>
          <w:lang w:val="uk-UA"/>
        </w:rPr>
        <w:t xml:space="preserve">13,6 </w:t>
      </w:r>
      <w:r>
        <w:rPr>
          <w:sz w:val="28"/>
          <w:szCs w:val="28"/>
          <w:lang w:val="uk-UA"/>
        </w:rPr>
        <w:t>к</w:t>
      </w:r>
      <w:r w:rsidRPr="00EE0166">
        <w:rPr>
          <w:sz w:val="28"/>
          <w:szCs w:val="28"/>
          <w:lang w:val="uk-UA"/>
        </w:rPr>
        <w:t>кал.</w:t>
      </w:r>
    </w:p>
    <w:p w:rsidR="000B1407" w:rsidRPr="00EE0166" w:rsidRDefault="000B1407" w:rsidP="000B1407">
      <w:pPr>
        <w:pStyle w:val="a6"/>
        <w:ind w:firstLine="708"/>
        <w:jc w:val="both"/>
        <w:rPr>
          <w:bCs/>
          <w:sz w:val="28"/>
          <w:szCs w:val="28"/>
          <w:lang w:val="uk-UA"/>
        </w:rPr>
      </w:pPr>
      <w:r w:rsidRPr="00EE0166">
        <w:rPr>
          <w:bCs/>
          <w:sz w:val="28"/>
          <w:szCs w:val="28"/>
          <w:lang w:val="uk-UA"/>
        </w:rPr>
        <w:t>Ця кількість теплоти виділяється при 20</w:t>
      </w:r>
      <w:r>
        <w:rPr>
          <w:bCs/>
          <w:sz w:val="28"/>
          <w:szCs w:val="28"/>
          <w:vertAlign w:val="superscript"/>
          <w:lang w:val="uk-UA"/>
        </w:rPr>
        <w:t>°</w:t>
      </w:r>
      <w:r w:rsidRPr="00EE0166">
        <w:rPr>
          <w:bCs/>
          <w:sz w:val="28"/>
          <w:szCs w:val="28"/>
          <w:lang w:val="uk-UA"/>
        </w:rPr>
        <w:t>С на один моль води за в</w:t>
      </w:r>
      <w:r>
        <w:rPr>
          <w:bCs/>
          <w:sz w:val="28"/>
          <w:szCs w:val="28"/>
          <w:lang w:val="uk-UA"/>
        </w:rPr>
        <w:t>и</w:t>
      </w:r>
      <w:r w:rsidRPr="00EE0166">
        <w:rPr>
          <w:bCs/>
          <w:sz w:val="28"/>
          <w:szCs w:val="28"/>
          <w:lang w:val="uk-UA"/>
        </w:rPr>
        <w:t>раху</w:t>
      </w:r>
      <w:r>
        <w:rPr>
          <w:bCs/>
          <w:sz w:val="28"/>
          <w:szCs w:val="28"/>
          <w:lang w:val="uk-UA"/>
        </w:rPr>
        <w:t>ванням</w:t>
      </w:r>
      <w:r w:rsidRPr="00EE0166">
        <w:rPr>
          <w:bCs/>
          <w:sz w:val="28"/>
          <w:szCs w:val="28"/>
          <w:lang w:val="uk-UA"/>
        </w:rPr>
        <w:t xml:space="preserve"> 50кал на кожен додатковий градус. При роботі із розчинами середньої концентрації одержують більш високі значення</w:t>
      </w:r>
      <w:r>
        <w:rPr>
          <w:bCs/>
          <w:sz w:val="28"/>
          <w:szCs w:val="28"/>
          <w:lang w:val="uk-UA"/>
        </w:rPr>
        <w:t xml:space="preserve"> </w:t>
      </w:r>
      <w:r w:rsidRPr="00EE0166">
        <w:rPr>
          <w:bCs/>
          <w:sz w:val="28"/>
          <w:szCs w:val="28"/>
          <w:lang w:val="uk-UA"/>
        </w:rPr>
        <w:t>теплових ефектів за рахунок теплоти розведення.</w:t>
      </w:r>
    </w:p>
    <w:p w:rsidR="000B1407" w:rsidRDefault="000B1407" w:rsidP="000B1407">
      <w:pPr>
        <w:pStyle w:val="a6"/>
        <w:ind w:firstLine="708"/>
        <w:jc w:val="both"/>
        <w:rPr>
          <w:bCs/>
          <w:sz w:val="28"/>
          <w:szCs w:val="28"/>
          <w:lang w:val="uk-UA"/>
        </w:rPr>
      </w:pPr>
      <w:r w:rsidRPr="00993D13">
        <w:rPr>
          <w:bCs/>
          <w:i/>
          <w:sz w:val="28"/>
          <w:szCs w:val="28"/>
          <w:lang w:val="uk-UA"/>
        </w:rPr>
        <w:lastRenderedPageBreak/>
        <w:t>Теплота нейтралізації</w:t>
      </w:r>
      <w:r>
        <w:rPr>
          <w:bCs/>
          <w:sz w:val="28"/>
          <w:szCs w:val="28"/>
          <w:lang w:val="uk-UA"/>
        </w:rPr>
        <w:t xml:space="preserve"> – кількість теплоти, що виділяється при взаємодії одного еквіваленту кислоти з одним еквівалентом основи.</w:t>
      </w:r>
    </w:p>
    <w:p w:rsidR="000B1407" w:rsidRDefault="000B1407" w:rsidP="000B1407">
      <w:pPr>
        <w:pStyle w:val="a6"/>
        <w:ind w:firstLine="708"/>
        <w:jc w:val="both"/>
        <w:rPr>
          <w:bCs/>
          <w:sz w:val="28"/>
          <w:szCs w:val="28"/>
          <w:lang w:val="uk-UA"/>
        </w:rPr>
      </w:pPr>
      <w:r>
        <w:rPr>
          <w:bCs/>
          <w:sz w:val="28"/>
          <w:szCs w:val="28"/>
          <w:lang w:val="uk-UA"/>
        </w:rPr>
        <w:t>Якщо кислота або основа або обидва компоненти є слабкими електролітами, то в цьому випадку протікають два процеси: процес дисоціації слабкого електроліту і процес нейтралізації. Тому процес нейтралізації слабкої кислоти можна записати так:</w:t>
      </w:r>
    </w:p>
    <w:p w:rsidR="000B1407" w:rsidRDefault="000B1407" w:rsidP="000B1407">
      <w:pPr>
        <w:pStyle w:val="a6"/>
        <w:ind w:left="2835" w:hanging="3"/>
        <w:jc w:val="left"/>
        <w:rPr>
          <w:bCs/>
          <w:sz w:val="28"/>
          <w:szCs w:val="28"/>
          <w:lang w:val="uk-UA"/>
        </w:rPr>
      </w:pPr>
      <w:r>
        <w:rPr>
          <w:bCs/>
          <w:sz w:val="28"/>
          <w:szCs w:val="28"/>
          <w:lang w:val="uk-UA"/>
        </w:rPr>
        <w:t xml:space="preserve">1. НА </w:t>
      </w:r>
      <m:oMath>
        <m:r>
          <w:rPr>
            <w:rFonts w:ascii="Cambria Math" w:hAnsi="Cambria Math"/>
            <w:sz w:val="28"/>
            <w:szCs w:val="28"/>
            <w:lang w:val="uk-UA"/>
          </w:rPr>
          <m:t>⇆</m:t>
        </m:r>
      </m:oMath>
      <w:r>
        <w:rPr>
          <w:bCs/>
          <w:sz w:val="28"/>
          <w:szCs w:val="28"/>
          <w:lang w:val="uk-UA"/>
        </w:rPr>
        <w:t xml:space="preserve"> Н</w:t>
      </w:r>
      <w:r w:rsidRPr="00EE0166">
        <w:rPr>
          <w:bCs/>
          <w:sz w:val="28"/>
          <w:szCs w:val="28"/>
          <w:vertAlign w:val="superscript"/>
          <w:lang w:val="uk-UA"/>
        </w:rPr>
        <w:t>+</w:t>
      </w:r>
      <w:r>
        <w:rPr>
          <w:bCs/>
          <w:sz w:val="28"/>
          <w:szCs w:val="28"/>
          <w:lang w:val="uk-UA"/>
        </w:rPr>
        <w:t xml:space="preserve"> + А</w:t>
      </w:r>
      <w:r w:rsidRPr="00EE0166">
        <w:rPr>
          <w:bCs/>
          <w:sz w:val="28"/>
          <w:szCs w:val="28"/>
          <w:vertAlign w:val="superscript"/>
          <w:lang w:val="uk-UA"/>
        </w:rPr>
        <w:t>–</w:t>
      </w:r>
      <w:r>
        <w:rPr>
          <w:bCs/>
          <w:sz w:val="28"/>
          <w:szCs w:val="28"/>
          <w:lang w:val="uk-UA"/>
        </w:rPr>
        <w:t xml:space="preserve"> </w:t>
      </w:r>
      <w:r>
        <w:rPr>
          <w:bCs/>
          <w:sz w:val="28"/>
          <w:szCs w:val="28"/>
          <w:lang w:val="uk-UA"/>
        </w:rPr>
        <w:tab/>
      </w:r>
      <w:r>
        <w:rPr>
          <w:bCs/>
          <w:sz w:val="28"/>
          <w:szCs w:val="28"/>
          <w:lang w:val="uk-UA"/>
        </w:rPr>
        <w:tab/>
        <w:t>+ ΔН</w:t>
      </w:r>
      <w:r w:rsidRPr="00EE0166">
        <w:rPr>
          <w:bCs/>
          <w:sz w:val="28"/>
          <w:szCs w:val="28"/>
          <w:vertAlign w:val="subscript"/>
          <w:lang w:val="uk-UA"/>
        </w:rPr>
        <w:t>дис.</w:t>
      </w:r>
      <w:r>
        <w:rPr>
          <w:bCs/>
          <w:sz w:val="28"/>
          <w:szCs w:val="28"/>
          <w:vertAlign w:val="subscript"/>
          <w:lang w:val="uk-UA"/>
        </w:rPr>
        <w:tab/>
      </w:r>
      <w:r>
        <w:rPr>
          <w:bCs/>
          <w:sz w:val="28"/>
          <w:szCs w:val="28"/>
          <w:vertAlign w:val="subscript"/>
          <w:lang w:val="uk-UA"/>
        </w:rPr>
        <w:tab/>
      </w:r>
      <w:r>
        <w:rPr>
          <w:bCs/>
          <w:sz w:val="28"/>
          <w:szCs w:val="28"/>
          <w:vertAlign w:val="subscript"/>
          <w:lang w:val="uk-UA"/>
        </w:rPr>
        <w:tab/>
      </w:r>
      <w:r>
        <w:rPr>
          <w:bCs/>
          <w:sz w:val="28"/>
          <w:szCs w:val="28"/>
          <w:vertAlign w:val="subscript"/>
          <w:lang w:val="uk-UA"/>
        </w:rPr>
        <w:tab/>
      </w:r>
      <w:r w:rsidRPr="0075100B">
        <w:rPr>
          <w:bCs/>
          <w:sz w:val="28"/>
          <w:szCs w:val="28"/>
          <w:lang w:val="uk-UA"/>
        </w:rPr>
        <w:t>(</w:t>
      </w:r>
      <w:r>
        <w:rPr>
          <w:bCs/>
          <w:sz w:val="28"/>
          <w:szCs w:val="28"/>
          <w:lang w:val="uk-UA"/>
        </w:rPr>
        <w:t>1</w:t>
      </w:r>
      <w:r w:rsidRPr="0075100B">
        <w:rPr>
          <w:bCs/>
          <w:sz w:val="28"/>
          <w:szCs w:val="28"/>
          <w:lang w:val="uk-UA"/>
        </w:rPr>
        <w:t>)</w:t>
      </w:r>
    </w:p>
    <w:p w:rsidR="000B1407" w:rsidRDefault="000B1407" w:rsidP="000B1407">
      <w:pPr>
        <w:pStyle w:val="a6"/>
        <w:ind w:left="2835" w:hanging="3"/>
        <w:jc w:val="left"/>
        <w:rPr>
          <w:bCs/>
          <w:sz w:val="28"/>
          <w:szCs w:val="28"/>
          <w:lang w:val="uk-UA"/>
        </w:rPr>
      </w:pPr>
      <w:r>
        <w:rPr>
          <w:bCs/>
          <w:sz w:val="28"/>
          <w:szCs w:val="28"/>
          <w:lang w:val="uk-UA"/>
        </w:rPr>
        <w:t>2. Н</w:t>
      </w:r>
      <w:r w:rsidRPr="00EE0166">
        <w:rPr>
          <w:bCs/>
          <w:sz w:val="28"/>
          <w:szCs w:val="28"/>
          <w:vertAlign w:val="superscript"/>
          <w:lang w:val="uk-UA"/>
        </w:rPr>
        <w:t>+</w:t>
      </w:r>
      <w:r>
        <w:rPr>
          <w:bCs/>
          <w:sz w:val="28"/>
          <w:szCs w:val="28"/>
          <w:lang w:val="uk-UA"/>
        </w:rPr>
        <w:t xml:space="preserve"> + ОН</w:t>
      </w:r>
      <w:r w:rsidRPr="00EE0166">
        <w:rPr>
          <w:bCs/>
          <w:sz w:val="28"/>
          <w:szCs w:val="28"/>
          <w:vertAlign w:val="superscript"/>
          <w:lang w:val="uk-UA"/>
        </w:rPr>
        <w:t>–</w:t>
      </w:r>
      <w:r>
        <w:rPr>
          <w:bCs/>
          <w:sz w:val="28"/>
          <w:szCs w:val="28"/>
          <w:lang w:val="uk-UA"/>
        </w:rPr>
        <w:t xml:space="preserve"> </w:t>
      </w:r>
      <m:oMath>
        <m:r>
          <w:rPr>
            <w:rFonts w:ascii="Cambria Math" w:hAnsi="Cambria Math"/>
            <w:sz w:val="28"/>
            <w:szCs w:val="28"/>
            <w:lang w:val="uk-UA"/>
          </w:rPr>
          <m:t>⇆</m:t>
        </m:r>
      </m:oMath>
      <w:r>
        <w:rPr>
          <w:bCs/>
          <w:sz w:val="28"/>
          <w:szCs w:val="28"/>
          <w:lang w:val="uk-UA"/>
        </w:rPr>
        <w:t xml:space="preserve"> Н</w:t>
      </w:r>
      <w:r w:rsidRPr="00EE0166">
        <w:rPr>
          <w:bCs/>
          <w:sz w:val="28"/>
          <w:szCs w:val="28"/>
          <w:vertAlign w:val="subscript"/>
          <w:lang w:val="uk-UA"/>
        </w:rPr>
        <w:t>2</w:t>
      </w:r>
      <w:r>
        <w:rPr>
          <w:bCs/>
          <w:sz w:val="28"/>
          <w:szCs w:val="28"/>
          <w:lang w:val="uk-UA"/>
        </w:rPr>
        <w:t xml:space="preserve">О </w:t>
      </w:r>
      <w:r>
        <w:rPr>
          <w:bCs/>
          <w:sz w:val="28"/>
          <w:szCs w:val="28"/>
          <w:lang w:val="uk-UA"/>
        </w:rPr>
        <w:tab/>
        <w:t>+ ΔН</w:t>
      </w:r>
      <w:r w:rsidRPr="00EE0166">
        <w:rPr>
          <w:bCs/>
          <w:sz w:val="28"/>
          <w:szCs w:val="28"/>
          <w:vertAlign w:val="subscript"/>
          <w:lang w:val="uk-UA"/>
        </w:rPr>
        <w:t>нейтр</w:t>
      </w:r>
      <w:r>
        <w:rPr>
          <w:bCs/>
          <w:sz w:val="28"/>
          <w:szCs w:val="28"/>
          <w:vertAlign w:val="subscript"/>
          <w:lang w:val="uk-UA"/>
        </w:rPr>
        <w:t>.</w:t>
      </w:r>
      <w:r>
        <w:rPr>
          <w:bCs/>
          <w:sz w:val="28"/>
          <w:szCs w:val="28"/>
          <w:vertAlign w:val="subscript"/>
          <w:lang w:val="uk-UA"/>
        </w:rPr>
        <w:tab/>
      </w:r>
      <w:r>
        <w:rPr>
          <w:bCs/>
          <w:sz w:val="28"/>
          <w:szCs w:val="28"/>
          <w:vertAlign w:val="subscript"/>
          <w:lang w:val="uk-UA"/>
        </w:rPr>
        <w:tab/>
      </w:r>
      <w:r>
        <w:rPr>
          <w:bCs/>
          <w:sz w:val="28"/>
          <w:szCs w:val="28"/>
          <w:vertAlign w:val="subscript"/>
          <w:lang w:val="uk-UA"/>
        </w:rPr>
        <w:tab/>
      </w:r>
      <w:r>
        <w:rPr>
          <w:bCs/>
          <w:sz w:val="28"/>
          <w:szCs w:val="28"/>
          <w:vertAlign w:val="subscript"/>
          <w:lang w:val="uk-UA"/>
        </w:rPr>
        <w:tab/>
      </w:r>
      <w:r w:rsidRPr="0075100B">
        <w:rPr>
          <w:bCs/>
          <w:sz w:val="28"/>
          <w:szCs w:val="28"/>
          <w:lang w:val="uk-UA"/>
        </w:rPr>
        <w:t>(</w:t>
      </w:r>
      <w:r>
        <w:rPr>
          <w:bCs/>
          <w:sz w:val="28"/>
          <w:szCs w:val="28"/>
          <w:lang w:val="uk-UA"/>
        </w:rPr>
        <w:t>2</w:t>
      </w:r>
      <w:r w:rsidRPr="0075100B">
        <w:rPr>
          <w:bCs/>
          <w:sz w:val="28"/>
          <w:szCs w:val="28"/>
          <w:lang w:val="uk-UA"/>
        </w:rPr>
        <w:t>)</w:t>
      </w:r>
    </w:p>
    <w:p w:rsidR="000B1407" w:rsidRPr="00EE0166" w:rsidRDefault="000B1407" w:rsidP="000B1407">
      <w:pPr>
        <w:pStyle w:val="a6"/>
        <w:ind w:firstLine="708"/>
        <w:jc w:val="right"/>
        <w:rPr>
          <w:bCs/>
          <w:sz w:val="28"/>
          <w:szCs w:val="28"/>
          <w:lang w:val="uk-UA"/>
        </w:rPr>
      </w:pPr>
    </w:p>
    <w:p w:rsidR="000B1407" w:rsidRPr="00EE0166" w:rsidRDefault="000B1407" w:rsidP="000B1407">
      <w:pPr>
        <w:pStyle w:val="a6"/>
        <w:ind w:firstLine="708"/>
        <w:jc w:val="both"/>
        <w:rPr>
          <w:bCs/>
          <w:sz w:val="28"/>
          <w:szCs w:val="28"/>
          <w:lang w:val="uk-UA"/>
        </w:rPr>
      </w:pPr>
      <w:r>
        <w:rPr>
          <w:bCs/>
          <w:sz w:val="28"/>
          <w:szCs w:val="28"/>
          <w:lang w:val="uk-UA"/>
        </w:rPr>
        <w:t xml:space="preserve">Сумуючи рівняння 1 та 2, одержимо </w:t>
      </w:r>
    </w:p>
    <w:p w:rsidR="000B1407" w:rsidRDefault="000B1407" w:rsidP="000B1407">
      <w:pPr>
        <w:pStyle w:val="a6"/>
        <w:ind w:left="2835"/>
        <w:jc w:val="left"/>
        <w:rPr>
          <w:bCs/>
          <w:sz w:val="28"/>
          <w:szCs w:val="28"/>
          <w:lang w:val="uk-UA"/>
        </w:rPr>
      </w:pPr>
      <w:r>
        <w:rPr>
          <w:bCs/>
          <w:sz w:val="28"/>
          <w:szCs w:val="28"/>
          <w:lang w:val="uk-UA"/>
        </w:rPr>
        <w:t>НА + ОН</w:t>
      </w:r>
      <w:r w:rsidRPr="00EE0166">
        <w:rPr>
          <w:bCs/>
          <w:sz w:val="28"/>
          <w:szCs w:val="28"/>
          <w:vertAlign w:val="superscript"/>
          <w:lang w:val="uk-UA"/>
        </w:rPr>
        <w:t>–</w:t>
      </w:r>
      <w:r>
        <w:rPr>
          <w:bCs/>
          <w:sz w:val="28"/>
          <w:szCs w:val="28"/>
          <w:lang w:val="uk-UA"/>
        </w:rPr>
        <w:t xml:space="preserve"> </w:t>
      </w:r>
      <m:oMath>
        <m:r>
          <w:rPr>
            <w:rFonts w:ascii="Cambria Math" w:hAnsi="Cambria Math"/>
            <w:sz w:val="28"/>
            <w:szCs w:val="28"/>
            <w:lang w:val="uk-UA"/>
          </w:rPr>
          <m:t>⇆</m:t>
        </m:r>
      </m:oMath>
      <w:r>
        <w:rPr>
          <w:bCs/>
          <w:sz w:val="28"/>
          <w:szCs w:val="28"/>
          <w:lang w:val="uk-UA"/>
        </w:rPr>
        <w:t xml:space="preserve"> А</w:t>
      </w:r>
      <w:r w:rsidRPr="00EE0166">
        <w:rPr>
          <w:bCs/>
          <w:sz w:val="28"/>
          <w:szCs w:val="28"/>
          <w:vertAlign w:val="superscript"/>
          <w:lang w:val="uk-UA"/>
        </w:rPr>
        <w:t>–</w:t>
      </w:r>
      <w:r>
        <w:rPr>
          <w:bCs/>
          <w:sz w:val="28"/>
          <w:szCs w:val="28"/>
          <w:lang w:val="uk-UA"/>
        </w:rPr>
        <w:t xml:space="preserve"> + Н</w:t>
      </w:r>
      <w:r w:rsidRPr="00EE0166">
        <w:rPr>
          <w:bCs/>
          <w:sz w:val="28"/>
          <w:szCs w:val="28"/>
          <w:vertAlign w:val="subscript"/>
          <w:lang w:val="uk-UA"/>
        </w:rPr>
        <w:t>2</w:t>
      </w:r>
      <w:r>
        <w:rPr>
          <w:bCs/>
          <w:sz w:val="28"/>
          <w:szCs w:val="28"/>
          <w:lang w:val="uk-UA"/>
        </w:rPr>
        <w:t xml:space="preserve">О </w:t>
      </w:r>
      <w:r>
        <w:rPr>
          <w:bCs/>
          <w:sz w:val="28"/>
          <w:szCs w:val="28"/>
          <w:lang w:val="uk-UA"/>
        </w:rPr>
        <w:tab/>
      </w:r>
      <w:r>
        <w:rPr>
          <w:bCs/>
          <w:sz w:val="28"/>
          <w:szCs w:val="28"/>
          <w:lang w:val="uk-UA"/>
        </w:rPr>
        <w:tab/>
        <w:t>+ ΔН</w:t>
      </w:r>
      <w:r>
        <w:rPr>
          <w:bCs/>
          <w:sz w:val="28"/>
          <w:szCs w:val="28"/>
          <w:vertAlign w:val="subscript"/>
          <w:lang w:val="uk-UA"/>
        </w:rPr>
        <w:t>х</w:t>
      </w:r>
      <w:r w:rsidRPr="00D5698C">
        <w:rPr>
          <w:bCs/>
          <w:sz w:val="28"/>
          <w:szCs w:val="28"/>
          <w:lang w:val="uk-UA"/>
        </w:rPr>
        <w:t>,</w:t>
      </w:r>
      <w:r>
        <w:rPr>
          <w:bCs/>
          <w:sz w:val="28"/>
          <w:szCs w:val="28"/>
          <w:lang w:val="uk-UA"/>
        </w:rPr>
        <w:tab/>
      </w:r>
      <w:r>
        <w:rPr>
          <w:bCs/>
          <w:sz w:val="28"/>
          <w:szCs w:val="28"/>
          <w:lang w:val="uk-UA"/>
        </w:rPr>
        <w:tab/>
      </w:r>
      <w:r>
        <w:rPr>
          <w:bCs/>
          <w:sz w:val="28"/>
          <w:szCs w:val="28"/>
          <w:lang w:val="uk-UA"/>
        </w:rPr>
        <w:tab/>
        <w:t>(3)</w:t>
      </w:r>
    </w:p>
    <w:p w:rsidR="000B1407" w:rsidRDefault="000B1407" w:rsidP="000B1407">
      <w:pPr>
        <w:pStyle w:val="a6"/>
        <w:ind w:firstLine="708"/>
        <w:jc w:val="both"/>
        <w:rPr>
          <w:bCs/>
          <w:sz w:val="28"/>
          <w:szCs w:val="28"/>
          <w:lang w:val="uk-UA"/>
        </w:rPr>
      </w:pPr>
      <w:r>
        <w:rPr>
          <w:bCs/>
          <w:sz w:val="28"/>
          <w:szCs w:val="28"/>
          <w:lang w:val="uk-UA"/>
        </w:rPr>
        <w:t>де А</w:t>
      </w:r>
      <w:r w:rsidRPr="00EE0166">
        <w:rPr>
          <w:bCs/>
          <w:sz w:val="28"/>
          <w:szCs w:val="28"/>
          <w:vertAlign w:val="superscript"/>
          <w:lang w:val="uk-UA"/>
        </w:rPr>
        <w:t>–</w:t>
      </w:r>
      <w:r>
        <w:rPr>
          <w:bCs/>
          <w:sz w:val="28"/>
          <w:szCs w:val="28"/>
          <w:lang w:val="uk-UA"/>
        </w:rPr>
        <w:t xml:space="preserve"> – аніон слабкої кислоти.</w:t>
      </w:r>
    </w:p>
    <w:p w:rsidR="000B1407" w:rsidRDefault="000B1407" w:rsidP="000B1407">
      <w:pPr>
        <w:pStyle w:val="a6"/>
        <w:ind w:firstLine="708"/>
        <w:jc w:val="both"/>
        <w:rPr>
          <w:bCs/>
          <w:sz w:val="28"/>
          <w:szCs w:val="28"/>
          <w:lang w:val="uk-UA"/>
        </w:rPr>
      </w:pPr>
      <w:r>
        <w:rPr>
          <w:bCs/>
          <w:sz w:val="28"/>
          <w:szCs w:val="28"/>
          <w:lang w:val="uk-UA"/>
        </w:rPr>
        <w:t xml:space="preserve">Отже </w:t>
      </w:r>
    </w:p>
    <w:p w:rsidR="000B1407" w:rsidRPr="00D5698C" w:rsidRDefault="000B1407" w:rsidP="000B1407">
      <w:pPr>
        <w:pStyle w:val="a6"/>
        <w:ind w:left="2835" w:hanging="1"/>
        <w:jc w:val="left"/>
        <w:rPr>
          <w:bCs/>
          <w:sz w:val="28"/>
          <w:szCs w:val="28"/>
          <w:lang w:val="uk-UA"/>
        </w:rPr>
      </w:pPr>
      <w:r>
        <w:rPr>
          <w:bCs/>
          <w:sz w:val="28"/>
          <w:szCs w:val="28"/>
          <w:lang w:val="uk-UA"/>
        </w:rPr>
        <w:t>ΔН</w:t>
      </w:r>
      <w:r>
        <w:rPr>
          <w:bCs/>
          <w:sz w:val="28"/>
          <w:szCs w:val="28"/>
          <w:vertAlign w:val="subscript"/>
          <w:lang w:val="uk-UA"/>
        </w:rPr>
        <w:t>х</w:t>
      </w:r>
      <w:r>
        <w:rPr>
          <w:bCs/>
          <w:sz w:val="28"/>
          <w:szCs w:val="28"/>
          <w:lang w:val="uk-UA"/>
        </w:rPr>
        <w:t xml:space="preserve"> </w:t>
      </w:r>
      <m:oMath>
        <m:r>
          <w:rPr>
            <w:rFonts w:ascii="Cambria Math" w:hAnsi="Cambria Math"/>
            <w:sz w:val="28"/>
            <w:szCs w:val="28"/>
            <w:lang w:val="uk-UA"/>
          </w:rPr>
          <m:t>⇆</m:t>
        </m:r>
      </m:oMath>
      <w:r>
        <w:rPr>
          <w:bCs/>
          <w:sz w:val="28"/>
          <w:szCs w:val="28"/>
          <w:lang w:val="uk-UA"/>
        </w:rPr>
        <w:t xml:space="preserve"> ΔН</w:t>
      </w:r>
      <w:r w:rsidRPr="00EE0166">
        <w:rPr>
          <w:bCs/>
          <w:sz w:val="28"/>
          <w:szCs w:val="28"/>
          <w:vertAlign w:val="subscript"/>
          <w:lang w:val="uk-UA"/>
        </w:rPr>
        <w:t>дис.</w:t>
      </w:r>
      <w:r w:rsidRPr="00D5698C">
        <w:rPr>
          <w:bCs/>
          <w:sz w:val="28"/>
          <w:szCs w:val="28"/>
          <w:lang w:val="uk-UA"/>
        </w:rPr>
        <w:t xml:space="preserve"> </w:t>
      </w:r>
      <w:r>
        <w:rPr>
          <w:bCs/>
          <w:sz w:val="28"/>
          <w:szCs w:val="28"/>
          <w:lang w:val="uk-UA"/>
        </w:rPr>
        <w:t>+ ΔН</w:t>
      </w:r>
      <w:r w:rsidRPr="00EE0166">
        <w:rPr>
          <w:bCs/>
          <w:sz w:val="28"/>
          <w:szCs w:val="28"/>
          <w:vertAlign w:val="subscript"/>
          <w:lang w:val="uk-UA"/>
        </w:rPr>
        <w:t>нейтр</w:t>
      </w:r>
      <w:r>
        <w:rPr>
          <w:bCs/>
          <w:sz w:val="28"/>
          <w:szCs w:val="28"/>
          <w:vertAlign w:val="subscript"/>
          <w:lang w:val="uk-UA"/>
        </w:rPr>
        <w:t>.</w:t>
      </w:r>
      <w:r>
        <w:rPr>
          <w:bCs/>
          <w:sz w:val="28"/>
          <w:szCs w:val="28"/>
          <w:vertAlign w:val="subscript"/>
          <w:lang w:val="uk-UA"/>
        </w:rPr>
        <w:tab/>
      </w:r>
      <w:r>
        <w:rPr>
          <w:bCs/>
          <w:sz w:val="28"/>
          <w:szCs w:val="28"/>
          <w:vertAlign w:val="subscript"/>
          <w:lang w:val="uk-UA"/>
        </w:rPr>
        <w:tab/>
      </w:r>
      <w:r>
        <w:rPr>
          <w:bCs/>
          <w:sz w:val="28"/>
          <w:szCs w:val="28"/>
          <w:vertAlign w:val="subscript"/>
          <w:lang w:val="uk-UA"/>
        </w:rPr>
        <w:tab/>
      </w:r>
      <w:r>
        <w:rPr>
          <w:bCs/>
          <w:sz w:val="28"/>
          <w:szCs w:val="28"/>
          <w:vertAlign w:val="subscript"/>
          <w:lang w:val="uk-UA"/>
        </w:rPr>
        <w:tab/>
      </w:r>
      <w:r>
        <w:rPr>
          <w:bCs/>
          <w:sz w:val="28"/>
          <w:szCs w:val="28"/>
          <w:vertAlign w:val="subscript"/>
          <w:lang w:val="uk-UA"/>
        </w:rPr>
        <w:tab/>
      </w:r>
      <w:r>
        <w:rPr>
          <w:bCs/>
          <w:sz w:val="28"/>
          <w:szCs w:val="28"/>
          <w:vertAlign w:val="subscript"/>
          <w:lang w:val="uk-UA"/>
        </w:rPr>
        <w:tab/>
      </w:r>
      <w:r w:rsidRPr="00D5698C">
        <w:rPr>
          <w:bCs/>
          <w:sz w:val="28"/>
          <w:szCs w:val="28"/>
          <w:lang w:val="uk-UA"/>
        </w:rPr>
        <w:t>(</w:t>
      </w:r>
      <w:r>
        <w:rPr>
          <w:bCs/>
          <w:sz w:val="28"/>
          <w:szCs w:val="28"/>
          <w:lang w:val="uk-UA"/>
        </w:rPr>
        <w:t>4</w:t>
      </w:r>
      <w:r w:rsidRPr="00D5698C">
        <w:rPr>
          <w:bCs/>
          <w:sz w:val="28"/>
          <w:szCs w:val="28"/>
          <w:lang w:val="uk-UA"/>
        </w:rPr>
        <w:t>)</w:t>
      </w:r>
    </w:p>
    <w:p w:rsidR="000B1407" w:rsidRDefault="000B1407" w:rsidP="000B1407">
      <w:pPr>
        <w:pStyle w:val="a6"/>
        <w:ind w:firstLine="708"/>
        <w:jc w:val="both"/>
        <w:rPr>
          <w:bCs/>
          <w:sz w:val="28"/>
          <w:szCs w:val="28"/>
          <w:lang w:val="uk-UA"/>
        </w:rPr>
      </w:pPr>
      <w:r>
        <w:rPr>
          <w:bCs/>
          <w:sz w:val="28"/>
          <w:szCs w:val="28"/>
          <w:lang w:val="uk-UA"/>
        </w:rPr>
        <w:t>Величина ΔН</w:t>
      </w:r>
      <w:r>
        <w:rPr>
          <w:bCs/>
          <w:sz w:val="28"/>
          <w:szCs w:val="28"/>
          <w:vertAlign w:val="subscript"/>
          <w:lang w:val="uk-UA"/>
        </w:rPr>
        <w:t>х</w:t>
      </w:r>
      <w:r>
        <w:rPr>
          <w:bCs/>
          <w:sz w:val="28"/>
          <w:szCs w:val="28"/>
          <w:lang w:val="uk-UA"/>
        </w:rPr>
        <w:t xml:space="preserve"> – теплота нейтралізації слабкої кислоти сильною основою зазвичай більше або менше 56,9 кДж/моль, оскільки ΔН</w:t>
      </w:r>
      <w:r w:rsidRPr="00EE0166">
        <w:rPr>
          <w:bCs/>
          <w:sz w:val="28"/>
          <w:szCs w:val="28"/>
          <w:vertAlign w:val="subscript"/>
          <w:lang w:val="uk-UA"/>
        </w:rPr>
        <w:t>дис.</w:t>
      </w:r>
      <w:r w:rsidRPr="00D5698C">
        <w:rPr>
          <w:bCs/>
          <w:sz w:val="28"/>
          <w:szCs w:val="28"/>
          <w:lang w:val="uk-UA"/>
        </w:rPr>
        <w:t xml:space="preserve"> </w:t>
      </w:r>
      <w:r>
        <w:rPr>
          <w:bCs/>
          <w:sz w:val="28"/>
          <w:szCs w:val="28"/>
          <w:lang w:val="uk-UA"/>
        </w:rPr>
        <w:t>може бути позитивною або від</w:t>
      </w:r>
      <w:r w:rsidRPr="00867378">
        <w:rPr>
          <w:bCs/>
          <w:sz w:val="28"/>
          <w:szCs w:val="28"/>
          <w:lang w:val="uk-UA"/>
        </w:rPr>
        <w:t>’</w:t>
      </w:r>
      <w:r>
        <w:rPr>
          <w:bCs/>
          <w:sz w:val="28"/>
          <w:szCs w:val="28"/>
          <w:lang w:val="uk-UA"/>
        </w:rPr>
        <w:t>ємною величиною в залежності від природи кислоти. Визначивши ΔН</w:t>
      </w:r>
      <w:r>
        <w:rPr>
          <w:bCs/>
          <w:sz w:val="28"/>
          <w:szCs w:val="28"/>
          <w:vertAlign w:val="subscript"/>
          <w:lang w:val="uk-UA"/>
        </w:rPr>
        <w:t>х</w:t>
      </w:r>
      <w:r>
        <w:rPr>
          <w:bCs/>
          <w:sz w:val="28"/>
          <w:szCs w:val="28"/>
          <w:lang w:val="uk-UA"/>
        </w:rPr>
        <w:t xml:space="preserve"> і знаючи ΔН</w:t>
      </w:r>
      <w:r w:rsidRPr="00EE0166">
        <w:rPr>
          <w:bCs/>
          <w:sz w:val="28"/>
          <w:szCs w:val="28"/>
          <w:vertAlign w:val="subscript"/>
          <w:lang w:val="uk-UA"/>
        </w:rPr>
        <w:t>нейтр</w:t>
      </w:r>
      <w:r>
        <w:rPr>
          <w:bCs/>
          <w:sz w:val="28"/>
          <w:szCs w:val="28"/>
          <w:vertAlign w:val="subscript"/>
          <w:lang w:val="uk-UA"/>
        </w:rPr>
        <w:t>.</w:t>
      </w:r>
      <w:r>
        <w:rPr>
          <w:bCs/>
          <w:sz w:val="28"/>
          <w:szCs w:val="28"/>
          <w:lang w:val="uk-UA"/>
        </w:rPr>
        <w:t>, можна за формулою (4) розрахувати ΔН</w:t>
      </w:r>
      <w:r w:rsidRPr="00EE0166">
        <w:rPr>
          <w:bCs/>
          <w:sz w:val="28"/>
          <w:szCs w:val="28"/>
          <w:vertAlign w:val="subscript"/>
          <w:lang w:val="uk-UA"/>
        </w:rPr>
        <w:t>дис.</w:t>
      </w:r>
      <w:r>
        <w:rPr>
          <w:bCs/>
          <w:sz w:val="28"/>
          <w:szCs w:val="28"/>
          <w:lang w:val="uk-UA"/>
        </w:rPr>
        <w:t xml:space="preserve">. </w:t>
      </w:r>
    </w:p>
    <w:p w:rsidR="000B1407" w:rsidRDefault="000B1407" w:rsidP="000B1407">
      <w:pPr>
        <w:pStyle w:val="a6"/>
        <w:ind w:firstLine="708"/>
        <w:jc w:val="both"/>
        <w:rPr>
          <w:bCs/>
          <w:sz w:val="28"/>
          <w:szCs w:val="28"/>
          <w:lang w:val="uk-UA"/>
        </w:rPr>
      </w:pPr>
      <w:r w:rsidRPr="00993D13">
        <w:rPr>
          <w:bCs/>
          <w:i/>
          <w:sz w:val="28"/>
          <w:szCs w:val="28"/>
          <w:lang w:val="uk-UA"/>
        </w:rPr>
        <w:t xml:space="preserve">Теплота </w:t>
      </w:r>
      <w:r>
        <w:rPr>
          <w:bCs/>
          <w:i/>
          <w:sz w:val="28"/>
          <w:szCs w:val="28"/>
          <w:lang w:val="uk-UA"/>
        </w:rPr>
        <w:t>дисоціації</w:t>
      </w:r>
      <w:r>
        <w:rPr>
          <w:bCs/>
          <w:sz w:val="28"/>
          <w:szCs w:val="28"/>
          <w:lang w:val="uk-UA"/>
        </w:rPr>
        <w:t xml:space="preserve"> – кількість теплоти, що виділяється при розпаді одного моль електроліту на йони.</w:t>
      </w:r>
    </w:p>
    <w:p w:rsidR="000B1407" w:rsidRPr="00B46248" w:rsidRDefault="000B1407" w:rsidP="000B1407">
      <w:pPr>
        <w:pStyle w:val="a6"/>
        <w:ind w:firstLine="708"/>
        <w:jc w:val="both"/>
        <w:rPr>
          <w:bCs/>
          <w:sz w:val="28"/>
          <w:szCs w:val="28"/>
          <w:lang w:val="uk-UA"/>
        </w:rPr>
      </w:pPr>
      <w:r>
        <w:rPr>
          <w:bCs/>
          <w:sz w:val="28"/>
          <w:szCs w:val="28"/>
          <w:lang w:val="uk-UA"/>
        </w:rPr>
        <w:t>Таким чином при розгляді величини теплового ефекту реакції нейтралізації необхідно враховувати концентрацію кислоти і основи, їх хімічну природу і температуру, при якій іде процес. Аналог</w:t>
      </w:r>
      <w:r w:rsidRPr="00B46248">
        <w:rPr>
          <w:bCs/>
          <w:sz w:val="28"/>
          <w:szCs w:val="28"/>
          <w:lang w:val="uk-UA"/>
        </w:rPr>
        <w:t>і</w:t>
      </w:r>
      <w:r>
        <w:rPr>
          <w:bCs/>
          <w:sz w:val="28"/>
          <w:szCs w:val="28"/>
          <w:lang w:val="uk-UA"/>
        </w:rPr>
        <w:t xml:space="preserve">чно можна визначити теплоту нейтралізації слабкої основи (наприклад, </w:t>
      </w:r>
      <w:r>
        <w:rPr>
          <w:bCs/>
          <w:sz w:val="28"/>
          <w:szCs w:val="28"/>
          <w:lang w:val="en-US"/>
        </w:rPr>
        <w:t>NH</w:t>
      </w:r>
      <w:r w:rsidRPr="00B46248">
        <w:rPr>
          <w:bCs/>
          <w:sz w:val="28"/>
          <w:szCs w:val="28"/>
          <w:vertAlign w:val="subscript"/>
          <w:lang w:val="uk-UA"/>
        </w:rPr>
        <w:t>4</w:t>
      </w:r>
      <w:r>
        <w:rPr>
          <w:bCs/>
          <w:sz w:val="28"/>
          <w:szCs w:val="28"/>
          <w:lang w:val="en-US"/>
        </w:rPr>
        <w:t>OH</w:t>
      </w:r>
      <w:r>
        <w:rPr>
          <w:bCs/>
          <w:sz w:val="28"/>
          <w:szCs w:val="28"/>
          <w:lang w:val="uk-UA"/>
        </w:rPr>
        <w:t>).</w:t>
      </w:r>
    </w:p>
    <w:p w:rsidR="000B1407" w:rsidRPr="006735CB" w:rsidRDefault="000B1407" w:rsidP="000B1407">
      <w:pPr>
        <w:ind w:firstLine="708"/>
        <w:jc w:val="both"/>
        <w:rPr>
          <w:i/>
          <w:spacing w:val="-4"/>
          <w:szCs w:val="28"/>
          <w:lang w:val="uk-UA"/>
        </w:rPr>
      </w:pPr>
      <w:r w:rsidRPr="006735CB">
        <w:rPr>
          <w:b/>
          <w:szCs w:val="28"/>
          <w:u w:val="single"/>
          <w:lang w:val="uk-UA"/>
        </w:rPr>
        <w:t>Обладнання та реактиви</w:t>
      </w:r>
      <w:r w:rsidRPr="006735CB">
        <w:rPr>
          <w:b/>
          <w:i/>
          <w:szCs w:val="28"/>
          <w:lang w:val="uk-UA"/>
        </w:rPr>
        <w:t>:</w:t>
      </w:r>
      <w:r w:rsidRPr="006735CB">
        <w:rPr>
          <w:i/>
          <w:szCs w:val="28"/>
          <w:lang w:val="uk-UA"/>
        </w:rPr>
        <w:t xml:space="preserve"> </w:t>
      </w:r>
      <w:r w:rsidRPr="006735CB">
        <w:rPr>
          <w:i/>
          <w:spacing w:val="-4"/>
          <w:szCs w:val="28"/>
          <w:lang w:val="uk-UA"/>
        </w:rPr>
        <w:t>циліндри мірні на 25, 50 або 100см</w:t>
      </w:r>
      <w:r w:rsidRPr="006735CB">
        <w:rPr>
          <w:i/>
          <w:spacing w:val="-4"/>
          <w:szCs w:val="28"/>
          <w:vertAlign w:val="superscript"/>
          <w:lang w:val="uk-UA"/>
        </w:rPr>
        <w:t>3</w:t>
      </w:r>
      <w:r w:rsidRPr="006735CB">
        <w:rPr>
          <w:i/>
          <w:spacing w:val="-4"/>
          <w:szCs w:val="28"/>
          <w:lang w:val="uk-UA"/>
        </w:rPr>
        <w:t>, мірні пальчики, стакани хімічні на 50 та 100см</w:t>
      </w:r>
      <w:r w:rsidRPr="006735CB">
        <w:rPr>
          <w:i/>
          <w:spacing w:val="-4"/>
          <w:szCs w:val="28"/>
          <w:vertAlign w:val="superscript"/>
          <w:lang w:val="uk-UA"/>
        </w:rPr>
        <w:t>3</w:t>
      </w:r>
      <w:r w:rsidRPr="006735CB">
        <w:rPr>
          <w:i/>
          <w:spacing w:val="-4"/>
          <w:szCs w:val="28"/>
          <w:lang w:val="uk-UA"/>
        </w:rPr>
        <w:t>, термометри, розчин з молярною концентрацією еквіваленту натрій гідроксиду С(1/</w:t>
      </w:r>
      <w:r>
        <w:rPr>
          <w:i/>
          <w:spacing w:val="-4"/>
          <w:szCs w:val="28"/>
          <w:lang w:val="en-US"/>
        </w:rPr>
        <w:t>z</w:t>
      </w:r>
      <w:r w:rsidRPr="006735CB">
        <w:rPr>
          <w:i/>
          <w:spacing w:val="-4"/>
          <w:szCs w:val="28"/>
          <w:lang w:val="uk-UA"/>
        </w:rPr>
        <w:t> </w:t>
      </w:r>
      <w:r w:rsidRPr="006735CB">
        <w:rPr>
          <w:i/>
          <w:spacing w:val="-4"/>
          <w:szCs w:val="28"/>
          <w:lang w:val="en-US"/>
        </w:rPr>
        <w:t>NaOH</w:t>
      </w:r>
      <w:r w:rsidRPr="006735CB">
        <w:rPr>
          <w:i/>
          <w:spacing w:val="-4"/>
          <w:szCs w:val="28"/>
          <w:lang w:val="uk-UA"/>
        </w:rPr>
        <w:t>)=6 моль/дм</w:t>
      </w:r>
      <w:r w:rsidRPr="006735CB">
        <w:rPr>
          <w:i/>
          <w:spacing w:val="-4"/>
          <w:szCs w:val="28"/>
          <w:vertAlign w:val="superscript"/>
          <w:lang w:val="uk-UA"/>
        </w:rPr>
        <w:t>3</w:t>
      </w:r>
      <w:r w:rsidRPr="006735CB">
        <w:rPr>
          <w:i/>
          <w:spacing w:val="-4"/>
          <w:szCs w:val="28"/>
          <w:lang w:val="uk-UA"/>
        </w:rPr>
        <w:t xml:space="preserve">, розчин з молярною концентрацією </w:t>
      </w:r>
      <w:r>
        <w:rPr>
          <w:i/>
          <w:spacing w:val="-4"/>
          <w:szCs w:val="28"/>
          <w:lang w:val="uk-UA"/>
        </w:rPr>
        <w:t>ацетатної</w:t>
      </w:r>
      <w:r w:rsidRPr="00F627B0">
        <w:rPr>
          <w:i/>
          <w:spacing w:val="-4"/>
          <w:szCs w:val="28"/>
          <w:lang w:val="uk-UA"/>
        </w:rPr>
        <w:t xml:space="preserve"> (</w:t>
      </w:r>
      <w:r>
        <w:rPr>
          <w:i/>
          <w:spacing w:val="-4"/>
          <w:szCs w:val="28"/>
          <w:lang w:val="uk-UA"/>
        </w:rPr>
        <w:t>оцтової)</w:t>
      </w:r>
      <w:r w:rsidRPr="006735CB">
        <w:rPr>
          <w:i/>
          <w:spacing w:val="-4"/>
          <w:szCs w:val="28"/>
          <w:lang w:val="uk-UA"/>
        </w:rPr>
        <w:t xml:space="preserve"> кислоти С(1/</w:t>
      </w:r>
      <w:r>
        <w:rPr>
          <w:i/>
          <w:spacing w:val="-4"/>
          <w:szCs w:val="28"/>
          <w:lang w:val="en-US"/>
        </w:rPr>
        <w:t>z</w:t>
      </w:r>
      <w:r w:rsidRPr="006735CB">
        <w:rPr>
          <w:i/>
          <w:spacing w:val="-4"/>
          <w:szCs w:val="28"/>
          <w:lang w:val="uk-UA"/>
        </w:rPr>
        <w:t> СН</w:t>
      </w:r>
      <w:r w:rsidRPr="006735CB">
        <w:rPr>
          <w:i/>
          <w:spacing w:val="-4"/>
          <w:szCs w:val="28"/>
          <w:vertAlign w:val="subscript"/>
          <w:lang w:val="uk-UA"/>
        </w:rPr>
        <w:t>3</w:t>
      </w:r>
      <w:r w:rsidRPr="006735CB">
        <w:rPr>
          <w:i/>
          <w:spacing w:val="-4"/>
          <w:szCs w:val="28"/>
          <w:lang w:val="uk-UA"/>
        </w:rPr>
        <w:t>СООН)=0,4 моль/ дм</w:t>
      </w:r>
      <w:r w:rsidRPr="006735CB">
        <w:rPr>
          <w:i/>
          <w:spacing w:val="-4"/>
          <w:szCs w:val="28"/>
          <w:vertAlign w:val="superscript"/>
          <w:lang w:val="uk-UA"/>
        </w:rPr>
        <w:t>3</w:t>
      </w:r>
      <w:r w:rsidRPr="006735CB">
        <w:rPr>
          <w:i/>
          <w:spacing w:val="-4"/>
          <w:szCs w:val="28"/>
          <w:lang w:val="uk-UA"/>
        </w:rPr>
        <w:t>.</w:t>
      </w:r>
    </w:p>
    <w:p w:rsidR="000B1407" w:rsidRPr="00002792" w:rsidRDefault="000B1407" w:rsidP="000B1407">
      <w:pPr>
        <w:ind w:firstLine="708"/>
        <w:jc w:val="center"/>
        <w:rPr>
          <w:b/>
          <w:szCs w:val="28"/>
          <w:lang w:val="uk-UA"/>
        </w:rPr>
      </w:pPr>
      <w:r w:rsidRPr="00002792">
        <w:rPr>
          <w:b/>
          <w:szCs w:val="28"/>
          <w:lang w:val="uk-UA"/>
        </w:rPr>
        <w:t>Виконання досліду</w:t>
      </w:r>
    </w:p>
    <w:p w:rsidR="000B1407" w:rsidRDefault="000B1407" w:rsidP="000B1407">
      <w:pPr>
        <w:pStyle w:val="a6"/>
        <w:ind w:firstLine="708"/>
        <w:jc w:val="both"/>
        <w:rPr>
          <w:spacing w:val="-4"/>
          <w:sz w:val="28"/>
          <w:szCs w:val="28"/>
          <w:lang w:val="uk-UA"/>
        </w:rPr>
      </w:pPr>
      <w:r>
        <w:rPr>
          <w:bCs/>
          <w:sz w:val="28"/>
          <w:szCs w:val="28"/>
          <w:lang w:val="uk-UA"/>
        </w:rPr>
        <w:t xml:space="preserve">Спочатку визначають теплоту нейтралізації розчину слабкої кислоти (наприклад, </w:t>
      </w:r>
      <w:r w:rsidRPr="00F627B0">
        <w:rPr>
          <w:i/>
          <w:spacing w:val="-4"/>
          <w:sz w:val="28"/>
          <w:szCs w:val="28"/>
          <w:lang w:val="uk-UA"/>
        </w:rPr>
        <w:t>ацетатної</w:t>
      </w:r>
      <w:r w:rsidRPr="00F627B0">
        <w:rPr>
          <w:bCs/>
          <w:sz w:val="28"/>
          <w:szCs w:val="28"/>
          <w:lang w:val="uk-UA"/>
        </w:rPr>
        <w:t>) розчином сильної основи (натрій гідроксиду) ΔН</w:t>
      </w:r>
      <w:r w:rsidRPr="00F627B0">
        <w:rPr>
          <w:bCs/>
          <w:sz w:val="28"/>
          <w:szCs w:val="28"/>
          <w:vertAlign w:val="subscript"/>
          <w:lang w:val="uk-UA"/>
        </w:rPr>
        <w:t>х</w:t>
      </w:r>
      <w:r w:rsidRPr="00F627B0">
        <w:rPr>
          <w:bCs/>
          <w:sz w:val="28"/>
          <w:szCs w:val="28"/>
          <w:lang w:val="uk-UA"/>
        </w:rPr>
        <w:t xml:space="preserve">. Роботу проводять так само, як і в попередньому досліді, але замість </w:t>
      </w:r>
      <w:r w:rsidRPr="00F627B0">
        <w:rPr>
          <w:sz w:val="28"/>
          <w:szCs w:val="28"/>
          <w:lang w:val="uk-UA"/>
        </w:rPr>
        <w:t>розчину хлоридної кислоти (HCl)</w:t>
      </w:r>
      <w:r w:rsidRPr="00F627B0">
        <w:rPr>
          <w:i/>
          <w:sz w:val="28"/>
          <w:szCs w:val="28"/>
          <w:lang w:val="uk-UA"/>
        </w:rPr>
        <w:t xml:space="preserve"> </w:t>
      </w:r>
      <w:r w:rsidRPr="00F627B0">
        <w:rPr>
          <w:spacing w:val="-4"/>
          <w:sz w:val="28"/>
          <w:szCs w:val="28"/>
          <w:lang w:val="uk-UA"/>
        </w:rPr>
        <w:t>з молярною концентрацією еквіваленту 0,4 моль/дм</w:t>
      </w:r>
      <w:r w:rsidRPr="00F627B0">
        <w:rPr>
          <w:spacing w:val="-4"/>
          <w:sz w:val="28"/>
          <w:szCs w:val="28"/>
          <w:vertAlign w:val="superscript"/>
          <w:lang w:val="uk-UA"/>
        </w:rPr>
        <w:t xml:space="preserve">3 </w:t>
      </w:r>
      <w:r w:rsidRPr="00F627B0">
        <w:rPr>
          <w:spacing w:val="-4"/>
          <w:sz w:val="28"/>
          <w:szCs w:val="28"/>
          <w:lang w:val="uk-UA"/>
        </w:rPr>
        <w:t xml:space="preserve"> використовують розчин </w:t>
      </w:r>
      <w:r w:rsidRPr="00F627B0">
        <w:rPr>
          <w:i/>
          <w:spacing w:val="-4"/>
          <w:sz w:val="28"/>
          <w:szCs w:val="28"/>
          <w:lang w:val="uk-UA"/>
        </w:rPr>
        <w:t xml:space="preserve">ацетатної </w:t>
      </w:r>
      <w:r w:rsidRPr="00F627B0">
        <w:rPr>
          <w:spacing w:val="-4"/>
          <w:sz w:val="28"/>
          <w:szCs w:val="28"/>
          <w:lang w:val="uk-UA"/>
        </w:rPr>
        <w:t>кислоти</w:t>
      </w:r>
      <w:r>
        <w:rPr>
          <w:spacing w:val="-4"/>
          <w:sz w:val="28"/>
          <w:szCs w:val="28"/>
          <w:lang w:val="uk-UA"/>
        </w:rPr>
        <w:t xml:space="preserve"> СН</w:t>
      </w:r>
      <w:r w:rsidRPr="007D2070">
        <w:rPr>
          <w:spacing w:val="-4"/>
          <w:sz w:val="28"/>
          <w:szCs w:val="28"/>
          <w:vertAlign w:val="subscript"/>
          <w:lang w:val="uk-UA"/>
        </w:rPr>
        <w:t>3</w:t>
      </w:r>
      <w:r>
        <w:rPr>
          <w:spacing w:val="-4"/>
          <w:sz w:val="28"/>
          <w:szCs w:val="28"/>
          <w:lang w:val="uk-UA"/>
        </w:rPr>
        <w:t>СООН такої ж концентрації.</w:t>
      </w:r>
    </w:p>
    <w:p w:rsidR="000B1407" w:rsidRDefault="000B1407" w:rsidP="000B1407">
      <w:pPr>
        <w:pStyle w:val="a6"/>
        <w:ind w:firstLine="708"/>
        <w:jc w:val="both"/>
        <w:rPr>
          <w:spacing w:val="-4"/>
          <w:sz w:val="28"/>
          <w:szCs w:val="28"/>
          <w:lang w:val="uk-UA"/>
        </w:rPr>
      </w:pPr>
      <w:r>
        <w:rPr>
          <w:spacing w:val="-4"/>
          <w:sz w:val="28"/>
          <w:szCs w:val="28"/>
          <w:lang w:val="uk-UA"/>
        </w:rPr>
        <w:t xml:space="preserve">Знаючи </w:t>
      </w:r>
      <w:r>
        <w:rPr>
          <w:bCs/>
          <w:sz w:val="28"/>
          <w:szCs w:val="28"/>
          <w:lang w:val="uk-UA"/>
        </w:rPr>
        <w:t>ΔН</w:t>
      </w:r>
      <w:r w:rsidRPr="00EE0166">
        <w:rPr>
          <w:bCs/>
          <w:sz w:val="28"/>
          <w:szCs w:val="28"/>
          <w:vertAlign w:val="subscript"/>
          <w:lang w:val="uk-UA"/>
        </w:rPr>
        <w:t>нейтр</w:t>
      </w:r>
      <w:r>
        <w:rPr>
          <w:bCs/>
          <w:sz w:val="28"/>
          <w:szCs w:val="28"/>
          <w:vertAlign w:val="subscript"/>
          <w:lang w:val="uk-UA"/>
        </w:rPr>
        <w:t>.</w:t>
      </w:r>
      <w:r>
        <w:rPr>
          <w:spacing w:val="-4"/>
          <w:sz w:val="28"/>
          <w:szCs w:val="28"/>
          <w:lang w:val="uk-UA"/>
        </w:rPr>
        <w:t xml:space="preserve"> для сильної кислоти сильною основою (результати розрахунків попередньої роботи), розраховують </w:t>
      </w:r>
      <w:r>
        <w:rPr>
          <w:bCs/>
          <w:sz w:val="28"/>
          <w:szCs w:val="28"/>
          <w:lang w:val="uk-UA"/>
        </w:rPr>
        <w:t>ΔН</w:t>
      </w:r>
      <w:r w:rsidRPr="00EE0166">
        <w:rPr>
          <w:bCs/>
          <w:sz w:val="28"/>
          <w:szCs w:val="28"/>
          <w:vertAlign w:val="subscript"/>
          <w:lang w:val="uk-UA"/>
        </w:rPr>
        <w:t>дис.</w:t>
      </w:r>
      <w:r>
        <w:rPr>
          <w:spacing w:val="-4"/>
          <w:sz w:val="28"/>
          <w:szCs w:val="28"/>
          <w:lang w:val="uk-UA"/>
        </w:rPr>
        <w:t xml:space="preserve"> за рівнянням 4. Методика проведення роботи, порядок розрахунків і форма звіту по роботі аналогічні попередньому досліду.</w:t>
      </w:r>
    </w:p>
    <w:p w:rsidR="000B1407" w:rsidRDefault="000B1407" w:rsidP="000B1407">
      <w:pPr>
        <w:jc w:val="both"/>
        <w:rPr>
          <w:b/>
          <w:szCs w:val="28"/>
          <w:u w:val="single"/>
          <w:lang w:val="uk-UA"/>
        </w:rPr>
      </w:pPr>
      <w:r w:rsidRPr="00002792">
        <w:rPr>
          <w:b/>
          <w:szCs w:val="28"/>
          <w:u w:val="single"/>
          <w:lang w:val="uk-UA"/>
        </w:rPr>
        <w:t>Сформулювати висновок</w:t>
      </w:r>
    </w:p>
    <w:p w:rsidR="000B1407" w:rsidRPr="00002792" w:rsidRDefault="000B1407" w:rsidP="000B1407">
      <w:pPr>
        <w:jc w:val="center"/>
        <w:rPr>
          <w:b/>
          <w:color w:val="000000"/>
          <w:szCs w:val="28"/>
          <w:lang w:val="uk-UA"/>
        </w:rPr>
      </w:pPr>
      <w:r w:rsidRPr="00002792">
        <w:rPr>
          <w:b/>
          <w:color w:val="000000"/>
          <w:szCs w:val="28"/>
          <w:lang w:val="uk-UA"/>
        </w:rPr>
        <w:t>Контрольні запитання</w:t>
      </w:r>
    </w:p>
    <w:p w:rsidR="000B1407" w:rsidRPr="00002792" w:rsidRDefault="000B1407" w:rsidP="000B1407">
      <w:pPr>
        <w:jc w:val="center"/>
        <w:rPr>
          <w:b/>
          <w:color w:val="000000"/>
          <w:szCs w:val="28"/>
          <w:lang w:val="uk-UA"/>
        </w:rPr>
      </w:pPr>
    </w:p>
    <w:p w:rsidR="000B1407" w:rsidRPr="00002792" w:rsidRDefault="000B1407" w:rsidP="000B1407">
      <w:pPr>
        <w:ind w:left="284" w:hanging="284"/>
        <w:rPr>
          <w:szCs w:val="28"/>
          <w:lang w:val="uk-UA"/>
        </w:rPr>
      </w:pPr>
      <w:r w:rsidRPr="00002792">
        <w:rPr>
          <w:szCs w:val="28"/>
          <w:lang w:val="uk-UA"/>
        </w:rPr>
        <w:lastRenderedPageBreak/>
        <w:t>1. Що вивчає термохімія? Охарактеризуйте поняття теплота і робота.</w:t>
      </w:r>
    </w:p>
    <w:p w:rsidR="000B1407" w:rsidRPr="00002792" w:rsidRDefault="000B1407" w:rsidP="000B1407">
      <w:pPr>
        <w:ind w:left="284" w:hanging="284"/>
        <w:jc w:val="both"/>
        <w:rPr>
          <w:szCs w:val="28"/>
          <w:lang w:val="uk-UA"/>
        </w:rPr>
      </w:pPr>
      <w:r w:rsidRPr="00002792">
        <w:rPr>
          <w:szCs w:val="28"/>
          <w:lang w:val="uk-UA"/>
        </w:rPr>
        <w:t>2. Дайте визначення</w:t>
      </w:r>
      <w:r>
        <w:rPr>
          <w:szCs w:val="28"/>
          <w:lang w:val="uk-UA"/>
        </w:rPr>
        <w:t xml:space="preserve"> поняттю тепловий ефект</w:t>
      </w:r>
      <w:r w:rsidRPr="00002792">
        <w:rPr>
          <w:szCs w:val="28"/>
          <w:lang w:val="uk-UA"/>
        </w:rPr>
        <w:t xml:space="preserve"> реакції. Назвіть типи хімічних реакцій за тепловими ефектами?</w:t>
      </w:r>
    </w:p>
    <w:p w:rsidR="000B1407" w:rsidRPr="00002792" w:rsidRDefault="000B1407" w:rsidP="000B1407">
      <w:pPr>
        <w:ind w:left="284" w:hanging="284"/>
        <w:rPr>
          <w:szCs w:val="28"/>
          <w:lang w:val="uk-UA"/>
        </w:rPr>
      </w:pPr>
      <w:r w:rsidRPr="00002792">
        <w:rPr>
          <w:szCs w:val="28"/>
          <w:lang w:val="uk-UA"/>
        </w:rPr>
        <w:t>3. Сформулюйте закон Гесса та його наслідки.</w:t>
      </w:r>
    </w:p>
    <w:p w:rsidR="000B1407" w:rsidRPr="00002792" w:rsidRDefault="000B1407" w:rsidP="000B1407">
      <w:pPr>
        <w:ind w:left="284" w:hanging="284"/>
        <w:rPr>
          <w:szCs w:val="28"/>
          <w:lang w:val="uk-UA"/>
        </w:rPr>
      </w:pPr>
      <w:r w:rsidRPr="00002792">
        <w:rPr>
          <w:szCs w:val="28"/>
          <w:lang w:val="uk-UA"/>
        </w:rPr>
        <w:t xml:space="preserve">4. Що таке ентальпія? </w:t>
      </w:r>
    </w:p>
    <w:p w:rsidR="000B1407" w:rsidRPr="00002792" w:rsidRDefault="000B1407" w:rsidP="000B1407">
      <w:pPr>
        <w:ind w:left="284" w:hanging="284"/>
        <w:jc w:val="both"/>
        <w:rPr>
          <w:szCs w:val="28"/>
          <w:lang w:val="uk-UA"/>
        </w:rPr>
      </w:pPr>
      <w:r w:rsidRPr="00002792">
        <w:rPr>
          <w:szCs w:val="28"/>
          <w:lang w:val="uk-UA"/>
        </w:rPr>
        <w:t>5. Як визначити тепловий ефект реакції за стандартними змінами ентальпій утворення?</w:t>
      </w:r>
    </w:p>
    <w:p w:rsidR="000B1407" w:rsidRPr="00002792" w:rsidRDefault="000B1407" w:rsidP="000B1407">
      <w:pPr>
        <w:ind w:left="284" w:hanging="284"/>
        <w:rPr>
          <w:szCs w:val="28"/>
          <w:lang w:val="uk-UA"/>
        </w:rPr>
      </w:pPr>
      <w:r w:rsidRPr="00002792">
        <w:rPr>
          <w:szCs w:val="28"/>
          <w:lang w:val="uk-UA"/>
        </w:rPr>
        <w:t>6. Від чого залежить тепловий ефект реакції?</w:t>
      </w:r>
    </w:p>
    <w:p w:rsidR="000B1407" w:rsidRPr="00002792" w:rsidRDefault="000B1407" w:rsidP="000B1407">
      <w:pPr>
        <w:ind w:left="284" w:hanging="284"/>
        <w:rPr>
          <w:szCs w:val="28"/>
          <w:lang w:val="uk-UA"/>
        </w:rPr>
      </w:pPr>
      <w:r w:rsidRPr="00002792">
        <w:rPr>
          <w:szCs w:val="28"/>
          <w:lang w:val="uk-UA"/>
        </w:rPr>
        <w:t>7. Які параметри стандартного стану?</w:t>
      </w:r>
    </w:p>
    <w:p w:rsidR="000B1407" w:rsidRPr="00002792" w:rsidRDefault="000B1407" w:rsidP="000B1407">
      <w:pPr>
        <w:ind w:left="284" w:hanging="284"/>
        <w:rPr>
          <w:szCs w:val="28"/>
          <w:lang w:val="uk-UA"/>
        </w:rPr>
      </w:pPr>
      <w:r w:rsidRPr="00002792">
        <w:rPr>
          <w:szCs w:val="28"/>
          <w:lang w:val="uk-UA"/>
        </w:rPr>
        <w:t>8. Що характеризує ентропія? Як розрахувати ентропію?</w:t>
      </w:r>
    </w:p>
    <w:p w:rsidR="000B1407" w:rsidRPr="00002792" w:rsidRDefault="000B1407" w:rsidP="000B1407">
      <w:pPr>
        <w:ind w:left="284" w:hanging="284"/>
        <w:jc w:val="both"/>
        <w:rPr>
          <w:szCs w:val="28"/>
          <w:lang w:val="uk-UA"/>
        </w:rPr>
      </w:pPr>
      <w:r w:rsidRPr="00002792">
        <w:rPr>
          <w:szCs w:val="28"/>
          <w:lang w:val="uk-UA"/>
        </w:rPr>
        <w:t>9. За значенням якої термодинамічної функції можна визначити напрямок перебігу процесу?</w:t>
      </w:r>
    </w:p>
    <w:p w:rsidR="000B1407" w:rsidRPr="00002792" w:rsidRDefault="000B1407" w:rsidP="000B1407">
      <w:pPr>
        <w:ind w:left="284" w:hanging="284"/>
        <w:rPr>
          <w:szCs w:val="28"/>
          <w:lang w:val="uk-UA"/>
        </w:rPr>
      </w:pPr>
      <w:r w:rsidRPr="00002792">
        <w:rPr>
          <w:szCs w:val="28"/>
          <w:lang w:val="uk-UA"/>
        </w:rPr>
        <w:t>10. Як визначити основні термодинамічні функції за висновками з закону Гесса?</w:t>
      </w:r>
    </w:p>
    <w:p w:rsidR="000B1407" w:rsidRPr="00002792" w:rsidRDefault="000B1407" w:rsidP="000B1407">
      <w:pPr>
        <w:ind w:left="284" w:hanging="284"/>
        <w:rPr>
          <w:szCs w:val="28"/>
          <w:lang w:val="uk-UA"/>
        </w:rPr>
      </w:pPr>
      <w:r w:rsidRPr="00002792">
        <w:rPr>
          <w:szCs w:val="28"/>
          <w:lang w:val="uk-UA"/>
        </w:rPr>
        <w:t>11. Що характеризує енергія Гіббса?</w:t>
      </w:r>
    </w:p>
    <w:p w:rsidR="000B1407" w:rsidRPr="00002792" w:rsidRDefault="000B1407" w:rsidP="000B1407">
      <w:pPr>
        <w:rPr>
          <w:szCs w:val="28"/>
          <w:lang w:val="uk-UA"/>
        </w:rPr>
      </w:pPr>
    </w:p>
    <w:p w:rsidR="000B1407" w:rsidRPr="00002792" w:rsidRDefault="000B1407" w:rsidP="000B1407">
      <w:pPr>
        <w:rPr>
          <w:szCs w:val="28"/>
          <w:lang w:val="uk-UA"/>
        </w:rPr>
      </w:pPr>
    </w:p>
    <w:p w:rsidR="000B1407" w:rsidRPr="00002792" w:rsidRDefault="000B1407" w:rsidP="000B1407">
      <w:pPr>
        <w:jc w:val="center"/>
        <w:rPr>
          <w:b/>
          <w:szCs w:val="28"/>
          <w:lang w:val="uk-UA"/>
        </w:rPr>
      </w:pPr>
      <w:r w:rsidRPr="00002792">
        <w:rPr>
          <w:b/>
          <w:szCs w:val="28"/>
          <w:lang w:val="uk-UA"/>
        </w:rPr>
        <w:t>Приклади вирішення типових задач</w:t>
      </w:r>
    </w:p>
    <w:p w:rsidR="000B1407" w:rsidRPr="00002792" w:rsidRDefault="000B1407" w:rsidP="000B1407">
      <w:pPr>
        <w:jc w:val="both"/>
        <w:rPr>
          <w:szCs w:val="28"/>
          <w:lang w:val="uk-UA"/>
        </w:rPr>
      </w:pPr>
      <w:r w:rsidRPr="00002792">
        <w:rPr>
          <w:b/>
          <w:szCs w:val="28"/>
          <w:lang w:val="uk-UA"/>
        </w:rPr>
        <w:t>Задача 1.</w:t>
      </w:r>
      <w:r w:rsidRPr="00002792">
        <w:rPr>
          <w:szCs w:val="28"/>
          <w:lang w:val="uk-UA"/>
        </w:rPr>
        <w:t xml:space="preserve"> Обчисл</w:t>
      </w:r>
      <w:r>
        <w:rPr>
          <w:szCs w:val="28"/>
          <w:lang w:val="uk-UA"/>
        </w:rPr>
        <w:t>і</w:t>
      </w:r>
      <w:r w:rsidRPr="00002792">
        <w:rPr>
          <w:szCs w:val="28"/>
          <w:lang w:val="uk-UA"/>
        </w:rPr>
        <w:t>т</w:t>
      </w:r>
      <w:r>
        <w:rPr>
          <w:szCs w:val="28"/>
          <w:lang w:val="uk-UA"/>
        </w:rPr>
        <w:t>ь</w:t>
      </w:r>
      <w:r w:rsidRPr="00002792">
        <w:rPr>
          <w:szCs w:val="28"/>
          <w:lang w:val="uk-UA"/>
        </w:rPr>
        <w:t xml:space="preserve"> тепловий ефект реакції утворення сечовини з амоніаку і карбон (IV) оксиду за стандартних умов. </w:t>
      </w:r>
    </w:p>
    <w:p w:rsidR="000B1407" w:rsidRPr="00002792" w:rsidRDefault="000B1407" w:rsidP="000B1407">
      <w:pPr>
        <w:jc w:val="center"/>
        <w:rPr>
          <w:b/>
          <w:szCs w:val="28"/>
          <w:lang w:val="uk-UA"/>
        </w:rPr>
      </w:pPr>
      <w:r w:rsidRPr="00002792">
        <w:rPr>
          <w:b/>
          <w:szCs w:val="28"/>
          <w:lang w:val="uk-UA"/>
        </w:rPr>
        <w:t>Розв’язання</w:t>
      </w:r>
    </w:p>
    <w:p w:rsidR="000B1407" w:rsidRPr="00002792" w:rsidRDefault="000B1407" w:rsidP="000B1407">
      <w:pPr>
        <w:ind w:left="284" w:hanging="284"/>
        <w:jc w:val="both"/>
        <w:rPr>
          <w:szCs w:val="28"/>
          <w:lang w:val="uk-UA"/>
        </w:rPr>
      </w:pPr>
      <w:r w:rsidRPr="00002792">
        <w:rPr>
          <w:szCs w:val="28"/>
          <w:lang w:val="uk-UA"/>
        </w:rPr>
        <w:t>1.Запис</w:t>
      </w:r>
      <w:r>
        <w:rPr>
          <w:szCs w:val="28"/>
          <w:lang w:val="uk-UA"/>
        </w:rPr>
        <w:t xml:space="preserve">ують </w:t>
      </w:r>
      <w:r w:rsidRPr="00002792">
        <w:rPr>
          <w:szCs w:val="28"/>
          <w:lang w:val="uk-UA"/>
        </w:rPr>
        <w:t>рівняння реакції, вказавши агрегатні стани реагентів та продуктів реакції і значення відповідних стандартних змін ентальпій утворення (</w:t>
      </w:r>
      <w:r>
        <w:rPr>
          <w:szCs w:val="28"/>
          <w:lang w:val="uk-UA"/>
        </w:rPr>
        <w:t>скориставшись довідником</w:t>
      </w:r>
      <w:r w:rsidRPr="00002792">
        <w:rPr>
          <w:szCs w:val="28"/>
          <w:lang w:val="uk-UA"/>
        </w:rPr>
        <w:t xml:space="preserve">): </w:t>
      </w:r>
    </w:p>
    <w:p w:rsidR="000B1407" w:rsidRPr="00002792" w:rsidRDefault="000B1407" w:rsidP="000B1407">
      <w:pPr>
        <w:ind w:firstLine="1701"/>
        <w:jc w:val="center"/>
        <w:rPr>
          <w:szCs w:val="28"/>
          <w:lang w:val="uk-UA"/>
        </w:rPr>
      </w:pPr>
      <w:r w:rsidRPr="00002792">
        <w:rPr>
          <w:szCs w:val="28"/>
          <w:lang w:val="uk-UA"/>
        </w:rPr>
        <w:t>2NH</w:t>
      </w:r>
      <w:r w:rsidRPr="00002792">
        <w:rPr>
          <w:szCs w:val="28"/>
          <w:vertAlign w:val="subscript"/>
          <w:lang w:val="uk-UA"/>
        </w:rPr>
        <w:t>3</w:t>
      </w:r>
      <w:r w:rsidRPr="00002792">
        <w:rPr>
          <w:szCs w:val="28"/>
          <w:lang w:val="uk-UA"/>
        </w:rPr>
        <w:t xml:space="preserve"> (г) + CO</w:t>
      </w:r>
      <w:r w:rsidRPr="00002792">
        <w:rPr>
          <w:szCs w:val="28"/>
          <w:vertAlign w:val="subscript"/>
          <w:lang w:val="uk-UA"/>
        </w:rPr>
        <w:t>2</w:t>
      </w:r>
      <w:r w:rsidRPr="00002792">
        <w:rPr>
          <w:szCs w:val="28"/>
          <w:lang w:val="uk-UA"/>
        </w:rPr>
        <w:t xml:space="preserve"> (г)  →  (NH</w:t>
      </w:r>
      <w:r w:rsidRPr="00002792">
        <w:rPr>
          <w:szCs w:val="28"/>
          <w:vertAlign w:val="subscript"/>
          <w:lang w:val="uk-UA"/>
        </w:rPr>
        <w:t>2</w:t>
      </w:r>
      <w:r w:rsidRPr="00002792">
        <w:rPr>
          <w:szCs w:val="28"/>
          <w:lang w:val="uk-UA"/>
        </w:rPr>
        <w:t>)</w:t>
      </w:r>
      <w:r w:rsidRPr="00002792">
        <w:rPr>
          <w:szCs w:val="28"/>
          <w:vertAlign w:val="subscript"/>
          <w:lang w:val="uk-UA"/>
        </w:rPr>
        <w:t>2</w:t>
      </w:r>
      <w:r w:rsidRPr="00002792">
        <w:rPr>
          <w:szCs w:val="28"/>
          <w:lang w:val="uk-UA"/>
        </w:rPr>
        <w:t>CO (к) + H</w:t>
      </w:r>
      <w:r w:rsidRPr="00002792">
        <w:rPr>
          <w:szCs w:val="28"/>
          <w:vertAlign w:val="subscript"/>
          <w:lang w:val="uk-UA"/>
        </w:rPr>
        <w:t>2</w:t>
      </w:r>
      <w:r w:rsidRPr="00002792">
        <w:rPr>
          <w:szCs w:val="28"/>
          <w:lang w:val="uk-UA"/>
        </w:rPr>
        <w:t>O (г) +   ∆Hр</w:t>
      </w:r>
    </w:p>
    <w:p w:rsidR="000B1407" w:rsidRPr="00002792" w:rsidRDefault="000B1407" w:rsidP="000B1407">
      <w:pPr>
        <w:rPr>
          <w:szCs w:val="28"/>
          <w:lang w:val="uk-UA"/>
        </w:rPr>
      </w:pPr>
      <w:r w:rsidRPr="00002792">
        <w:rPr>
          <w:szCs w:val="28"/>
          <w:lang w:val="uk-UA"/>
        </w:rPr>
        <w:t xml:space="preserve"> </w:t>
      </w:r>
      <m:oMath>
        <m:sSubSup>
          <m:sSubSupPr>
            <m:ctrlPr>
              <w:rPr>
                <w:rFonts w:ascii="Cambria Math" w:hAnsi="Cambria Math"/>
                <w:i/>
                <w:szCs w:val="28"/>
                <w:lang w:val="uk-UA"/>
              </w:rPr>
            </m:ctrlPr>
          </m:sSubSupPr>
          <m:e>
            <m:r>
              <w:rPr>
                <w:rFonts w:ascii="Cambria Math"/>
                <w:szCs w:val="28"/>
                <w:lang w:val="uk-UA"/>
              </w:rPr>
              <m:t>∆Н</m:t>
            </m:r>
          </m:e>
          <m:sub>
            <m:r>
              <w:rPr>
                <w:rFonts w:ascii="Cambria Math"/>
                <w:szCs w:val="28"/>
                <w:lang w:val="uk-UA"/>
              </w:rPr>
              <m:t>утв</m:t>
            </m:r>
          </m:sub>
          <m:sup>
            <m:r>
              <w:rPr>
                <w:rFonts w:ascii="Cambria Math"/>
                <w:szCs w:val="28"/>
                <w:lang w:val="uk-UA"/>
              </w:rPr>
              <m:t>°</m:t>
            </m:r>
          </m:sup>
        </m:sSubSup>
      </m:oMath>
      <w:r>
        <w:rPr>
          <w:szCs w:val="28"/>
          <w:lang w:val="uk-UA"/>
        </w:rPr>
        <w:t>,</w:t>
      </w:r>
      <w:r w:rsidRPr="00002792">
        <w:rPr>
          <w:szCs w:val="28"/>
          <w:lang w:val="uk-UA"/>
        </w:rPr>
        <w:t xml:space="preserve"> кДж/моль       -46,2            -393,5          -333,0                -285,8 </w:t>
      </w:r>
    </w:p>
    <w:p w:rsidR="000B1407" w:rsidRPr="00002792" w:rsidRDefault="000B1407" w:rsidP="000B1407">
      <w:pPr>
        <w:rPr>
          <w:szCs w:val="28"/>
          <w:lang w:val="uk-UA"/>
        </w:rPr>
      </w:pPr>
    </w:p>
    <w:p w:rsidR="000B1407" w:rsidRPr="00002792" w:rsidRDefault="000B1407" w:rsidP="000B1407">
      <w:pPr>
        <w:ind w:left="284" w:hanging="284"/>
        <w:rPr>
          <w:szCs w:val="28"/>
          <w:lang w:val="uk-UA"/>
        </w:rPr>
      </w:pPr>
      <w:r w:rsidRPr="00002792">
        <w:rPr>
          <w:szCs w:val="28"/>
          <w:lang w:val="uk-UA"/>
        </w:rPr>
        <w:t>2.Підстав</w:t>
      </w:r>
      <w:r>
        <w:rPr>
          <w:szCs w:val="28"/>
          <w:lang w:val="uk-UA"/>
        </w:rPr>
        <w:t>ляють</w:t>
      </w:r>
      <w:r w:rsidRPr="00002792">
        <w:rPr>
          <w:szCs w:val="28"/>
          <w:lang w:val="uk-UA"/>
        </w:rPr>
        <w:t xml:space="preserve">  значення  стандартних змін ентальпій  утворення  вихідних речовин  і продуктів реакції  у  формулу  для  визначення  теплового ефекту (ентальпії) реакції, враховуючи стехіометричні коефіцієнти: </w:t>
      </w:r>
    </w:p>
    <w:p w:rsidR="000B1407" w:rsidRPr="00002792" w:rsidRDefault="000B1407" w:rsidP="000B1407">
      <w:pPr>
        <w:ind w:left="284" w:hanging="284"/>
        <w:jc w:val="center"/>
        <w:rPr>
          <w:position w:val="-14"/>
          <w:szCs w:val="28"/>
          <w:lang w:val="uk-UA"/>
        </w:rPr>
      </w:pPr>
      <w:r w:rsidRPr="00002792">
        <w:rPr>
          <w:szCs w:val="28"/>
          <w:lang w:val="uk-UA"/>
        </w:rPr>
        <w:sym w:font="Symbol" w:char="0044"/>
      </w:r>
      <w:r w:rsidRPr="00002792">
        <w:rPr>
          <w:szCs w:val="28"/>
          <w:lang w:val="uk-UA"/>
        </w:rPr>
        <w:t>H</w:t>
      </w:r>
      <w:r w:rsidRPr="00002792">
        <w:rPr>
          <w:szCs w:val="28"/>
          <w:vertAlign w:val="subscript"/>
          <w:lang w:val="uk-UA"/>
        </w:rPr>
        <w:t>р</w:t>
      </w:r>
      <w:r w:rsidRPr="00002792">
        <w:rPr>
          <w:szCs w:val="28"/>
          <w:lang w:val="uk-UA"/>
        </w:rPr>
        <w:t>= ∑ν</w:t>
      </w:r>
      <w:r w:rsidRPr="00002792">
        <w:rPr>
          <w:szCs w:val="28"/>
          <w:vertAlign w:val="subscript"/>
          <w:lang w:val="uk-UA"/>
        </w:rPr>
        <w:t xml:space="preserve">прод. </w:t>
      </w:r>
      <w:r w:rsidRPr="00002792">
        <w:rPr>
          <w:szCs w:val="28"/>
          <w:lang w:val="uk-UA"/>
        </w:rPr>
        <w:t>·</w:t>
      </w:r>
      <w:r w:rsidRPr="00002792">
        <w:rPr>
          <w:szCs w:val="28"/>
          <w:lang w:val="uk-UA"/>
        </w:rPr>
        <w:sym w:font="Symbol" w:char="0044"/>
      </w:r>
      <w:r w:rsidRPr="00002792">
        <w:rPr>
          <w:szCs w:val="28"/>
          <w:lang w:val="uk-UA"/>
        </w:rPr>
        <w:t>H</w:t>
      </w:r>
      <w:r w:rsidRPr="00002792">
        <w:rPr>
          <w:position w:val="-14"/>
          <w:szCs w:val="28"/>
          <w:lang w:val="uk-UA"/>
        </w:rPr>
        <w:object w:dxaOrig="760" w:dyaOrig="400">
          <v:shape id="_x0000_i1062" type="#_x0000_t75" style="width:36pt;height:21.9pt" o:ole="" fillcolor="window">
            <v:imagedata r:id="rId71" o:title=""/>
          </v:shape>
          <o:OLEObject Type="Embed" ProgID="Equation.3" ShapeID="_x0000_i1062" DrawAspect="Content" ObjectID="_1651235780" r:id="rId72"/>
        </w:object>
      </w:r>
      <w:r w:rsidRPr="00002792">
        <w:rPr>
          <w:szCs w:val="28"/>
          <w:vertAlign w:val="subscript"/>
          <w:lang w:val="uk-UA"/>
        </w:rPr>
        <w:t xml:space="preserve"> </w:t>
      </w:r>
      <w:r w:rsidRPr="00002792">
        <w:rPr>
          <w:szCs w:val="28"/>
          <w:lang w:val="uk-UA"/>
        </w:rPr>
        <w:t>–</w:t>
      </w:r>
      <w:r w:rsidRPr="00002792">
        <w:rPr>
          <w:szCs w:val="28"/>
          <w:vertAlign w:val="subscript"/>
          <w:lang w:val="uk-UA"/>
        </w:rPr>
        <w:t xml:space="preserve"> </w:t>
      </w:r>
      <w:r w:rsidRPr="00002792">
        <w:rPr>
          <w:szCs w:val="28"/>
          <w:lang w:val="uk-UA"/>
        </w:rPr>
        <w:t>∑ν</w:t>
      </w:r>
      <w:r w:rsidRPr="00002792">
        <w:rPr>
          <w:szCs w:val="28"/>
          <w:vertAlign w:val="subscript"/>
          <w:lang w:val="uk-UA"/>
        </w:rPr>
        <w:t xml:space="preserve">вих. </w:t>
      </w:r>
      <w:r w:rsidRPr="00002792">
        <w:rPr>
          <w:szCs w:val="28"/>
          <w:lang w:val="uk-UA"/>
        </w:rPr>
        <w:t>·</w:t>
      </w:r>
      <w:r w:rsidRPr="00002792">
        <w:rPr>
          <w:szCs w:val="28"/>
          <w:lang w:val="uk-UA"/>
        </w:rPr>
        <w:sym w:font="Symbol" w:char="0044"/>
      </w:r>
      <w:r w:rsidRPr="00002792">
        <w:rPr>
          <w:szCs w:val="28"/>
          <w:lang w:val="uk-UA"/>
        </w:rPr>
        <w:t>H</w:t>
      </w:r>
      <w:r w:rsidRPr="00002792">
        <w:rPr>
          <w:position w:val="-14"/>
          <w:szCs w:val="28"/>
          <w:lang w:val="uk-UA"/>
        </w:rPr>
        <w:object w:dxaOrig="660" w:dyaOrig="400">
          <v:shape id="_x0000_i1063" type="#_x0000_t75" style="width:36pt;height:21.9pt" o:ole="" fillcolor="window">
            <v:imagedata r:id="rId73" o:title=""/>
          </v:shape>
          <o:OLEObject Type="Embed" ProgID="Equation.3" ShapeID="_x0000_i1063" DrawAspect="Content" ObjectID="_1651235781" r:id="rId74"/>
        </w:object>
      </w:r>
    </w:p>
    <w:p w:rsidR="000B1407" w:rsidRPr="00002792" w:rsidRDefault="000B1407" w:rsidP="000B1407">
      <w:pPr>
        <w:ind w:left="284" w:hanging="284"/>
        <w:jc w:val="center"/>
        <w:rPr>
          <w:szCs w:val="28"/>
          <w:lang w:val="uk-UA"/>
        </w:rPr>
      </w:pPr>
      <w:r w:rsidRPr="00002792">
        <w:rPr>
          <w:szCs w:val="28"/>
          <w:lang w:val="uk-UA"/>
        </w:rPr>
        <w:t>∆H</w:t>
      </w:r>
      <w:r w:rsidRPr="00002792">
        <w:rPr>
          <w:szCs w:val="28"/>
          <w:vertAlign w:val="subscript"/>
          <w:lang w:val="uk-UA"/>
        </w:rPr>
        <w:t>р</w:t>
      </w:r>
      <w:r w:rsidRPr="00002792">
        <w:rPr>
          <w:szCs w:val="28"/>
          <w:lang w:val="uk-UA"/>
        </w:rPr>
        <w:t xml:space="preserve">= -333,0 </w:t>
      </w:r>
      <w:r>
        <w:rPr>
          <w:szCs w:val="28"/>
          <w:lang w:val="uk-UA"/>
        </w:rPr>
        <w:t>+ (</w:t>
      </w:r>
      <w:r w:rsidRPr="00002792">
        <w:rPr>
          <w:szCs w:val="28"/>
          <w:lang w:val="uk-UA"/>
        </w:rPr>
        <w:t>- 285,8</w:t>
      </w:r>
      <w:r>
        <w:rPr>
          <w:szCs w:val="28"/>
          <w:lang w:val="uk-UA"/>
        </w:rPr>
        <w:t>)</w:t>
      </w:r>
      <w:r w:rsidRPr="00002792">
        <w:rPr>
          <w:szCs w:val="28"/>
          <w:lang w:val="uk-UA"/>
        </w:rPr>
        <w:t xml:space="preserve"> -</w:t>
      </w:r>
      <w:r>
        <w:rPr>
          <w:szCs w:val="28"/>
          <w:lang w:val="uk-UA"/>
        </w:rPr>
        <w:t xml:space="preserve"> </w:t>
      </w:r>
      <w:r w:rsidRPr="00002792">
        <w:rPr>
          <w:szCs w:val="28"/>
          <w:lang w:val="uk-UA"/>
        </w:rPr>
        <w:t>(2</w:t>
      </w:r>
      <w:r w:rsidRPr="00002792">
        <w:rPr>
          <w:rFonts w:ascii="Cambria Math" w:hAnsi="Cambria Math" w:cs="Cambria Math"/>
          <w:szCs w:val="28"/>
          <w:lang w:val="uk-UA"/>
        </w:rPr>
        <w:t>⋅</w:t>
      </w:r>
      <w:r w:rsidRPr="00002792">
        <w:rPr>
          <w:szCs w:val="28"/>
          <w:lang w:val="uk-UA"/>
        </w:rPr>
        <w:t xml:space="preserve">(-46,2) </w:t>
      </w:r>
      <w:r>
        <w:rPr>
          <w:szCs w:val="28"/>
          <w:lang w:val="uk-UA"/>
        </w:rPr>
        <w:t>+ (</w:t>
      </w:r>
      <w:r w:rsidRPr="00002792">
        <w:rPr>
          <w:szCs w:val="28"/>
          <w:lang w:val="uk-UA"/>
        </w:rPr>
        <w:t>- 393,5)</w:t>
      </w:r>
      <w:r>
        <w:rPr>
          <w:szCs w:val="28"/>
          <w:lang w:val="uk-UA"/>
        </w:rPr>
        <w:t>)</w:t>
      </w:r>
      <w:r w:rsidRPr="00002792">
        <w:rPr>
          <w:szCs w:val="28"/>
          <w:lang w:val="uk-UA"/>
        </w:rPr>
        <w:t xml:space="preserve"> = -132,9  кДж</w:t>
      </w:r>
    </w:p>
    <w:p w:rsidR="000B1407" w:rsidRPr="00002792" w:rsidRDefault="000B1407" w:rsidP="000B1407">
      <w:pPr>
        <w:rPr>
          <w:szCs w:val="28"/>
          <w:lang w:val="uk-UA"/>
        </w:rPr>
      </w:pPr>
      <w:r w:rsidRPr="00002792">
        <w:rPr>
          <w:szCs w:val="28"/>
          <w:lang w:val="uk-UA"/>
        </w:rPr>
        <w:t xml:space="preserve">3.  </w:t>
      </w:r>
      <w:r w:rsidRPr="00002792">
        <w:rPr>
          <w:b/>
          <w:i/>
          <w:szCs w:val="28"/>
          <w:lang w:val="uk-UA"/>
        </w:rPr>
        <w:t>Відповідь: ∆Hр = –132,9 кДж</w:t>
      </w:r>
    </w:p>
    <w:p w:rsidR="000B1407" w:rsidRPr="00002792" w:rsidRDefault="000B1407" w:rsidP="000B1407">
      <w:pPr>
        <w:rPr>
          <w:szCs w:val="28"/>
          <w:lang w:val="uk-UA"/>
        </w:rPr>
      </w:pPr>
    </w:p>
    <w:p w:rsidR="000B1407" w:rsidRPr="00002792" w:rsidRDefault="000B1407" w:rsidP="000B1407">
      <w:pPr>
        <w:jc w:val="both"/>
        <w:rPr>
          <w:szCs w:val="28"/>
          <w:lang w:val="uk-UA"/>
        </w:rPr>
      </w:pPr>
      <w:r w:rsidRPr="00002792">
        <w:rPr>
          <w:b/>
          <w:szCs w:val="28"/>
          <w:lang w:val="uk-UA"/>
        </w:rPr>
        <w:t>Задача 2.</w:t>
      </w:r>
      <w:r w:rsidRPr="00002792">
        <w:rPr>
          <w:szCs w:val="28"/>
          <w:lang w:val="uk-UA"/>
        </w:rPr>
        <w:t xml:space="preserve"> Розрахувати калорійність продукту, який містить 26 г вуглеводів, 20 г білків та 14 г жирів </w:t>
      </w:r>
      <w:r>
        <w:rPr>
          <w:szCs w:val="28"/>
          <w:lang w:val="uk-UA"/>
        </w:rPr>
        <w:t>у</w:t>
      </w:r>
      <w:r w:rsidRPr="00002792">
        <w:rPr>
          <w:szCs w:val="28"/>
          <w:lang w:val="uk-UA"/>
        </w:rPr>
        <w:t xml:space="preserve"> 100 г.</w:t>
      </w:r>
    </w:p>
    <w:p w:rsidR="000B1407" w:rsidRPr="00002792" w:rsidRDefault="000B1407" w:rsidP="000B1407">
      <w:pPr>
        <w:jc w:val="center"/>
        <w:rPr>
          <w:b/>
          <w:szCs w:val="28"/>
          <w:lang w:val="uk-UA"/>
        </w:rPr>
      </w:pPr>
      <w:r w:rsidRPr="00002792">
        <w:rPr>
          <w:b/>
          <w:szCs w:val="28"/>
          <w:lang w:val="uk-UA"/>
        </w:rPr>
        <w:t>Роз’вязання</w:t>
      </w:r>
    </w:p>
    <w:p w:rsidR="000B1407" w:rsidRPr="00002792" w:rsidRDefault="000B1407" w:rsidP="000B1407">
      <w:pPr>
        <w:ind w:left="284" w:hanging="284"/>
        <w:jc w:val="both"/>
        <w:rPr>
          <w:szCs w:val="28"/>
          <w:lang w:val="uk-UA"/>
        </w:rPr>
      </w:pPr>
      <w:r w:rsidRPr="00002792">
        <w:rPr>
          <w:szCs w:val="28"/>
          <w:lang w:val="uk-UA"/>
        </w:rPr>
        <w:t xml:space="preserve">1.  Обчислюємо калорійність  ∆H°згор., виходячи  з теплот  окиснення  харчових  продуктів  в  умовах фізіологічного середовища: </w:t>
      </w:r>
    </w:p>
    <w:p w:rsidR="000B1407" w:rsidRPr="00002792" w:rsidRDefault="000B1407" w:rsidP="000B1407">
      <w:pPr>
        <w:ind w:left="284"/>
        <w:jc w:val="both"/>
        <w:rPr>
          <w:szCs w:val="28"/>
          <w:lang w:val="uk-UA"/>
        </w:rPr>
      </w:pPr>
      <w:r w:rsidRPr="00002792">
        <w:rPr>
          <w:szCs w:val="28"/>
          <w:lang w:val="uk-UA"/>
        </w:rPr>
        <w:t xml:space="preserve">∆H°згор. (жирів) =37,8 кДж/г; ∆H°згор. (вугл.) = 19,8 кДж/г; </w:t>
      </w:r>
    </w:p>
    <w:p w:rsidR="000B1407" w:rsidRPr="00002792" w:rsidRDefault="000B1407" w:rsidP="000B1407">
      <w:pPr>
        <w:ind w:left="284"/>
        <w:jc w:val="both"/>
        <w:rPr>
          <w:szCs w:val="28"/>
          <w:lang w:val="uk-UA"/>
        </w:rPr>
      </w:pPr>
      <w:r w:rsidRPr="00002792">
        <w:rPr>
          <w:szCs w:val="28"/>
          <w:lang w:val="uk-UA"/>
        </w:rPr>
        <w:t>∆H°згор. (білк.) =16,8 кДж/г.</w:t>
      </w:r>
    </w:p>
    <w:p w:rsidR="000B1407" w:rsidRPr="00002792" w:rsidRDefault="000B1407" w:rsidP="000B1407">
      <w:pPr>
        <w:jc w:val="both"/>
        <w:rPr>
          <w:szCs w:val="28"/>
          <w:lang w:val="uk-UA"/>
        </w:rPr>
      </w:pPr>
    </w:p>
    <w:p w:rsidR="000B1407" w:rsidRPr="00002792" w:rsidRDefault="000B1407" w:rsidP="000B1407">
      <w:pPr>
        <w:ind w:left="284"/>
        <w:jc w:val="both"/>
        <w:rPr>
          <w:szCs w:val="28"/>
          <w:lang w:val="uk-UA"/>
        </w:rPr>
      </w:pPr>
      <w:r w:rsidRPr="00002792">
        <w:rPr>
          <w:szCs w:val="28"/>
          <w:lang w:val="uk-UA"/>
        </w:rPr>
        <w:lastRenderedPageBreak/>
        <w:t xml:space="preserve">∆H°згор. = 26 </w:t>
      </w:r>
      <w:r w:rsidRPr="00002792">
        <w:rPr>
          <w:rFonts w:ascii="Cambria Math" w:hAnsi="Cambria Math" w:cs="Cambria Math"/>
          <w:szCs w:val="28"/>
          <w:lang w:val="uk-UA"/>
        </w:rPr>
        <w:t>⋅</w:t>
      </w:r>
      <w:r w:rsidRPr="00002792">
        <w:rPr>
          <w:szCs w:val="28"/>
          <w:lang w:val="uk-UA"/>
        </w:rPr>
        <w:t xml:space="preserve"> 19,8 + 20 </w:t>
      </w:r>
      <w:r w:rsidRPr="00002792">
        <w:rPr>
          <w:rFonts w:ascii="Cambria Math" w:hAnsi="Cambria Math" w:cs="Cambria Math"/>
          <w:szCs w:val="28"/>
          <w:lang w:val="uk-UA"/>
        </w:rPr>
        <w:t>⋅</w:t>
      </w:r>
      <w:r w:rsidRPr="00002792">
        <w:rPr>
          <w:szCs w:val="28"/>
          <w:lang w:val="uk-UA"/>
        </w:rPr>
        <w:t xml:space="preserve"> 16,8 + 14 </w:t>
      </w:r>
      <w:r w:rsidRPr="00002792">
        <w:rPr>
          <w:rFonts w:ascii="Cambria Math" w:hAnsi="Cambria Math" w:cs="Cambria Math"/>
          <w:szCs w:val="28"/>
          <w:lang w:val="uk-UA"/>
        </w:rPr>
        <w:t>⋅</w:t>
      </w:r>
      <w:r w:rsidRPr="00002792">
        <w:rPr>
          <w:szCs w:val="28"/>
          <w:lang w:val="uk-UA"/>
        </w:rPr>
        <w:t xml:space="preserve"> 37,8 = 1380 (кДж) </w:t>
      </w:r>
    </w:p>
    <w:p w:rsidR="000B1407" w:rsidRPr="00002792" w:rsidRDefault="000B1407" w:rsidP="000B1407">
      <w:pPr>
        <w:jc w:val="both"/>
        <w:rPr>
          <w:szCs w:val="28"/>
          <w:lang w:val="uk-UA"/>
        </w:rPr>
      </w:pPr>
      <w:r w:rsidRPr="00002792">
        <w:rPr>
          <w:szCs w:val="28"/>
          <w:lang w:val="uk-UA"/>
        </w:rPr>
        <w:t xml:space="preserve">2. </w:t>
      </w:r>
      <w:r w:rsidRPr="00002792">
        <w:rPr>
          <w:b/>
          <w:szCs w:val="28"/>
          <w:lang w:val="uk-UA"/>
        </w:rPr>
        <w:t>Відповідь:</w:t>
      </w:r>
      <w:r w:rsidRPr="00002792">
        <w:rPr>
          <w:szCs w:val="28"/>
          <w:lang w:val="uk-UA"/>
        </w:rPr>
        <w:t xml:space="preserve"> калорійність продукту становить </w:t>
      </w:r>
      <w:r w:rsidRPr="00002792">
        <w:rPr>
          <w:b/>
          <w:i/>
          <w:szCs w:val="28"/>
          <w:lang w:val="uk-UA"/>
        </w:rPr>
        <w:t>1380 кДж.</w:t>
      </w:r>
      <w:r w:rsidRPr="00002792">
        <w:rPr>
          <w:szCs w:val="28"/>
          <w:lang w:val="uk-UA"/>
        </w:rPr>
        <w:t xml:space="preserve"> </w:t>
      </w:r>
    </w:p>
    <w:p w:rsidR="000B1407" w:rsidRPr="00002792" w:rsidRDefault="000B1407" w:rsidP="000B1407">
      <w:pPr>
        <w:jc w:val="both"/>
        <w:rPr>
          <w:szCs w:val="28"/>
          <w:lang w:val="uk-UA"/>
        </w:rPr>
      </w:pPr>
    </w:p>
    <w:p w:rsidR="000B1407" w:rsidRPr="00002792" w:rsidRDefault="000B1407" w:rsidP="000B1407">
      <w:pPr>
        <w:jc w:val="both"/>
        <w:rPr>
          <w:szCs w:val="28"/>
          <w:lang w:val="uk-UA"/>
        </w:rPr>
      </w:pPr>
      <w:r w:rsidRPr="00002792">
        <w:rPr>
          <w:b/>
          <w:szCs w:val="28"/>
          <w:lang w:val="uk-UA"/>
        </w:rPr>
        <w:t>Задача 3.</w:t>
      </w:r>
      <w:r w:rsidRPr="00002792">
        <w:rPr>
          <w:szCs w:val="28"/>
          <w:lang w:val="uk-UA"/>
        </w:rPr>
        <w:t xml:space="preserve"> Обчисл</w:t>
      </w:r>
      <w:r>
        <w:rPr>
          <w:szCs w:val="28"/>
          <w:lang w:val="uk-UA"/>
        </w:rPr>
        <w:t>і</w:t>
      </w:r>
      <w:r w:rsidRPr="00002792">
        <w:rPr>
          <w:szCs w:val="28"/>
          <w:lang w:val="uk-UA"/>
        </w:rPr>
        <w:t>т</w:t>
      </w:r>
      <w:r>
        <w:rPr>
          <w:szCs w:val="28"/>
          <w:lang w:val="uk-UA"/>
        </w:rPr>
        <w:t>ь</w:t>
      </w:r>
      <w:r w:rsidRPr="00002792">
        <w:rPr>
          <w:szCs w:val="28"/>
          <w:lang w:val="uk-UA"/>
        </w:rPr>
        <w:t xml:space="preserve"> зміну ентропії в реакції за стандартних умов</w:t>
      </w:r>
    </w:p>
    <w:p w:rsidR="000B1407" w:rsidRPr="00002792" w:rsidRDefault="000B1407" w:rsidP="000B1407">
      <w:pPr>
        <w:jc w:val="center"/>
        <w:rPr>
          <w:szCs w:val="28"/>
          <w:lang w:val="uk-UA"/>
        </w:rPr>
      </w:pPr>
      <w:r w:rsidRPr="00002792">
        <w:rPr>
          <w:szCs w:val="28"/>
          <w:lang w:val="uk-UA"/>
        </w:rPr>
        <w:t>CO</w:t>
      </w:r>
      <w:r w:rsidRPr="00002792">
        <w:rPr>
          <w:szCs w:val="28"/>
          <w:vertAlign w:val="subscript"/>
          <w:lang w:val="uk-UA"/>
        </w:rPr>
        <w:t>2</w:t>
      </w:r>
      <w:r w:rsidRPr="00002792">
        <w:rPr>
          <w:szCs w:val="28"/>
          <w:lang w:val="uk-UA"/>
        </w:rPr>
        <w:t xml:space="preserve"> + 2 Н</w:t>
      </w:r>
      <w:r w:rsidRPr="00002792">
        <w:rPr>
          <w:szCs w:val="28"/>
          <w:vertAlign w:val="subscript"/>
          <w:lang w:val="uk-UA"/>
        </w:rPr>
        <w:t>2</w:t>
      </w:r>
      <w:r w:rsidRPr="00002792">
        <w:rPr>
          <w:szCs w:val="28"/>
          <w:lang w:val="uk-UA"/>
        </w:rPr>
        <w:t xml:space="preserve"> </w:t>
      </w:r>
      <m:oMath>
        <m:r>
          <w:rPr>
            <w:rFonts w:ascii="Cambria Math" w:hAnsi="Cambria Math"/>
            <w:szCs w:val="28"/>
            <w:lang w:val="uk-UA"/>
          </w:rPr>
          <m:t>⇄</m:t>
        </m:r>
      </m:oMath>
      <w:r w:rsidRPr="00002792">
        <w:rPr>
          <w:szCs w:val="28"/>
          <w:lang w:val="uk-UA"/>
        </w:rPr>
        <w:t xml:space="preserve"> СН</w:t>
      </w:r>
      <w:r w:rsidRPr="00002792">
        <w:rPr>
          <w:szCs w:val="28"/>
          <w:vertAlign w:val="subscript"/>
          <w:lang w:val="uk-UA"/>
        </w:rPr>
        <w:t>3</w:t>
      </w:r>
      <w:r w:rsidRPr="00002792">
        <w:rPr>
          <w:szCs w:val="28"/>
          <w:lang w:val="uk-UA"/>
        </w:rPr>
        <w:t>ОН</w:t>
      </w:r>
    </w:p>
    <w:p w:rsidR="000B1407" w:rsidRPr="00002792" w:rsidRDefault="000B1407" w:rsidP="000B1407">
      <w:pPr>
        <w:jc w:val="center"/>
        <w:rPr>
          <w:b/>
          <w:szCs w:val="28"/>
          <w:lang w:val="uk-UA"/>
        </w:rPr>
      </w:pPr>
      <w:r w:rsidRPr="00002792">
        <w:rPr>
          <w:b/>
          <w:szCs w:val="28"/>
          <w:lang w:val="uk-UA"/>
        </w:rPr>
        <w:t>Розв’язання</w:t>
      </w:r>
    </w:p>
    <w:p w:rsidR="000B1407" w:rsidRPr="00002792" w:rsidRDefault="000B1407" w:rsidP="000B1407">
      <w:pPr>
        <w:ind w:left="284" w:hanging="284"/>
        <w:jc w:val="both"/>
        <w:rPr>
          <w:szCs w:val="28"/>
          <w:lang w:val="uk-UA"/>
        </w:rPr>
      </w:pPr>
      <w:r w:rsidRPr="00002792">
        <w:rPr>
          <w:szCs w:val="28"/>
          <w:lang w:val="uk-UA"/>
        </w:rPr>
        <w:t>1.  Запи</w:t>
      </w:r>
      <w:r>
        <w:rPr>
          <w:szCs w:val="28"/>
          <w:lang w:val="uk-UA"/>
        </w:rPr>
        <w:t>сати</w:t>
      </w:r>
      <w:r w:rsidRPr="00002792">
        <w:rPr>
          <w:szCs w:val="28"/>
          <w:lang w:val="uk-UA"/>
        </w:rPr>
        <w:t xml:space="preserve">  термохімічне рівняння даної реакції, вказавши агрегатні стани реагуючих  речовин  і  стандартні  ентропії (з  довідника)  під  формулами речовин.  </w:t>
      </w:r>
    </w:p>
    <w:p w:rsidR="000B1407" w:rsidRPr="00002792" w:rsidRDefault="000B1407" w:rsidP="000B1407">
      <w:pPr>
        <w:jc w:val="center"/>
        <w:rPr>
          <w:szCs w:val="28"/>
          <w:lang w:val="uk-UA"/>
        </w:rPr>
      </w:pPr>
      <w:r w:rsidRPr="00002792">
        <w:rPr>
          <w:szCs w:val="28"/>
          <w:lang w:val="uk-UA"/>
        </w:rPr>
        <w:t>CO</w:t>
      </w:r>
      <w:r w:rsidRPr="00002792">
        <w:rPr>
          <w:szCs w:val="28"/>
          <w:vertAlign w:val="subscript"/>
          <w:lang w:val="uk-UA"/>
        </w:rPr>
        <w:t>2</w:t>
      </w:r>
      <w:r w:rsidRPr="00002792">
        <w:rPr>
          <w:szCs w:val="28"/>
          <w:lang w:val="uk-UA"/>
        </w:rPr>
        <w:t xml:space="preserve"> (г)+ 2 Н</w:t>
      </w:r>
      <w:r w:rsidRPr="00002792">
        <w:rPr>
          <w:szCs w:val="28"/>
          <w:vertAlign w:val="subscript"/>
          <w:lang w:val="uk-UA"/>
        </w:rPr>
        <w:t>2</w:t>
      </w:r>
      <w:r w:rsidRPr="00002792">
        <w:rPr>
          <w:szCs w:val="28"/>
          <w:lang w:val="uk-UA"/>
        </w:rPr>
        <w:t xml:space="preserve"> (г) </w:t>
      </w:r>
      <m:oMath>
        <m:r>
          <w:rPr>
            <w:rFonts w:ascii="Cambria Math" w:hAnsi="Cambria Math"/>
            <w:szCs w:val="28"/>
            <w:lang w:val="uk-UA"/>
          </w:rPr>
          <m:t>⇄</m:t>
        </m:r>
      </m:oMath>
      <w:r w:rsidRPr="00002792">
        <w:rPr>
          <w:szCs w:val="28"/>
          <w:lang w:val="uk-UA"/>
        </w:rPr>
        <w:t xml:space="preserve"> СН</w:t>
      </w:r>
      <w:r w:rsidRPr="00002792">
        <w:rPr>
          <w:szCs w:val="28"/>
          <w:vertAlign w:val="subscript"/>
          <w:lang w:val="uk-UA"/>
        </w:rPr>
        <w:t>3</w:t>
      </w:r>
      <w:r w:rsidRPr="00002792">
        <w:rPr>
          <w:szCs w:val="28"/>
          <w:lang w:val="uk-UA"/>
        </w:rPr>
        <w:t>ОН (р)</w:t>
      </w:r>
    </w:p>
    <w:p w:rsidR="000B1407" w:rsidRPr="00002792" w:rsidRDefault="000B1407" w:rsidP="000B1407">
      <w:pPr>
        <w:jc w:val="both"/>
        <w:rPr>
          <w:szCs w:val="28"/>
          <w:lang w:val="uk-UA"/>
        </w:rPr>
      </w:pPr>
      <w:r w:rsidRPr="00002792">
        <w:rPr>
          <w:szCs w:val="28"/>
          <w:lang w:val="uk-UA"/>
        </w:rPr>
        <w:t>S</w:t>
      </w:r>
      <w:r w:rsidRPr="00002792">
        <w:rPr>
          <w:position w:val="-12"/>
          <w:szCs w:val="28"/>
          <w:lang w:val="uk-UA"/>
        </w:rPr>
        <w:object w:dxaOrig="279" w:dyaOrig="380">
          <v:shape id="_x0000_i1064" type="#_x0000_t75" style="width:14.1pt;height:21.9pt" o:ole="" fillcolor="window">
            <v:imagedata r:id="rId75" o:title=""/>
          </v:shape>
          <o:OLEObject Type="Embed" ProgID="Equation.3" ShapeID="_x0000_i1064" DrawAspect="Content" ObjectID="_1651235782" r:id="rId76"/>
        </w:object>
      </w:r>
      <w:r>
        <w:rPr>
          <w:szCs w:val="28"/>
          <w:lang w:val="uk-UA"/>
        </w:rPr>
        <w:t>,</w:t>
      </w:r>
      <w:r w:rsidRPr="00002792">
        <w:rPr>
          <w:szCs w:val="28"/>
          <w:lang w:val="uk-UA"/>
        </w:rPr>
        <w:t>(Дж/моль</w:t>
      </w:r>
      <w:r w:rsidRPr="00002792">
        <w:rPr>
          <w:rFonts w:ascii="Cambria Math" w:hAnsi="Cambria Math" w:cs="Cambria Math"/>
          <w:szCs w:val="28"/>
          <w:lang w:val="uk-UA"/>
        </w:rPr>
        <w:t>⋅</w:t>
      </w:r>
      <w:r w:rsidRPr="00002792">
        <w:rPr>
          <w:szCs w:val="28"/>
          <w:lang w:val="uk-UA"/>
        </w:rPr>
        <w:t>К)</w:t>
      </w:r>
      <w:r w:rsidRPr="00002792">
        <w:rPr>
          <w:position w:val="-10"/>
          <w:szCs w:val="28"/>
          <w:lang w:val="uk-UA"/>
        </w:rPr>
        <w:tab/>
      </w:r>
      <w:r w:rsidRPr="00002792">
        <w:rPr>
          <w:position w:val="-10"/>
          <w:szCs w:val="28"/>
          <w:lang w:val="uk-UA"/>
        </w:rPr>
        <w:tab/>
      </w:r>
      <w:r w:rsidRPr="00002792">
        <w:rPr>
          <w:position w:val="-10"/>
          <w:szCs w:val="28"/>
          <w:lang w:val="uk-UA"/>
        </w:rPr>
        <w:tab/>
        <w:t>213,6</w:t>
      </w:r>
      <w:r w:rsidRPr="00002792">
        <w:rPr>
          <w:position w:val="-10"/>
          <w:szCs w:val="28"/>
          <w:lang w:val="uk-UA"/>
        </w:rPr>
        <w:tab/>
        <w:t xml:space="preserve">      130,6</w:t>
      </w:r>
      <w:r w:rsidRPr="00002792">
        <w:rPr>
          <w:position w:val="-10"/>
          <w:szCs w:val="28"/>
          <w:lang w:val="uk-UA"/>
        </w:rPr>
        <w:tab/>
      </w:r>
      <w:r w:rsidRPr="00002792">
        <w:rPr>
          <w:position w:val="-10"/>
          <w:szCs w:val="28"/>
          <w:lang w:val="uk-UA"/>
        </w:rPr>
        <w:tab/>
        <w:t>126,7</w:t>
      </w:r>
    </w:p>
    <w:p w:rsidR="000B1407" w:rsidRPr="00002792" w:rsidRDefault="000B1407" w:rsidP="000B1407">
      <w:pPr>
        <w:pStyle w:val="a6"/>
        <w:ind w:firstLine="340"/>
        <w:jc w:val="both"/>
        <w:rPr>
          <w:sz w:val="28"/>
          <w:szCs w:val="28"/>
          <w:vertAlign w:val="subscript"/>
          <w:lang w:val="uk-UA"/>
        </w:rPr>
      </w:pPr>
    </w:p>
    <w:p w:rsidR="000B1407" w:rsidRPr="00002792" w:rsidRDefault="000B1407" w:rsidP="000B1407">
      <w:pPr>
        <w:jc w:val="both"/>
        <w:rPr>
          <w:szCs w:val="28"/>
          <w:lang w:val="uk-UA"/>
        </w:rPr>
      </w:pPr>
      <w:r w:rsidRPr="00002792">
        <w:rPr>
          <w:szCs w:val="28"/>
          <w:lang w:val="uk-UA"/>
        </w:rPr>
        <w:t>2. Запи</w:t>
      </w:r>
      <w:r>
        <w:rPr>
          <w:szCs w:val="28"/>
          <w:lang w:val="uk-UA"/>
        </w:rPr>
        <w:t>сати</w:t>
      </w:r>
      <w:r w:rsidRPr="00002792">
        <w:rPr>
          <w:szCs w:val="28"/>
          <w:lang w:val="uk-UA"/>
        </w:rPr>
        <w:t xml:space="preserve"> формулу для обчислення </w:t>
      </w:r>
      <w:r w:rsidRPr="00002792">
        <w:rPr>
          <w:szCs w:val="28"/>
          <w:lang w:val="uk-UA"/>
        </w:rPr>
        <w:sym w:font="Symbol" w:char="0044"/>
      </w:r>
      <w:r w:rsidRPr="00002792">
        <w:rPr>
          <w:szCs w:val="28"/>
          <w:lang w:val="uk-UA"/>
        </w:rPr>
        <w:t>S</w:t>
      </w:r>
      <w:r w:rsidRPr="00002792">
        <w:rPr>
          <w:position w:val="-10"/>
          <w:szCs w:val="28"/>
          <w:lang w:val="uk-UA"/>
        </w:rPr>
        <w:object w:dxaOrig="160" w:dyaOrig="360">
          <v:shape id="_x0000_i1065" type="#_x0000_t75" style="width:7.3pt;height:14.1pt" o:ole="" fillcolor="window">
            <v:imagedata r:id="rId5" o:title=""/>
          </v:shape>
          <o:OLEObject Type="Embed" ProgID="Equation.3" ShapeID="_x0000_i1065" DrawAspect="Content" ObjectID="_1651235783" r:id="rId77"/>
        </w:object>
      </w:r>
      <w:r w:rsidRPr="00002792">
        <w:rPr>
          <w:szCs w:val="28"/>
          <w:lang w:val="uk-UA"/>
        </w:rPr>
        <w:t xml:space="preserve"> реакції і підставляємо значення: </w:t>
      </w:r>
    </w:p>
    <w:p w:rsidR="000B1407" w:rsidRPr="00002792" w:rsidRDefault="000B1407" w:rsidP="000B1407">
      <w:pPr>
        <w:jc w:val="center"/>
        <w:rPr>
          <w:szCs w:val="28"/>
          <w:lang w:val="uk-UA"/>
        </w:rPr>
      </w:pPr>
      <w:r w:rsidRPr="00002792">
        <w:rPr>
          <w:szCs w:val="28"/>
          <w:lang w:val="uk-UA"/>
        </w:rPr>
        <w:sym w:font="Symbol" w:char="0044"/>
      </w:r>
      <w:r w:rsidRPr="00002792">
        <w:rPr>
          <w:szCs w:val="28"/>
          <w:lang w:val="uk-UA"/>
        </w:rPr>
        <w:t>S</w:t>
      </w:r>
      <w:r w:rsidRPr="00002792">
        <w:rPr>
          <w:position w:val="-10"/>
          <w:szCs w:val="28"/>
          <w:lang w:val="uk-UA"/>
        </w:rPr>
        <w:object w:dxaOrig="160" w:dyaOrig="360">
          <v:shape id="_x0000_i1066" type="#_x0000_t75" style="width:7.3pt;height:14.1pt" o:ole="" fillcolor="window">
            <v:imagedata r:id="rId5" o:title=""/>
          </v:shape>
          <o:OLEObject Type="Embed" ProgID="Equation.3" ShapeID="_x0000_i1066" DrawAspect="Content" ObjectID="_1651235784" r:id="rId78"/>
        </w:object>
      </w:r>
      <w:r w:rsidRPr="00002792">
        <w:rPr>
          <w:szCs w:val="28"/>
          <w:vertAlign w:val="subscript"/>
          <w:lang w:val="uk-UA"/>
        </w:rPr>
        <w:t xml:space="preserve"> </w:t>
      </w:r>
      <w:r w:rsidRPr="00002792">
        <w:rPr>
          <w:szCs w:val="28"/>
          <w:lang w:val="uk-UA"/>
        </w:rPr>
        <w:t>= ∑ν</w:t>
      </w:r>
      <w:r w:rsidRPr="00002792">
        <w:rPr>
          <w:szCs w:val="28"/>
          <w:vertAlign w:val="subscript"/>
          <w:lang w:val="uk-UA"/>
        </w:rPr>
        <w:t xml:space="preserve">прод. </w:t>
      </w:r>
      <w:r w:rsidRPr="00002792">
        <w:rPr>
          <w:szCs w:val="28"/>
          <w:lang w:val="uk-UA"/>
        </w:rPr>
        <w:t>·S</w:t>
      </w:r>
      <w:r w:rsidRPr="00002792">
        <w:rPr>
          <w:position w:val="-14"/>
          <w:szCs w:val="28"/>
          <w:lang w:val="uk-UA"/>
        </w:rPr>
        <w:object w:dxaOrig="499" w:dyaOrig="400">
          <v:shape id="_x0000_i1067" type="#_x0000_t75" style="width:28.7pt;height:21.9pt" o:ole="" fillcolor="window">
            <v:imagedata r:id="rId79" o:title=""/>
          </v:shape>
          <o:OLEObject Type="Embed" ProgID="Equation.3" ShapeID="_x0000_i1067" DrawAspect="Content" ObjectID="_1651235785" r:id="rId80"/>
        </w:object>
      </w:r>
      <w:r w:rsidRPr="00002792">
        <w:rPr>
          <w:szCs w:val="28"/>
          <w:vertAlign w:val="subscript"/>
          <w:lang w:val="uk-UA"/>
        </w:rPr>
        <w:t xml:space="preserve"> </w:t>
      </w:r>
      <w:r w:rsidRPr="00002792">
        <w:rPr>
          <w:szCs w:val="28"/>
          <w:lang w:val="uk-UA"/>
        </w:rPr>
        <w:t>–</w:t>
      </w:r>
      <w:r w:rsidRPr="00002792">
        <w:rPr>
          <w:szCs w:val="28"/>
          <w:vertAlign w:val="subscript"/>
          <w:lang w:val="uk-UA"/>
        </w:rPr>
        <w:t xml:space="preserve"> </w:t>
      </w:r>
      <w:r w:rsidRPr="00002792">
        <w:rPr>
          <w:szCs w:val="28"/>
          <w:lang w:val="uk-UA"/>
        </w:rPr>
        <w:t>∑ν</w:t>
      </w:r>
      <w:r w:rsidRPr="00002792">
        <w:rPr>
          <w:szCs w:val="28"/>
          <w:vertAlign w:val="subscript"/>
          <w:lang w:val="uk-UA"/>
        </w:rPr>
        <w:t xml:space="preserve">вих. </w:t>
      </w:r>
      <w:r w:rsidRPr="00002792">
        <w:rPr>
          <w:szCs w:val="28"/>
          <w:lang w:val="uk-UA"/>
        </w:rPr>
        <w:t>·S</w:t>
      </w:r>
      <w:r w:rsidRPr="00002792">
        <w:rPr>
          <w:position w:val="-14"/>
          <w:szCs w:val="28"/>
          <w:lang w:val="uk-UA"/>
        </w:rPr>
        <w:object w:dxaOrig="420" w:dyaOrig="400">
          <v:shape id="_x0000_i1068" type="#_x0000_t75" style="width:21.9pt;height:21.9pt" o:ole="" fillcolor="window">
            <v:imagedata r:id="rId81" o:title=""/>
          </v:shape>
          <o:OLEObject Type="Embed" ProgID="Equation.3" ShapeID="_x0000_i1068" DrawAspect="Content" ObjectID="_1651235786" r:id="rId82"/>
        </w:object>
      </w:r>
      <w:r w:rsidRPr="00002792">
        <w:rPr>
          <w:szCs w:val="28"/>
          <w:vertAlign w:val="subscript"/>
          <w:lang w:val="uk-UA"/>
        </w:rPr>
        <w:t>.</w:t>
      </w:r>
    </w:p>
    <w:p w:rsidR="000B1407" w:rsidRPr="00002792" w:rsidRDefault="000B1407" w:rsidP="000B1407">
      <w:pPr>
        <w:jc w:val="center"/>
        <w:rPr>
          <w:szCs w:val="28"/>
          <w:lang w:val="uk-UA"/>
        </w:rPr>
      </w:pPr>
      <w:r w:rsidRPr="00002792">
        <w:rPr>
          <w:szCs w:val="28"/>
          <w:lang w:val="uk-UA"/>
        </w:rPr>
        <w:sym w:font="Symbol" w:char="0044"/>
      </w:r>
      <w:r w:rsidRPr="00002792">
        <w:rPr>
          <w:szCs w:val="28"/>
          <w:lang w:val="uk-UA"/>
        </w:rPr>
        <w:t>S</w:t>
      </w:r>
      <w:r w:rsidRPr="00002792">
        <w:rPr>
          <w:position w:val="-10"/>
          <w:szCs w:val="28"/>
          <w:lang w:val="uk-UA"/>
        </w:rPr>
        <w:object w:dxaOrig="160" w:dyaOrig="360">
          <v:shape id="_x0000_i1069" type="#_x0000_t75" style="width:7.3pt;height:14.1pt" o:ole="" fillcolor="window">
            <v:imagedata r:id="rId5" o:title=""/>
          </v:shape>
          <o:OLEObject Type="Embed" ProgID="Equation.3" ShapeID="_x0000_i1069" DrawAspect="Content" ObjectID="_1651235787" r:id="rId83"/>
        </w:object>
      </w:r>
      <w:r w:rsidRPr="00002792">
        <w:rPr>
          <w:szCs w:val="28"/>
          <w:lang w:val="uk-UA"/>
        </w:rPr>
        <w:t>=127,6 – (213,6 + 2 · 130,6) = -348,1 Дж/моль</w:t>
      </w:r>
      <w:r w:rsidRPr="00002792">
        <w:rPr>
          <w:rFonts w:ascii="Cambria Math" w:hAnsi="Cambria Math" w:cs="Cambria Math"/>
          <w:szCs w:val="28"/>
          <w:lang w:val="uk-UA"/>
        </w:rPr>
        <w:t>⋅</w:t>
      </w:r>
      <w:r w:rsidRPr="00002792">
        <w:rPr>
          <w:szCs w:val="28"/>
          <w:lang w:val="uk-UA"/>
        </w:rPr>
        <w:t>К</w:t>
      </w:r>
    </w:p>
    <w:p w:rsidR="000B1407" w:rsidRPr="00002792" w:rsidRDefault="000B1407" w:rsidP="000B1407">
      <w:pPr>
        <w:jc w:val="both"/>
        <w:rPr>
          <w:szCs w:val="28"/>
          <w:lang w:val="uk-UA"/>
        </w:rPr>
      </w:pPr>
      <w:r w:rsidRPr="00002792">
        <w:rPr>
          <w:szCs w:val="28"/>
          <w:lang w:val="uk-UA"/>
        </w:rPr>
        <w:t xml:space="preserve">3. </w:t>
      </w:r>
      <w:r w:rsidRPr="00002792">
        <w:rPr>
          <w:b/>
          <w:i/>
          <w:szCs w:val="28"/>
          <w:lang w:val="uk-UA"/>
        </w:rPr>
        <w:t xml:space="preserve">Відповідь: </w:t>
      </w:r>
      <w:r w:rsidRPr="00002792">
        <w:rPr>
          <w:b/>
          <w:i/>
          <w:szCs w:val="28"/>
          <w:lang w:val="uk-UA"/>
        </w:rPr>
        <w:sym w:font="Symbol" w:char="0044"/>
      </w:r>
      <w:r w:rsidRPr="00002792">
        <w:rPr>
          <w:b/>
          <w:i/>
          <w:szCs w:val="28"/>
          <w:lang w:val="uk-UA"/>
        </w:rPr>
        <w:t>S</w:t>
      </w:r>
      <w:r w:rsidRPr="00002792">
        <w:rPr>
          <w:b/>
          <w:i/>
          <w:position w:val="-10"/>
          <w:szCs w:val="28"/>
          <w:lang w:val="uk-UA"/>
        </w:rPr>
        <w:object w:dxaOrig="160" w:dyaOrig="360">
          <v:shape id="_x0000_i1070" type="#_x0000_t75" style="width:7.3pt;height:14.1pt" o:ole="" fillcolor="window">
            <v:imagedata r:id="rId5" o:title=""/>
          </v:shape>
          <o:OLEObject Type="Embed" ProgID="Equation.3" ShapeID="_x0000_i1070" DrawAspect="Content" ObjectID="_1651235788" r:id="rId84"/>
        </w:object>
      </w:r>
      <w:r w:rsidRPr="00002792">
        <w:rPr>
          <w:b/>
          <w:i/>
          <w:szCs w:val="28"/>
          <w:lang w:val="uk-UA"/>
        </w:rPr>
        <w:t>= -348,1 Дж/моль</w:t>
      </w:r>
      <w:r w:rsidRPr="00002792">
        <w:rPr>
          <w:rFonts w:ascii="Cambria Math" w:hAnsi="Cambria Math" w:cs="Cambria Math"/>
          <w:b/>
          <w:i/>
          <w:szCs w:val="28"/>
          <w:lang w:val="uk-UA"/>
        </w:rPr>
        <w:t>⋅</w:t>
      </w:r>
      <w:r w:rsidRPr="00002792">
        <w:rPr>
          <w:b/>
          <w:i/>
          <w:szCs w:val="28"/>
          <w:lang w:val="uk-UA"/>
        </w:rPr>
        <w:t>К</w:t>
      </w:r>
      <w:r>
        <w:rPr>
          <w:b/>
          <w:i/>
          <w:szCs w:val="28"/>
          <w:lang w:val="uk-UA"/>
        </w:rPr>
        <w:t>.</w:t>
      </w:r>
    </w:p>
    <w:p w:rsidR="000B1407" w:rsidRPr="00002792" w:rsidRDefault="000B1407" w:rsidP="000B1407">
      <w:pPr>
        <w:jc w:val="both"/>
        <w:rPr>
          <w:szCs w:val="28"/>
          <w:lang w:val="uk-UA"/>
        </w:rPr>
      </w:pPr>
      <w:r w:rsidRPr="00002792">
        <w:rPr>
          <w:szCs w:val="28"/>
          <w:lang w:val="uk-UA"/>
        </w:rPr>
        <w:t xml:space="preserve">  </w:t>
      </w:r>
    </w:p>
    <w:p w:rsidR="000B1407" w:rsidRPr="00002792" w:rsidRDefault="000B1407" w:rsidP="000B1407">
      <w:pPr>
        <w:jc w:val="both"/>
        <w:rPr>
          <w:szCs w:val="28"/>
          <w:lang w:val="uk-UA"/>
        </w:rPr>
      </w:pPr>
      <w:r w:rsidRPr="00002792">
        <w:rPr>
          <w:b/>
          <w:szCs w:val="28"/>
          <w:lang w:val="uk-UA"/>
        </w:rPr>
        <w:t>Задача 4.</w:t>
      </w:r>
      <w:r w:rsidRPr="00002792">
        <w:rPr>
          <w:szCs w:val="28"/>
          <w:lang w:val="uk-UA"/>
        </w:rPr>
        <w:t xml:space="preserve"> Чи може за стандартних умов відбуватись реакція окиснення гідрогенфториду з киснем? </w:t>
      </w:r>
    </w:p>
    <w:p w:rsidR="000B1407" w:rsidRPr="00002792" w:rsidRDefault="000B1407" w:rsidP="000B1407">
      <w:pPr>
        <w:jc w:val="center"/>
        <w:rPr>
          <w:b/>
          <w:szCs w:val="28"/>
          <w:lang w:val="uk-UA"/>
        </w:rPr>
      </w:pPr>
      <w:r w:rsidRPr="00002792">
        <w:rPr>
          <w:b/>
          <w:szCs w:val="28"/>
          <w:lang w:val="uk-UA"/>
        </w:rPr>
        <w:t>Розв’язання</w:t>
      </w:r>
    </w:p>
    <w:p w:rsidR="000B1407" w:rsidRPr="00002792" w:rsidRDefault="000B1407" w:rsidP="000B1407">
      <w:pPr>
        <w:jc w:val="both"/>
        <w:rPr>
          <w:szCs w:val="28"/>
          <w:lang w:val="uk-UA"/>
        </w:rPr>
      </w:pPr>
      <w:r w:rsidRPr="00002792">
        <w:rPr>
          <w:szCs w:val="28"/>
          <w:lang w:val="uk-UA"/>
        </w:rPr>
        <w:t xml:space="preserve">1.  Запишемо рівняння реакції, вказавши агрегатні стани реагуючих речовин: </w:t>
      </w:r>
    </w:p>
    <w:p w:rsidR="000B1407" w:rsidRPr="00002792" w:rsidRDefault="000B1407" w:rsidP="000B1407">
      <w:pPr>
        <w:jc w:val="center"/>
        <w:rPr>
          <w:szCs w:val="28"/>
          <w:lang w:val="uk-UA"/>
        </w:rPr>
      </w:pPr>
      <w:r w:rsidRPr="00002792">
        <w:rPr>
          <w:szCs w:val="28"/>
          <w:lang w:val="uk-UA"/>
        </w:rPr>
        <w:t>2HF(г) + 1/2O</w:t>
      </w:r>
      <w:r w:rsidRPr="00002792">
        <w:rPr>
          <w:szCs w:val="28"/>
          <w:vertAlign w:val="subscript"/>
          <w:lang w:val="uk-UA"/>
        </w:rPr>
        <w:t>2</w:t>
      </w:r>
      <w:r w:rsidRPr="00002792">
        <w:rPr>
          <w:szCs w:val="28"/>
          <w:lang w:val="uk-UA"/>
        </w:rPr>
        <w:t xml:space="preserve"> (г) </w:t>
      </w:r>
      <m:oMath>
        <m:r>
          <w:rPr>
            <w:rFonts w:ascii="Cambria Math" w:hAnsi="Cambria Math"/>
            <w:szCs w:val="28"/>
            <w:lang w:val="uk-UA"/>
          </w:rPr>
          <m:t>⇄</m:t>
        </m:r>
      </m:oMath>
      <w:r w:rsidRPr="00002792">
        <w:rPr>
          <w:szCs w:val="28"/>
          <w:lang w:val="uk-UA"/>
        </w:rPr>
        <w:t>F</w:t>
      </w:r>
      <w:r w:rsidRPr="00002792">
        <w:rPr>
          <w:szCs w:val="28"/>
          <w:vertAlign w:val="subscript"/>
          <w:lang w:val="uk-UA"/>
        </w:rPr>
        <w:t>2</w:t>
      </w:r>
      <w:r w:rsidRPr="00002792">
        <w:rPr>
          <w:szCs w:val="28"/>
          <w:lang w:val="uk-UA"/>
        </w:rPr>
        <w:t>(г) + Н</w:t>
      </w:r>
      <w:r w:rsidRPr="00002792">
        <w:rPr>
          <w:szCs w:val="28"/>
          <w:vertAlign w:val="subscript"/>
          <w:lang w:val="uk-UA"/>
        </w:rPr>
        <w:t>2</w:t>
      </w:r>
      <w:r w:rsidRPr="00002792">
        <w:rPr>
          <w:szCs w:val="28"/>
          <w:lang w:val="uk-UA"/>
        </w:rPr>
        <w:t>О(р)</w:t>
      </w:r>
    </w:p>
    <w:p w:rsidR="000B1407" w:rsidRPr="00002792" w:rsidRDefault="000B1407" w:rsidP="000B1407">
      <w:pPr>
        <w:jc w:val="both"/>
        <w:rPr>
          <w:szCs w:val="28"/>
          <w:lang w:val="uk-UA"/>
        </w:rPr>
      </w:pPr>
      <m:oMath>
        <m:r>
          <m:rPr>
            <m:sty m:val="p"/>
          </m:rPr>
          <w:rPr>
            <w:rFonts w:ascii="Cambria Math"/>
            <w:szCs w:val="28"/>
            <w:lang w:val="uk-UA"/>
          </w:rPr>
          <m:t>Δ</m:t>
        </m:r>
        <m:r>
          <w:rPr>
            <w:rFonts w:ascii="Cambria Math" w:hAnsi="Cambria Math"/>
            <w:szCs w:val="28"/>
            <w:lang w:val="uk-UA"/>
          </w:rPr>
          <m:t>G</m:t>
        </m:r>
      </m:oMath>
      <w:r w:rsidRPr="00002792">
        <w:rPr>
          <w:position w:val="-12"/>
          <w:szCs w:val="28"/>
          <w:lang w:val="uk-UA"/>
        </w:rPr>
        <w:object w:dxaOrig="279" w:dyaOrig="380">
          <v:shape id="_x0000_i1071" type="#_x0000_t75" style="width:14.1pt;height:21.9pt" o:ole="" fillcolor="window">
            <v:imagedata r:id="rId75" o:title=""/>
          </v:shape>
          <o:OLEObject Type="Embed" ProgID="Equation.3" ShapeID="_x0000_i1071" DrawAspect="Content" ObjectID="_1651235789" r:id="rId85"/>
        </w:object>
      </w:r>
      <w:r>
        <w:rPr>
          <w:szCs w:val="28"/>
          <w:lang w:val="uk-UA"/>
        </w:rPr>
        <w:t>,</w:t>
      </w:r>
      <w:r w:rsidRPr="00002792">
        <w:rPr>
          <w:szCs w:val="28"/>
          <w:lang w:val="uk-UA"/>
        </w:rPr>
        <w:t>(Дж/моль)</w:t>
      </w:r>
      <w:r w:rsidRPr="00002792">
        <w:rPr>
          <w:position w:val="-10"/>
          <w:szCs w:val="28"/>
          <w:lang w:val="uk-UA"/>
        </w:rPr>
        <w:tab/>
      </w:r>
      <w:r w:rsidRPr="00002792">
        <w:rPr>
          <w:position w:val="-10"/>
          <w:szCs w:val="28"/>
          <w:lang w:val="uk-UA"/>
        </w:rPr>
        <w:tab/>
        <w:t>-272,8</w:t>
      </w:r>
      <w:r w:rsidRPr="00002792">
        <w:rPr>
          <w:position w:val="-10"/>
          <w:szCs w:val="28"/>
          <w:lang w:val="uk-UA"/>
        </w:rPr>
        <w:tab/>
        <w:t xml:space="preserve">  0</w:t>
      </w:r>
      <w:r w:rsidRPr="00002792">
        <w:rPr>
          <w:position w:val="-10"/>
          <w:szCs w:val="28"/>
          <w:lang w:val="uk-UA"/>
        </w:rPr>
        <w:tab/>
      </w:r>
      <w:r w:rsidRPr="00002792">
        <w:rPr>
          <w:position w:val="-10"/>
          <w:szCs w:val="28"/>
          <w:lang w:val="uk-UA"/>
        </w:rPr>
        <w:tab/>
        <w:t>0</w:t>
      </w:r>
      <w:r w:rsidRPr="00002792">
        <w:rPr>
          <w:position w:val="-10"/>
          <w:szCs w:val="28"/>
          <w:lang w:val="uk-UA"/>
        </w:rPr>
        <w:tab/>
        <w:t>-228,6</w:t>
      </w:r>
    </w:p>
    <w:p w:rsidR="000B1407" w:rsidRPr="00002792" w:rsidRDefault="000B1407" w:rsidP="000B1407">
      <w:pPr>
        <w:ind w:left="142" w:hanging="142"/>
        <w:jc w:val="both"/>
        <w:rPr>
          <w:szCs w:val="28"/>
          <w:lang w:val="uk-UA"/>
        </w:rPr>
      </w:pPr>
      <w:r w:rsidRPr="00002792">
        <w:rPr>
          <w:szCs w:val="28"/>
          <w:lang w:val="uk-UA"/>
        </w:rPr>
        <w:t xml:space="preserve">2.  </w:t>
      </w:r>
      <w:r>
        <w:rPr>
          <w:szCs w:val="28"/>
          <w:lang w:val="uk-UA"/>
        </w:rPr>
        <w:t>Розраховуємо</w:t>
      </w:r>
      <w:r w:rsidRPr="00002792">
        <w:rPr>
          <w:szCs w:val="28"/>
          <w:lang w:val="uk-UA"/>
        </w:rPr>
        <w:t xml:space="preserve"> зміну енергії Гіббса в реакції, використовуючи табличні значення стандартних ізобарно-ізотермічних потенціалів речовин ∆</w:t>
      </w:r>
      <m:oMath>
        <m:sSubSup>
          <m:sSubSupPr>
            <m:ctrlPr>
              <w:rPr>
                <w:rFonts w:ascii="Cambria Math" w:hAnsi="Cambria Math"/>
                <w:i/>
                <w:szCs w:val="28"/>
                <w:lang w:val="uk-UA"/>
              </w:rPr>
            </m:ctrlPr>
          </m:sSubSupPr>
          <m:e>
            <m:r>
              <w:rPr>
                <w:rFonts w:ascii="Cambria Math" w:hAnsi="Cambria Math"/>
                <w:szCs w:val="28"/>
                <w:lang w:val="uk-UA"/>
              </w:rPr>
              <m:t>G</m:t>
            </m:r>
          </m:e>
          <m:sub>
            <m:r>
              <w:rPr>
                <w:rFonts w:ascii="Cambria Math"/>
                <w:szCs w:val="28"/>
                <w:lang w:val="uk-UA"/>
              </w:rPr>
              <m:t>298</m:t>
            </m:r>
          </m:sub>
          <m:sup>
            <m:r>
              <w:rPr>
                <w:rFonts w:ascii="Cambria Math"/>
                <w:szCs w:val="28"/>
                <w:lang w:val="uk-UA"/>
              </w:rPr>
              <m:t>0</m:t>
            </m:r>
          </m:sup>
        </m:sSubSup>
      </m:oMath>
    </w:p>
    <w:p w:rsidR="000B1407" w:rsidRPr="00002792" w:rsidRDefault="000B1407" w:rsidP="000B1407">
      <w:pPr>
        <w:jc w:val="center"/>
        <w:rPr>
          <w:szCs w:val="28"/>
          <w:lang w:val="uk-UA"/>
        </w:rPr>
      </w:pPr>
      <w:r w:rsidRPr="00002792">
        <w:rPr>
          <w:position w:val="-14"/>
          <w:szCs w:val="28"/>
          <w:lang w:val="uk-UA"/>
        </w:rPr>
        <w:object w:dxaOrig="499" w:dyaOrig="400">
          <v:shape id="_x0000_i1072" type="#_x0000_t75" style="width:21.9pt;height:21.9pt" o:ole="" fillcolor="window">
            <v:imagedata r:id="rId86" o:title=""/>
          </v:shape>
          <o:OLEObject Type="Embed" ProgID="Equation.3" ShapeID="_x0000_i1072" DrawAspect="Content" ObjectID="_1651235790" r:id="rId87"/>
        </w:object>
      </w:r>
      <w:r w:rsidRPr="00002792">
        <w:rPr>
          <w:position w:val="-14"/>
          <w:szCs w:val="28"/>
          <w:lang w:val="uk-UA"/>
        </w:rPr>
        <w:t xml:space="preserve"> </w:t>
      </w:r>
      <w:r w:rsidRPr="00002792">
        <w:rPr>
          <w:szCs w:val="28"/>
          <w:lang w:val="uk-UA"/>
        </w:rPr>
        <w:t>= ∑ν</w:t>
      </w:r>
      <w:r w:rsidRPr="00002792">
        <w:rPr>
          <w:szCs w:val="28"/>
          <w:vertAlign w:val="subscript"/>
          <w:lang w:val="uk-UA"/>
        </w:rPr>
        <w:t xml:space="preserve">прод. </w:t>
      </w:r>
      <w:r w:rsidRPr="00002792">
        <w:rPr>
          <w:szCs w:val="28"/>
          <w:lang w:val="uk-UA"/>
        </w:rPr>
        <w:t>·</w:t>
      </w:r>
      <w:r w:rsidRPr="00002792">
        <w:rPr>
          <w:position w:val="-14"/>
          <w:szCs w:val="28"/>
          <w:lang w:val="uk-UA"/>
        </w:rPr>
        <w:object w:dxaOrig="800" w:dyaOrig="400">
          <v:shape id="_x0000_i1073" type="#_x0000_t75" style="width:43.3pt;height:21.9pt" o:ole="" fillcolor="window">
            <v:imagedata r:id="rId88" o:title=""/>
          </v:shape>
          <o:OLEObject Type="Embed" ProgID="Equation.3" ShapeID="_x0000_i1073" DrawAspect="Content" ObjectID="_1651235791" r:id="rId89"/>
        </w:object>
      </w:r>
      <w:r w:rsidRPr="00002792">
        <w:rPr>
          <w:szCs w:val="28"/>
          <w:vertAlign w:val="subscript"/>
          <w:lang w:val="uk-UA"/>
        </w:rPr>
        <w:t xml:space="preserve"> </w:t>
      </w:r>
      <w:r w:rsidRPr="00002792">
        <w:rPr>
          <w:szCs w:val="28"/>
          <w:lang w:val="uk-UA"/>
        </w:rPr>
        <w:t>–</w:t>
      </w:r>
      <w:r w:rsidRPr="00002792">
        <w:rPr>
          <w:szCs w:val="28"/>
          <w:vertAlign w:val="subscript"/>
          <w:lang w:val="uk-UA"/>
        </w:rPr>
        <w:t xml:space="preserve"> </w:t>
      </w:r>
      <w:r w:rsidRPr="00002792">
        <w:rPr>
          <w:szCs w:val="28"/>
          <w:lang w:val="uk-UA"/>
        </w:rPr>
        <w:t>∑ν</w:t>
      </w:r>
      <w:r w:rsidRPr="00002792">
        <w:rPr>
          <w:szCs w:val="28"/>
          <w:vertAlign w:val="subscript"/>
          <w:lang w:val="uk-UA"/>
        </w:rPr>
        <w:t xml:space="preserve">вих. </w:t>
      </w:r>
      <w:r w:rsidRPr="00002792">
        <w:rPr>
          <w:szCs w:val="28"/>
          <w:lang w:val="uk-UA"/>
        </w:rPr>
        <w:t>·</w:t>
      </w:r>
      <w:r w:rsidRPr="00002792">
        <w:rPr>
          <w:position w:val="-14"/>
          <w:szCs w:val="28"/>
          <w:lang w:val="uk-UA"/>
        </w:rPr>
        <w:object w:dxaOrig="700" w:dyaOrig="400">
          <v:shape id="_x0000_i1074" type="#_x0000_t75" style="width:36pt;height:21.9pt" o:ole="" fillcolor="window">
            <v:imagedata r:id="rId90" o:title=""/>
          </v:shape>
          <o:OLEObject Type="Embed" ProgID="Equation.3" ShapeID="_x0000_i1074" DrawAspect="Content" ObjectID="_1651235792" r:id="rId91"/>
        </w:object>
      </w:r>
      <w:r w:rsidRPr="00002792">
        <w:rPr>
          <w:szCs w:val="28"/>
          <w:lang w:val="uk-UA"/>
        </w:rPr>
        <w:t>.</w:t>
      </w:r>
    </w:p>
    <w:p w:rsidR="000B1407" w:rsidRPr="00002792" w:rsidRDefault="000B1407" w:rsidP="000B1407">
      <w:pPr>
        <w:jc w:val="center"/>
        <w:rPr>
          <w:szCs w:val="28"/>
          <w:lang w:val="uk-UA"/>
        </w:rPr>
      </w:pPr>
      <w:r w:rsidRPr="00002792">
        <w:rPr>
          <w:position w:val="-14"/>
          <w:szCs w:val="28"/>
          <w:lang w:val="uk-UA"/>
        </w:rPr>
        <w:object w:dxaOrig="480" w:dyaOrig="400">
          <v:shape id="_x0000_i1075" type="#_x0000_t75" style="width:21.9pt;height:21.9pt" o:ole="" fillcolor="window">
            <v:imagedata r:id="rId92" o:title=""/>
          </v:shape>
          <o:OLEObject Type="Embed" ProgID="Equation.3" ShapeID="_x0000_i1075" DrawAspect="Content" ObjectID="_1651235793" r:id="rId93"/>
        </w:object>
      </w:r>
      <w:r w:rsidRPr="00002792">
        <w:rPr>
          <w:position w:val="-14"/>
          <w:szCs w:val="28"/>
          <w:lang w:val="uk-UA"/>
        </w:rPr>
        <w:t xml:space="preserve"> </w:t>
      </w:r>
      <w:r w:rsidRPr="00002792">
        <w:rPr>
          <w:szCs w:val="28"/>
          <w:lang w:val="uk-UA"/>
        </w:rPr>
        <w:t xml:space="preserve">= = -228,6 - 2 </w:t>
      </w:r>
      <w:r w:rsidRPr="00002792">
        <w:rPr>
          <w:rFonts w:ascii="Cambria Math" w:hAnsi="Cambria Math" w:cs="Cambria Math"/>
          <w:szCs w:val="28"/>
          <w:lang w:val="uk-UA"/>
        </w:rPr>
        <w:t>⋅</w:t>
      </w:r>
      <w:r w:rsidRPr="00002792">
        <w:rPr>
          <w:szCs w:val="28"/>
          <w:lang w:val="uk-UA"/>
        </w:rPr>
        <w:t xml:space="preserve"> (-272,8) = 317 (кДж).</w:t>
      </w:r>
    </w:p>
    <w:p w:rsidR="000B1407" w:rsidRPr="00D547EA" w:rsidRDefault="000B1407" w:rsidP="000B1407">
      <w:pPr>
        <w:ind w:left="142" w:hanging="142"/>
        <w:jc w:val="both"/>
        <w:rPr>
          <w:b/>
          <w:i/>
          <w:szCs w:val="28"/>
          <w:lang w:val="uk-UA"/>
        </w:rPr>
      </w:pPr>
      <w:r w:rsidRPr="00002792">
        <w:rPr>
          <w:szCs w:val="28"/>
          <w:lang w:val="uk-UA"/>
        </w:rPr>
        <w:t xml:space="preserve">3. </w:t>
      </w:r>
      <w:r w:rsidRPr="00D547EA">
        <w:rPr>
          <w:b/>
          <w:i/>
          <w:szCs w:val="28"/>
          <w:lang w:val="uk-UA"/>
        </w:rPr>
        <w:t xml:space="preserve">Висновок: дана реакція за стандартних умов не може відбуватись, тому що </w:t>
      </w:r>
      <w:r w:rsidRPr="00D547EA">
        <w:rPr>
          <w:b/>
          <w:i/>
          <w:position w:val="-14"/>
          <w:szCs w:val="28"/>
          <w:lang w:val="uk-UA"/>
        </w:rPr>
        <w:object w:dxaOrig="499" w:dyaOrig="400">
          <v:shape id="_x0000_i1076" type="#_x0000_t75" style="width:21.9pt;height:21.9pt" o:ole="" fillcolor="window">
            <v:imagedata r:id="rId94" o:title=""/>
          </v:shape>
          <o:OLEObject Type="Embed" ProgID="Equation.3" ShapeID="_x0000_i1076" DrawAspect="Content" ObjectID="_1651235794" r:id="rId95"/>
        </w:object>
      </w:r>
      <w:r w:rsidRPr="00D547EA">
        <w:rPr>
          <w:b/>
          <w:i/>
          <w:szCs w:val="28"/>
          <w:lang w:val="uk-UA"/>
        </w:rPr>
        <w:t xml:space="preserve"> &gt; 0</w:t>
      </w:r>
    </w:p>
    <w:p w:rsidR="000B1407" w:rsidRPr="00002792" w:rsidRDefault="000B1407" w:rsidP="000B1407">
      <w:pPr>
        <w:jc w:val="center"/>
        <w:rPr>
          <w:b/>
          <w:szCs w:val="28"/>
          <w:lang w:val="uk-UA"/>
        </w:rPr>
      </w:pPr>
      <w:r>
        <w:rPr>
          <w:b/>
          <w:szCs w:val="28"/>
          <w:lang w:val="uk-UA"/>
        </w:rPr>
        <w:t xml:space="preserve">Завдання </w:t>
      </w:r>
      <w:r w:rsidRPr="00002792">
        <w:rPr>
          <w:b/>
          <w:szCs w:val="28"/>
          <w:lang w:val="uk-UA"/>
        </w:rPr>
        <w:t>для самопідготовки</w:t>
      </w:r>
    </w:p>
    <w:p w:rsidR="000B1407" w:rsidRPr="00002792" w:rsidRDefault="000B1407" w:rsidP="000B1407">
      <w:pPr>
        <w:jc w:val="both"/>
        <w:rPr>
          <w:b/>
          <w:szCs w:val="28"/>
          <w:lang w:val="uk-UA"/>
        </w:rPr>
      </w:pPr>
      <w:r w:rsidRPr="00002792">
        <w:rPr>
          <w:szCs w:val="28"/>
          <w:lang w:val="uk-UA"/>
        </w:rPr>
        <w:t>1.</w:t>
      </w:r>
      <w:r w:rsidRPr="00002792">
        <w:rPr>
          <w:b/>
          <w:szCs w:val="28"/>
          <w:lang w:val="uk-UA"/>
        </w:rPr>
        <w:t> </w:t>
      </w:r>
      <w:r w:rsidRPr="00002792">
        <w:rPr>
          <w:szCs w:val="28"/>
          <w:lang w:val="uk-UA"/>
        </w:rPr>
        <w:t>Визначте стандартну ентальпію утворення фосфіну РН</w:t>
      </w:r>
      <w:r w:rsidRPr="00002792">
        <w:rPr>
          <w:szCs w:val="28"/>
          <w:vertAlign w:val="subscript"/>
          <w:lang w:val="uk-UA"/>
        </w:rPr>
        <w:t>3</w:t>
      </w:r>
      <w:r w:rsidRPr="00002792">
        <w:rPr>
          <w:szCs w:val="28"/>
          <w:lang w:val="uk-UA"/>
        </w:rPr>
        <w:t>, користуючись рівнянням:</w:t>
      </w:r>
    </w:p>
    <w:p w:rsidR="000B1407" w:rsidRPr="00002792" w:rsidRDefault="000B1407" w:rsidP="000B1407">
      <w:pPr>
        <w:ind w:left="360"/>
        <w:jc w:val="both"/>
        <w:rPr>
          <w:szCs w:val="28"/>
          <w:lang w:val="uk-UA"/>
        </w:rPr>
      </w:pPr>
      <w:r w:rsidRPr="00002792">
        <w:rPr>
          <w:szCs w:val="28"/>
          <w:lang w:val="uk-UA"/>
        </w:rPr>
        <w:tab/>
      </w:r>
      <w:r w:rsidRPr="00002792">
        <w:rPr>
          <w:szCs w:val="28"/>
          <w:lang w:val="uk-UA"/>
        </w:rPr>
        <w:tab/>
      </w:r>
      <w:r w:rsidRPr="00002792">
        <w:rPr>
          <w:szCs w:val="28"/>
          <w:lang w:val="uk-UA"/>
        </w:rPr>
        <w:tab/>
        <w:t>2РН</w:t>
      </w:r>
      <w:r w:rsidRPr="00002792">
        <w:rPr>
          <w:szCs w:val="28"/>
          <w:vertAlign w:val="subscript"/>
          <w:lang w:val="uk-UA"/>
        </w:rPr>
        <w:t>3</w:t>
      </w:r>
      <w:r w:rsidRPr="00002792">
        <w:rPr>
          <w:szCs w:val="28"/>
          <w:lang w:val="uk-UA"/>
        </w:rPr>
        <w:t>(г.) + 4О</w:t>
      </w:r>
      <w:r w:rsidRPr="00002792">
        <w:rPr>
          <w:szCs w:val="28"/>
          <w:vertAlign w:val="subscript"/>
          <w:lang w:val="uk-UA"/>
        </w:rPr>
        <w:t>2</w:t>
      </w:r>
      <w:r w:rsidRPr="00002792">
        <w:rPr>
          <w:szCs w:val="28"/>
          <w:lang w:val="uk-UA"/>
        </w:rPr>
        <w:t>(г.) = Р</w:t>
      </w:r>
      <w:r w:rsidRPr="00002792">
        <w:rPr>
          <w:szCs w:val="28"/>
          <w:vertAlign w:val="subscript"/>
          <w:lang w:val="uk-UA"/>
        </w:rPr>
        <w:t>2</w:t>
      </w:r>
      <w:r w:rsidRPr="00002792">
        <w:rPr>
          <w:szCs w:val="28"/>
          <w:lang w:val="uk-UA"/>
        </w:rPr>
        <w:t>О</w:t>
      </w:r>
      <w:r w:rsidRPr="00002792">
        <w:rPr>
          <w:szCs w:val="28"/>
          <w:vertAlign w:val="subscript"/>
          <w:lang w:val="uk-UA"/>
        </w:rPr>
        <w:t>5</w:t>
      </w:r>
      <w:r w:rsidRPr="00002792">
        <w:rPr>
          <w:szCs w:val="28"/>
          <w:lang w:val="uk-UA"/>
        </w:rPr>
        <w:t>(кр.) + 3Н</w:t>
      </w:r>
      <w:r w:rsidRPr="00002792">
        <w:rPr>
          <w:szCs w:val="28"/>
          <w:vertAlign w:val="subscript"/>
          <w:lang w:val="uk-UA"/>
        </w:rPr>
        <w:t>2</w:t>
      </w:r>
      <w:r w:rsidRPr="00002792">
        <w:rPr>
          <w:szCs w:val="28"/>
          <w:lang w:val="uk-UA"/>
        </w:rPr>
        <w:t>О(р.)</w:t>
      </w:r>
      <w:r w:rsidRPr="00002792">
        <w:rPr>
          <w:szCs w:val="28"/>
          <w:lang w:val="uk-UA"/>
        </w:rPr>
        <w:tab/>
      </w:r>
      <w:r w:rsidRPr="00002792">
        <w:rPr>
          <w:szCs w:val="28"/>
          <w:lang w:val="uk-UA"/>
        </w:rPr>
        <w:tab/>
      </w:r>
      <w:r w:rsidRPr="00002792">
        <w:rPr>
          <w:szCs w:val="28"/>
          <w:lang w:val="uk-UA"/>
        </w:rPr>
        <w:sym w:font="Symbol" w:char="F044"/>
      </w:r>
      <w:r w:rsidRPr="00002792">
        <w:rPr>
          <w:szCs w:val="28"/>
          <w:lang w:val="uk-UA"/>
        </w:rPr>
        <w:t>Н</w:t>
      </w:r>
      <w:r w:rsidRPr="00002792">
        <w:rPr>
          <w:szCs w:val="28"/>
          <w:vertAlign w:val="superscript"/>
          <w:lang w:val="uk-UA"/>
        </w:rPr>
        <w:t>0</w:t>
      </w:r>
      <w:r w:rsidRPr="00002792">
        <w:rPr>
          <w:szCs w:val="28"/>
          <w:lang w:val="uk-UA"/>
        </w:rPr>
        <w:t> = –2360 кДж</w:t>
      </w:r>
    </w:p>
    <w:p w:rsidR="000B1407" w:rsidRPr="00002792" w:rsidRDefault="000B1407" w:rsidP="000B1407">
      <w:pPr>
        <w:pStyle w:val="23"/>
        <w:ind w:left="0" w:firstLine="0"/>
        <w:rPr>
          <w:sz w:val="28"/>
          <w:szCs w:val="28"/>
          <w:lang w:val="uk-UA"/>
        </w:rPr>
      </w:pPr>
      <w:r w:rsidRPr="00002792">
        <w:rPr>
          <w:sz w:val="28"/>
          <w:szCs w:val="28"/>
          <w:lang w:val="uk-UA"/>
        </w:rPr>
        <w:t xml:space="preserve">2. Обчисліть значення </w:t>
      </w:r>
      <w:r w:rsidRPr="00002792">
        <w:rPr>
          <w:position w:val="-12"/>
          <w:sz w:val="28"/>
          <w:szCs w:val="28"/>
          <w:lang w:val="uk-UA"/>
        </w:rPr>
        <w:object w:dxaOrig="639" w:dyaOrig="380">
          <v:shape id="_x0000_i1077" type="#_x0000_t75" style="width:36pt;height:21.9pt" o:ole="">
            <v:imagedata r:id="rId96" o:title=""/>
          </v:shape>
          <o:OLEObject Type="Embed" ProgID="Equation.3" ShapeID="_x0000_i1077" DrawAspect="Content" ObjectID="_1651235795" r:id="rId97"/>
        </w:object>
      </w:r>
      <w:r w:rsidRPr="00002792">
        <w:rPr>
          <w:sz w:val="28"/>
          <w:szCs w:val="28"/>
          <w:lang w:val="uk-UA"/>
        </w:rPr>
        <w:t xml:space="preserve"> реакцій перетворення глюкози:</w:t>
      </w:r>
    </w:p>
    <w:p w:rsidR="000B1407" w:rsidRPr="00002792" w:rsidRDefault="000B1407" w:rsidP="000B1407">
      <w:pPr>
        <w:shd w:val="clear" w:color="auto" w:fill="FFFFFF"/>
        <w:ind w:firstLine="340"/>
        <w:rPr>
          <w:color w:val="000000"/>
          <w:szCs w:val="28"/>
          <w:lang w:val="uk-UA"/>
        </w:rPr>
      </w:pPr>
      <w:r w:rsidRPr="00002792">
        <w:rPr>
          <w:color w:val="000000"/>
          <w:szCs w:val="28"/>
          <w:lang w:val="uk-UA"/>
        </w:rPr>
        <w:t>а) С</w:t>
      </w:r>
      <w:r w:rsidRPr="00002792">
        <w:rPr>
          <w:color w:val="000000"/>
          <w:szCs w:val="28"/>
          <w:vertAlign w:val="subscript"/>
          <w:lang w:val="uk-UA"/>
        </w:rPr>
        <w:t>6</w:t>
      </w:r>
      <w:r w:rsidRPr="00002792">
        <w:rPr>
          <w:color w:val="000000"/>
          <w:szCs w:val="28"/>
          <w:lang w:val="uk-UA"/>
        </w:rPr>
        <w:t>Н</w:t>
      </w:r>
      <w:r w:rsidRPr="00002792">
        <w:rPr>
          <w:color w:val="000000"/>
          <w:szCs w:val="28"/>
          <w:vertAlign w:val="subscript"/>
          <w:lang w:val="uk-UA"/>
        </w:rPr>
        <w:t>12</w:t>
      </w:r>
      <w:r w:rsidRPr="00002792">
        <w:rPr>
          <w:color w:val="000000"/>
          <w:szCs w:val="28"/>
          <w:lang w:val="uk-UA"/>
        </w:rPr>
        <w:t>О</w:t>
      </w:r>
      <w:r w:rsidRPr="00002792">
        <w:rPr>
          <w:color w:val="000000"/>
          <w:szCs w:val="28"/>
          <w:vertAlign w:val="subscript"/>
          <w:lang w:val="uk-UA"/>
        </w:rPr>
        <w:t>6</w:t>
      </w:r>
      <w:r w:rsidRPr="00002792">
        <w:rPr>
          <w:color w:val="000000"/>
          <w:szCs w:val="28"/>
          <w:lang w:val="uk-UA"/>
        </w:rPr>
        <w:t xml:space="preserve"> (к.) = 2С</w:t>
      </w:r>
      <w:r w:rsidRPr="00002792">
        <w:rPr>
          <w:color w:val="000000"/>
          <w:szCs w:val="28"/>
          <w:vertAlign w:val="subscript"/>
          <w:lang w:val="uk-UA"/>
        </w:rPr>
        <w:t>2</w:t>
      </w:r>
      <w:r w:rsidRPr="00002792">
        <w:rPr>
          <w:color w:val="000000"/>
          <w:szCs w:val="28"/>
          <w:lang w:val="uk-UA"/>
        </w:rPr>
        <w:t>Н</w:t>
      </w:r>
      <w:r w:rsidRPr="00002792">
        <w:rPr>
          <w:color w:val="000000"/>
          <w:szCs w:val="28"/>
          <w:vertAlign w:val="subscript"/>
          <w:lang w:val="uk-UA"/>
        </w:rPr>
        <w:t>5</w:t>
      </w:r>
      <w:r w:rsidRPr="00002792">
        <w:rPr>
          <w:color w:val="000000"/>
          <w:szCs w:val="28"/>
          <w:lang w:val="uk-UA"/>
        </w:rPr>
        <w:t>ОН (р) + 2СО</w:t>
      </w:r>
      <w:r w:rsidRPr="00002792">
        <w:rPr>
          <w:color w:val="000000"/>
          <w:szCs w:val="28"/>
          <w:vertAlign w:val="subscript"/>
          <w:lang w:val="uk-UA"/>
        </w:rPr>
        <w:t>2</w:t>
      </w:r>
      <w:r w:rsidRPr="00002792">
        <w:rPr>
          <w:color w:val="000000"/>
          <w:szCs w:val="28"/>
          <w:lang w:val="uk-UA"/>
        </w:rPr>
        <w:t xml:space="preserve"> (г.); </w:t>
      </w:r>
      <w:r w:rsidRPr="00002792">
        <w:rPr>
          <w:color w:val="000000"/>
          <w:szCs w:val="28"/>
          <w:lang w:val="uk-UA"/>
        </w:rPr>
        <w:tab/>
      </w:r>
    </w:p>
    <w:p w:rsidR="000B1407" w:rsidRPr="00002792" w:rsidRDefault="000B1407" w:rsidP="000B1407">
      <w:pPr>
        <w:shd w:val="clear" w:color="auto" w:fill="FFFFFF"/>
        <w:ind w:firstLine="340"/>
        <w:rPr>
          <w:szCs w:val="28"/>
          <w:lang w:val="uk-UA"/>
        </w:rPr>
      </w:pPr>
      <w:r w:rsidRPr="00002792">
        <w:rPr>
          <w:color w:val="000000"/>
          <w:szCs w:val="28"/>
          <w:lang w:val="uk-UA"/>
        </w:rPr>
        <w:t>б) С</w:t>
      </w:r>
      <w:r w:rsidRPr="00002792">
        <w:rPr>
          <w:color w:val="000000"/>
          <w:szCs w:val="28"/>
          <w:vertAlign w:val="subscript"/>
          <w:lang w:val="uk-UA"/>
        </w:rPr>
        <w:t>6</w:t>
      </w:r>
      <w:r w:rsidRPr="00002792">
        <w:rPr>
          <w:color w:val="000000"/>
          <w:szCs w:val="28"/>
          <w:lang w:val="uk-UA"/>
        </w:rPr>
        <w:t>Н</w:t>
      </w:r>
      <w:r w:rsidRPr="00002792">
        <w:rPr>
          <w:color w:val="000000"/>
          <w:szCs w:val="28"/>
          <w:vertAlign w:val="subscript"/>
          <w:lang w:val="uk-UA"/>
        </w:rPr>
        <w:t>12</w:t>
      </w:r>
      <w:r w:rsidRPr="00002792">
        <w:rPr>
          <w:color w:val="000000"/>
          <w:szCs w:val="28"/>
          <w:lang w:val="uk-UA"/>
        </w:rPr>
        <w:t>О</w:t>
      </w:r>
      <w:r w:rsidRPr="00002792">
        <w:rPr>
          <w:color w:val="000000"/>
          <w:szCs w:val="28"/>
          <w:vertAlign w:val="subscript"/>
          <w:lang w:val="uk-UA"/>
        </w:rPr>
        <w:t>6</w:t>
      </w:r>
      <w:r w:rsidRPr="00002792">
        <w:rPr>
          <w:color w:val="000000"/>
          <w:szCs w:val="28"/>
          <w:lang w:val="uk-UA"/>
        </w:rPr>
        <w:t xml:space="preserve"> (к.) + 6О</w:t>
      </w:r>
      <w:r w:rsidRPr="00002792">
        <w:rPr>
          <w:color w:val="000000"/>
          <w:szCs w:val="28"/>
          <w:vertAlign w:val="subscript"/>
          <w:lang w:val="uk-UA"/>
        </w:rPr>
        <w:t>2</w:t>
      </w:r>
      <w:r w:rsidRPr="00002792">
        <w:rPr>
          <w:color w:val="000000"/>
          <w:szCs w:val="28"/>
          <w:lang w:val="uk-UA"/>
        </w:rPr>
        <w:t xml:space="preserve"> (г.) = 6СО</w:t>
      </w:r>
      <w:r w:rsidRPr="00002792">
        <w:rPr>
          <w:color w:val="000000"/>
          <w:szCs w:val="28"/>
          <w:vertAlign w:val="subscript"/>
          <w:lang w:val="uk-UA"/>
        </w:rPr>
        <w:t>2</w:t>
      </w:r>
      <w:r w:rsidRPr="00002792">
        <w:rPr>
          <w:color w:val="000000"/>
          <w:szCs w:val="28"/>
          <w:lang w:val="uk-UA"/>
        </w:rPr>
        <w:t xml:space="preserve"> (г.) + 6Н</w:t>
      </w:r>
      <w:r w:rsidRPr="00002792">
        <w:rPr>
          <w:color w:val="000000"/>
          <w:szCs w:val="28"/>
          <w:vertAlign w:val="subscript"/>
          <w:lang w:val="uk-UA"/>
        </w:rPr>
        <w:t>2</w:t>
      </w:r>
      <w:r w:rsidRPr="00002792">
        <w:rPr>
          <w:color w:val="000000"/>
          <w:szCs w:val="28"/>
          <w:lang w:val="uk-UA"/>
        </w:rPr>
        <w:t>О (р.)</w:t>
      </w:r>
    </w:p>
    <w:p w:rsidR="000B1407" w:rsidRPr="00002792" w:rsidRDefault="000B1407" w:rsidP="000B1407">
      <w:pPr>
        <w:shd w:val="clear" w:color="auto" w:fill="FFFFFF"/>
        <w:rPr>
          <w:szCs w:val="28"/>
          <w:lang w:val="uk-UA"/>
        </w:rPr>
      </w:pPr>
      <w:r w:rsidRPr="00002792">
        <w:rPr>
          <w:color w:val="000000"/>
          <w:szCs w:val="28"/>
          <w:lang w:val="uk-UA"/>
        </w:rPr>
        <w:tab/>
        <w:t xml:space="preserve">Яка з цих реакцій </w:t>
      </w:r>
      <w:r w:rsidRPr="00002792">
        <w:rPr>
          <w:szCs w:val="28"/>
          <w:lang w:val="uk-UA"/>
        </w:rPr>
        <w:t>поставляє</w:t>
      </w:r>
      <w:r w:rsidRPr="00002792">
        <w:rPr>
          <w:color w:val="000000"/>
          <w:szCs w:val="28"/>
          <w:lang w:val="uk-UA"/>
        </w:rPr>
        <w:t xml:space="preserve"> організму більше енергії?</w:t>
      </w:r>
    </w:p>
    <w:p w:rsidR="000B1407" w:rsidRPr="00002792" w:rsidRDefault="000B1407" w:rsidP="000B1407">
      <w:pPr>
        <w:shd w:val="clear" w:color="auto" w:fill="FFFFFF"/>
        <w:rPr>
          <w:szCs w:val="28"/>
          <w:lang w:val="uk-UA"/>
        </w:rPr>
      </w:pPr>
      <w:r w:rsidRPr="00002792">
        <w:rPr>
          <w:szCs w:val="28"/>
          <w:lang w:val="uk-UA"/>
        </w:rPr>
        <w:lastRenderedPageBreak/>
        <w:t>3. Визначте</w:t>
      </w:r>
      <w:r w:rsidRPr="00002792">
        <w:rPr>
          <w:color w:val="000000"/>
          <w:szCs w:val="28"/>
          <w:lang w:val="uk-UA"/>
        </w:rPr>
        <w:t xml:space="preserve">   </w:t>
      </w:r>
      <w:r w:rsidRPr="00002792">
        <w:rPr>
          <w:position w:val="-12"/>
          <w:szCs w:val="28"/>
          <w:lang w:val="uk-UA"/>
        </w:rPr>
        <w:object w:dxaOrig="639" w:dyaOrig="380">
          <v:shape id="_x0000_i1078" type="#_x0000_t75" style="width:36pt;height:21.9pt" o:ole="">
            <v:imagedata r:id="rId96" o:title=""/>
          </v:shape>
          <o:OLEObject Type="Embed" ProgID="Equation.3" ShapeID="_x0000_i1078" DrawAspect="Content" ObjectID="_1651235796" r:id="rId98"/>
        </w:object>
      </w:r>
      <w:r w:rsidRPr="00002792">
        <w:rPr>
          <w:szCs w:val="28"/>
          <w:lang w:val="uk-UA"/>
        </w:rPr>
        <w:t xml:space="preserve"> утворення</w:t>
      </w:r>
      <w:r w:rsidRPr="00002792">
        <w:rPr>
          <w:color w:val="000000"/>
          <w:szCs w:val="28"/>
          <w:lang w:val="uk-UA"/>
        </w:rPr>
        <w:t xml:space="preserve">   етену,   </w:t>
      </w:r>
      <w:r w:rsidRPr="00002792">
        <w:rPr>
          <w:szCs w:val="28"/>
          <w:lang w:val="uk-UA"/>
        </w:rPr>
        <w:t>використовуючи</w:t>
      </w:r>
      <w:r w:rsidRPr="00002792">
        <w:rPr>
          <w:color w:val="000000"/>
          <w:szCs w:val="28"/>
          <w:lang w:val="uk-UA"/>
        </w:rPr>
        <w:t xml:space="preserve"> дані:</w:t>
      </w:r>
    </w:p>
    <w:p w:rsidR="000B1407" w:rsidRPr="00002792" w:rsidRDefault="000B1407" w:rsidP="000B1407">
      <w:pPr>
        <w:shd w:val="clear" w:color="auto" w:fill="FFFFFF"/>
        <w:spacing w:line="216" w:lineRule="auto"/>
        <w:rPr>
          <w:szCs w:val="28"/>
          <w:lang w:val="uk-UA"/>
        </w:rPr>
      </w:pPr>
      <w:r w:rsidRPr="00002792">
        <w:rPr>
          <w:szCs w:val="28"/>
          <w:lang w:val="uk-UA"/>
        </w:rPr>
        <w:tab/>
        <w:t xml:space="preserve">1) </w:t>
      </w:r>
      <w:r w:rsidRPr="00002792">
        <w:rPr>
          <w:color w:val="000000"/>
          <w:szCs w:val="28"/>
          <w:lang w:val="uk-UA"/>
        </w:rPr>
        <w:t>С</w:t>
      </w:r>
      <w:r w:rsidRPr="00002792">
        <w:rPr>
          <w:color w:val="000000"/>
          <w:szCs w:val="28"/>
          <w:vertAlign w:val="subscript"/>
          <w:lang w:val="uk-UA"/>
        </w:rPr>
        <w:t>2</w:t>
      </w:r>
      <w:r w:rsidRPr="00002792">
        <w:rPr>
          <w:color w:val="000000"/>
          <w:szCs w:val="28"/>
          <w:lang w:val="uk-UA"/>
        </w:rPr>
        <w:t>H</w:t>
      </w:r>
      <w:r w:rsidRPr="00002792">
        <w:rPr>
          <w:color w:val="000000"/>
          <w:szCs w:val="28"/>
          <w:vertAlign w:val="subscript"/>
          <w:lang w:val="uk-UA"/>
        </w:rPr>
        <w:t>4</w:t>
      </w:r>
      <w:r w:rsidRPr="00002792">
        <w:rPr>
          <w:color w:val="000000"/>
          <w:szCs w:val="28"/>
          <w:lang w:val="uk-UA"/>
        </w:rPr>
        <w:t>(г.) + 3О</w:t>
      </w:r>
      <w:r w:rsidRPr="00002792">
        <w:rPr>
          <w:color w:val="000000"/>
          <w:szCs w:val="28"/>
          <w:vertAlign w:val="subscript"/>
          <w:lang w:val="uk-UA"/>
        </w:rPr>
        <w:t>2</w:t>
      </w:r>
      <w:r w:rsidRPr="00002792">
        <w:rPr>
          <w:color w:val="000000"/>
          <w:szCs w:val="28"/>
          <w:lang w:val="uk-UA"/>
        </w:rPr>
        <w:t xml:space="preserve"> (г.) = 2СО</w:t>
      </w:r>
      <w:r w:rsidRPr="00002792">
        <w:rPr>
          <w:color w:val="000000"/>
          <w:szCs w:val="28"/>
          <w:vertAlign w:val="subscript"/>
          <w:lang w:val="uk-UA"/>
        </w:rPr>
        <w:t>2</w:t>
      </w:r>
      <w:r w:rsidRPr="00002792">
        <w:rPr>
          <w:color w:val="000000"/>
          <w:szCs w:val="28"/>
          <w:lang w:val="uk-UA"/>
        </w:rPr>
        <w:t xml:space="preserve"> (г.) + 2Н</w:t>
      </w:r>
      <w:r w:rsidRPr="00002792">
        <w:rPr>
          <w:color w:val="000000"/>
          <w:szCs w:val="28"/>
          <w:vertAlign w:val="subscript"/>
          <w:lang w:val="uk-UA"/>
        </w:rPr>
        <w:t>2</w:t>
      </w:r>
      <w:r w:rsidRPr="00002792">
        <w:rPr>
          <w:color w:val="000000"/>
          <w:szCs w:val="28"/>
          <w:lang w:val="uk-UA"/>
        </w:rPr>
        <w:t>О (г.);</w:t>
      </w:r>
      <w:r w:rsidRPr="00002792">
        <w:rPr>
          <w:color w:val="000000"/>
          <w:szCs w:val="28"/>
          <w:lang w:val="uk-UA"/>
        </w:rPr>
        <w:tab/>
      </w:r>
      <w:r w:rsidRPr="00002792">
        <w:rPr>
          <w:position w:val="-12"/>
          <w:szCs w:val="28"/>
          <w:lang w:val="uk-UA"/>
        </w:rPr>
        <w:object w:dxaOrig="639" w:dyaOrig="380">
          <v:shape id="_x0000_i1079" type="#_x0000_t75" style="width:36pt;height:21.9pt" o:ole="">
            <v:imagedata r:id="rId96" o:title=""/>
          </v:shape>
          <o:OLEObject Type="Embed" ProgID="Equation.3" ShapeID="_x0000_i1079" DrawAspect="Content" ObjectID="_1651235797" r:id="rId99"/>
        </w:object>
      </w:r>
      <w:r w:rsidRPr="00002792">
        <w:rPr>
          <w:szCs w:val="28"/>
          <w:lang w:val="uk-UA"/>
        </w:rPr>
        <w:t xml:space="preserve">= </w:t>
      </w:r>
      <w:r w:rsidRPr="00002792">
        <w:rPr>
          <w:color w:val="000000"/>
          <w:szCs w:val="28"/>
          <w:lang w:val="uk-UA"/>
        </w:rPr>
        <w:t>–1323 кДж.</w:t>
      </w:r>
      <w:r w:rsidRPr="00002792">
        <w:rPr>
          <w:szCs w:val="28"/>
          <w:lang w:val="uk-UA"/>
        </w:rPr>
        <w:tab/>
      </w:r>
    </w:p>
    <w:p w:rsidR="000B1407" w:rsidRPr="00002792" w:rsidRDefault="000B1407" w:rsidP="000B1407">
      <w:pPr>
        <w:shd w:val="clear" w:color="auto" w:fill="FFFFFF"/>
        <w:spacing w:line="216" w:lineRule="auto"/>
        <w:rPr>
          <w:szCs w:val="28"/>
          <w:lang w:val="uk-UA"/>
        </w:rPr>
      </w:pPr>
      <w:r w:rsidRPr="00002792">
        <w:rPr>
          <w:szCs w:val="28"/>
          <w:lang w:val="uk-UA"/>
        </w:rPr>
        <w:tab/>
        <w:t>2) </w:t>
      </w:r>
      <w:r w:rsidRPr="00002792">
        <w:rPr>
          <w:color w:val="000000"/>
          <w:szCs w:val="28"/>
          <w:lang w:val="uk-UA"/>
        </w:rPr>
        <w:t>С (графіт) + О</w:t>
      </w:r>
      <w:r w:rsidRPr="00002792">
        <w:rPr>
          <w:color w:val="000000"/>
          <w:szCs w:val="28"/>
          <w:vertAlign w:val="subscript"/>
          <w:lang w:val="uk-UA"/>
        </w:rPr>
        <w:t>2</w:t>
      </w:r>
      <w:r w:rsidRPr="00002792">
        <w:rPr>
          <w:color w:val="000000"/>
          <w:szCs w:val="28"/>
          <w:lang w:val="uk-UA"/>
        </w:rPr>
        <w:t xml:space="preserve"> (г.) = СО</w:t>
      </w:r>
      <w:r w:rsidRPr="00002792">
        <w:rPr>
          <w:color w:val="000000"/>
          <w:szCs w:val="28"/>
          <w:vertAlign w:val="subscript"/>
          <w:lang w:val="uk-UA"/>
        </w:rPr>
        <w:t>2</w:t>
      </w:r>
      <w:r w:rsidRPr="00002792">
        <w:rPr>
          <w:color w:val="000000"/>
          <w:szCs w:val="28"/>
          <w:lang w:val="uk-UA"/>
        </w:rPr>
        <w:t xml:space="preserve"> (г.);</w:t>
      </w:r>
      <w:r w:rsidRPr="00002792">
        <w:rPr>
          <w:color w:val="000000"/>
          <w:szCs w:val="28"/>
          <w:lang w:val="uk-UA"/>
        </w:rPr>
        <w:tab/>
      </w:r>
      <w:r w:rsidRPr="00002792">
        <w:rPr>
          <w:color w:val="000000"/>
          <w:szCs w:val="28"/>
          <w:lang w:val="uk-UA"/>
        </w:rPr>
        <w:tab/>
      </w:r>
      <w:r w:rsidRPr="00002792">
        <w:rPr>
          <w:color w:val="000000"/>
          <w:szCs w:val="28"/>
          <w:lang w:val="uk-UA"/>
        </w:rPr>
        <w:tab/>
      </w:r>
      <w:r w:rsidRPr="00002792">
        <w:rPr>
          <w:position w:val="-12"/>
          <w:szCs w:val="28"/>
          <w:lang w:val="uk-UA"/>
        </w:rPr>
        <w:object w:dxaOrig="639" w:dyaOrig="380">
          <v:shape id="_x0000_i1080" type="#_x0000_t75" style="width:36pt;height:21.9pt" o:ole="">
            <v:imagedata r:id="rId96" o:title=""/>
          </v:shape>
          <o:OLEObject Type="Embed" ProgID="Equation.3" ShapeID="_x0000_i1080" DrawAspect="Content" ObjectID="_1651235798" r:id="rId100"/>
        </w:object>
      </w:r>
      <w:r w:rsidRPr="00002792">
        <w:rPr>
          <w:szCs w:val="28"/>
          <w:lang w:val="uk-UA"/>
        </w:rPr>
        <w:t>= –</w:t>
      </w:r>
      <w:r w:rsidRPr="00002792">
        <w:rPr>
          <w:color w:val="000000"/>
          <w:szCs w:val="28"/>
          <w:lang w:val="uk-UA"/>
        </w:rPr>
        <w:t xml:space="preserve"> 393,5 кДж.</w:t>
      </w:r>
      <w:r w:rsidRPr="00002792">
        <w:rPr>
          <w:szCs w:val="28"/>
          <w:lang w:val="uk-UA"/>
        </w:rPr>
        <w:tab/>
      </w:r>
    </w:p>
    <w:p w:rsidR="000B1407" w:rsidRPr="00002792" w:rsidRDefault="000B1407" w:rsidP="000B1407">
      <w:pPr>
        <w:shd w:val="clear" w:color="auto" w:fill="FFFFFF"/>
        <w:spacing w:line="216" w:lineRule="auto"/>
        <w:rPr>
          <w:szCs w:val="28"/>
          <w:lang w:val="uk-UA"/>
        </w:rPr>
      </w:pPr>
      <w:r w:rsidRPr="00002792">
        <w:rPr>
          <w:szCs w:val="28"/>
          <w:lang w:val="uk-UA"/>
        </w:rPr>
        <w:tab/>
        <w:t>3) Н</w:t>
      </w:r>
      <w:r w:rsidRPr="00002792">
        <w:rPr>
          <w:szCs w:val="28"/>
          <w:vertAlign w:val="subscript"/>
          <w:lang w:val="uk-UA"/>
        </w:rPr>
        <w:t>2</w:t>
      </w:r>
      <w:r w:rsidRPr="00002792">
        <w:rPr>
          <w:szCs w:val="28"/>
          <w:lang w:val="uk-UA"/>
        </w:rPr>
        <w:t>(г.) + ½O</w:t>
      </w:r>
      <w:r w:rsidRPr="00002792">
        <w:rPr>
          <w:szCs w:val="28"/>
          <w:vertAlign w:val="subscript"/>
          <w:lang w:val="uk-UA"/>
        </w:rPr>
        <w:t>2</w:t>
      </w:r>
      <w:r w:rsidRPr="00002792">
        <w:rPr>
          <w:szCs w:val="28"/>
          <w:lang w:val="uk-UA"/>
        </w:rPr>
        <w:t>(г.) = Н</w:t>
      </w:r>
      <w:r w:rsidRPr="00002792">
        <w:rPr>
          <w:szCs w:val="28"/>
          <w:vertAlign w:val="subscript"/>
          <w:lang w:val="uk-UA"/>
        </w:rPr>
        <w:t>2</w:t>
      </w:r>
      <w:r w:rsidRPr="00002792">
        <w:rPr>
          <w:szCs w:val="28"/>
          <w:lang w:val="uk-UA"/>
        </w:rPr>
        <w:t xml:space="preserve">O(г.) </w:t>
      </w:r>
      <w:r w:rsidRPr="00002792">
        <w:rPr>
          <w:szCs w:val="28"/>
          <w:lang w:val="uk-UA"/>
        </w:rPr>
        <w:tab/>
      </w:r>
      <w:r w:rsidRPr="00002792">
        <w:rPr>
          <w:szCs w:val="28"/>
          <w:lang w:val="uk-UA"/>
        </w:rPr>
        <w:tab/>
      </w:r>
      <w:r w:rsidRPr="00002792">
        <w:rPr>
          <w:szCs w:val="28"/>
          <w:lang w:val="uk-UA"/>
        </w:rPr>
        <w:tab/>
      </w:r>
      <w:r w:rsidRPr="00002792">
        <w:rPr>
          <w:szCs w:val="28"/>
          <w:lang w:val="uk-UA"/>
        </w:rPr>
        <w:tab/>
      </w:r>
      <w:r w:rsidRPr="00002792">
        <w:rPr>
          <w:position w:val="-12"/>
          <w:szCs w:val="28"/>
          <w:lang w:val="uk-UA"/>
        </w:rPr>
        <w:object w:dxaOrig="639" w:dyaOrig="380">
          <v:shape id="_x0000_i1081" type="#_x0000_t75" style="width:36pt;height:21.9pt" o:ole="">
            <v:imagedata r:id="rId96" o:title=""/>
          </v:shape>
          <o:OLEObject Type="Embed" ProgID="Equation.3" ShapeID="_x0000_i1081" DrawAspect="Content" ObjectID="_1651235799" r:id="rId101"/>
        </w:object>
      </w:r>
      <w:r w:rsidRPr="00002792">
        <w:rPr>
          <w:szCs w:val="28"/>
          <w:lang w:val="uk-UA"/>
        </w:rPr>
        <w:t xml:space="preserve">= </w:t>
      </w:r>
      <w:r w:rsidRPr="00002792">
        <w:rPr>
          <w:color w:val="000000"/>
          <w:szCs w:val="28"/>
          <w:lang w:val="uk-UA"/>
        </w:rPr>
        <w:t>–241,8 кДж.</w:t>
      </w:r>
    </w:p>
    <w:p w:rsidR="000B1407" w:rsidRPr="00002792" w:rsidRDefault="000B1407" w:rsidP="000B1407">
      <w:pPr>
        <w:ind w:left="426" w:hanging="426"/>
        <w:jc w:val="both"/>
        <w:rPr>
          <w:szCs w:val="28"/>
          <w:lang w:val="uk-UA"/>
        </w:rPr>
      </w:pPr>
      <w:r w:rsidRPr="00002792">
        <w:rPr>
          <w:szCs w:val="28"/>
          <w:lang w:val="uk-UA"/>
        </w:rPr>
        <w:t xml:space="preserve">4. Обчисліть значення </w:t>
      </w:r>
      <w:r w:rsidRPr="00002792">
        <w:rPr>
          <w:position w:val="-12"/>
          <w:szCs w:val="28"/>
          <w:lang w:val="uk-UA"/>
        </w:rPr>
        <w:object w:dxaOrig="620" w:dyaOrig="380">
          <v:shape id="_x0000_i1082" type="#_x0000_t75" style="width:28.7pt;height:21.9pt" o:ole="">
            <v:imagedata r:id="rId102" o:title=""/>
          </v:shape>
          <o:OLEObject Type="Embed" ProgID="Equation.3" ShapeID="_x0000_i1082" DrawAspect="Content" ObjectID="_1651235800" r:id="rId103"/>
        </w:object>
      </w:r>
      <w:r w:rsidRPr="00002792">
        <w:rPr>
          <w:szCs w:val="28"/>
          <w:lang w:val="uk-UA"/>
        </w:rPr>
        <w:t xml:space="preserve"> реакцій та визначте, які з них можливі </w:t>
      </w:r>
      <w:r>
        <w:rPr>
          <w:szCs w:val="28"/>
          <w:lang w:val="uk-UA"/>
        </w:rPr>
        <w:t>у</w:t>
      </w:r>
      <w:r w:rsidRPr="00002792">
        <w:rPr>
          <w:szCs w:val="28"/>
          <w:lang w:val="uk-UA"/>
        </w:rPr>
        <w:t xml:space="preserve"> стандартних умовах при 25 </w:t>
      </w:r>
      <w:r w:rsidRPr="00002792">
        <w:rPr>
          <w:szCs w:val="28"/>
          <w:vertAlign w:val="superscript"/>
          <w:lang w:val="uk-UA"/>
        </w:rPr>
        <w:t>о</w:t>
      </w:r>
      <w:r w:rsidRPr="00002792">
        <w:rPr>
          <w:szCs w:val="28"/>
          <w:lang w:val="uk-UA"/>
        </w:rPr>
        <w:t>С:</w:t>
      </w:r>
      <w:r w:rsidRPr="00002792">
        <w:rPr>
          <w:szCs w:val="28"/>
          <w:lang w:val="uk-UA"/>
        </w:rPr>
        <w:tab/>
      </w:r>
    </w:p>
    <w:p w:rsidR="000B1407" w:rsidRPr="00002792" w:rsidRDefault="000B1407" w:rsidP="000B1407">
      <w:pPr>
        <w:ind w:firstLine="709"/>
        <w:jc w:val="both"/>
        <w:rPr>
          <w:szCs w:val="28"/>
          <w:lang w:val="uk-UA"/>
        </w:rPr>
      </w:pPr>
      <w:r w:rsidRPr="00002792">
        <w:rPr>
          <w:szCs w:val="28"/>
          <w:lang w:val="uk-UA"/>
        </w:rPr>
        <w:t>а) Cu(кр.) + ZnO(кр.) = CuO(кр.) + Zn(кр.);</w:t>
      </w:r>
      <w:r w:rsidRPr="00002792">
        <w:rPr>
          <w:szCs w:val="28"/>
          <w:lang w:val="uk-UA"/>
        </w:rPr>
        <w:tab/>
        <w:t>в) N</w:t>
      </w:r>
      <w:r w:rsidRPr="00002792">
        <w:rPr>
          <w:szCs w:val="28"/>
          <w:vertAlign w:val="subscript"/>
          <w:lang w:val="uk-UA"/>
        </w:rPr>
        <w:t>2</w:t>
      </w:r>
      <w:r w:rsidRPr="00002792">
        <w:rPr>
          <w:szCs w:val="28"/>
          <w:lang w:val="uk-UA"/>
        </w:rPr>
        <w:t xml:space="preserve">(г.) + </w:t>
      </w:r>
      <w:r w:rsidRPr="00002792">
        <w:rPr>
          <w:szCs w:val="28"/>
          <w:vertAlign w:val="superscript"/>
          <w:lang w:val="uk-UA"/>
        </w:rPr>
        <w:t>1</w:t>
      </w:r>
      <w:r w:rsidRPr="00002792">
        <w:rPr>
          <w:szCs w:val="28"/>
          <w:lang w:val="uk-UA"/>
        </w:rPr>
        <w:t>/</w:t>
      </w:r>
      <w:r w:rsidRPr="00002792">
        <w:rPr>
          <w:szCs w:val="28"/>
          <w:vertAlign w:val="subscript"/>
          <w:lang w:val="uk-UA"/>
        </w:rPr>
        <w:t>2</w:t>
      </w:r>
      <w:r w:rsidRPr="00002792">
        <w:rPr>
          <w:szCs w:val="28"/>
          <w:lang w:val="uk-UA"/>
        </w:rPr>
        <w:t>O</w:t>
      </w:r>
      <w:r w:rsidRPr="00002792">
        <w:rPr>
          <w:szCs w:val="28"/>
          <w:vertAlign w:val="subscript"/>
          <w:lang w:val="uk-UA"/>
        </w:rPr>
        <w:t>2</w:t>
      </w:r>
      <w:r w:rsidRPr="00002792">
        <w:rPr>
          <w:szCs w:val="28"/>
          <w:lang w:val="uk-UA"/>
        </w:rPr>
        <w:t>(г.) = N</w:t>
      </w:r>
      <w:r w:rsidRPr="00002792">
        <w:rPr>
          <w:szCs w:val="28"/>
          <w:vertAlign w:val="subscript"/>
          <w:lang w:val="uk-UA"/>
        </w:rPr>
        <w:t>2</w:t>
      </w:r>
      <w:r w:rsidRPr="00002792">
        <w:rPr>
          <w:szCs w:val="28"/>
          <w:lang w:val="uk-UA"/>
        </w:rPr>
        <w:t>O(г.);</w:t>
      </w:r>
    </w:p>
    <w:p w:rsidR="000B1407" w:rsidRPr="00002792" w:rsidRDefault="000B1407" w:rsidP="000B1407">
      <w:pPr>
        <w:rPr>
          <w:szCs w:val="28"/>
          <w:lang w:val="uk-UA"/>
        </w:rPr>
      </w:pPr>
      <w:r w:rsidRPr="00002792">
        <w:rPr>
          <w:szCs w:val="28"/>
          <w:lang w:val="uk-UA"/>
        </w:rPr>
        <w:tab/>
        <w:t>б) 4HCl(г.) + O</w:t>
      </w:r>
      <w:r w:rsidRPr="00002792">
        <w:rPr>
          <w:szCs w:val="28"/>
          <w:vertAlign w:val="subscript"/>
          <w:lang w:val="uk-UA"/>
        </w:rPr>
        <w:t>2</w:t>
      </w:r>
      <w:r w:rsidRPr="00002792">
        <w:rPr>
          <w:szCs w:val="28"/>
          <w:lang w:val="uk-UA"/>
        </w:rPr>
        <w:t>(г.) = 2Cl</w:t>
      </w:r>
      <w:r w:rsidRPr="00002792">
        <w:rPr>
          <w:szCs w:val="28"/>
          <w:vertAlign w:val="subscript"/>
          <w:lang w:val="uk-UA"/>
        </w:rPr>
        <w:t>2</w:t>
      </w:r>
      <w:r w:rsidRPr="00002792">
        <w:rPr>
          <w:szCs w:val="28"/>
          <w:lang w:val="uk-UA"/>
        </w:rPr>
        <w:t>(г.) + 2H</w:t>
      </w:r>
      <w:r w:rsidRPr="00002792">
        <w:rPr>
          <w:szCs w:val="28"/>
          <w:vertAlign w:val="subscript"/>
          <w:lang w:val="uk-UA"/>
        </w:rPr>
        <w:t>2</w:t>
      </w:r>
      <w:r w:rsidRPr="00002792">
        <w:rPr>
          <w:szCs w:val="28"/>
          <w:lang w:val="uk-UA"/>
        </w:rPr>
        <w:t>O(р.);</w:t>
      </w:r>
      <w:r w:rsidRPr="00002792">
        <w:rPr>
          <w:szCs w:val="28"/>
          <w:lang w:val="uk-UA"/>
        </w:rPr>
        <w:tab/>
      </w:r>
      <w:r w:rsidRPr="00002792">
        <w:rPr>
          <w:szCs w:val="28"/>
          <w:lang w:val="uk-UA"/>
        </w:rPr>
        <w:tab/>
      </w:r>
    </w:p>
    <w:p w:rsidR="000B1407" w:rsidRPr="00002792" w:rsidRDefault="000B1407" w:rsidP="000B1407">
      <w:pPr>
        <w:ind w:firstLine="708"/>
        <w:rPr>
          <w:szCs w:val="28"/>
          <w:lang w:val="uk-UA"/>
        </w:rPr>
      </w:pPr>
      <w:r w:rsidRPr="00002792">
        <w:rPr>
          <w:szCs w:val="28"/>
          <w:lang w:val="uk-UA"/>
        </w:rPr>
        <w:t>г) Fe</w:t>
      </w:r>
      <w:r w:rsidRPr="00002792">
        <w:rPr>
          <w:szCs w:val="28"/>
          <w:vertAlign w:val="subscript"/>
          <w:lang w:val="uk-UA"/>
        </w:rPr>
        <w:t>2</w:t>
      </w:r>
      <w:r w:rsidRPr="00002792">
        <w:rPr>
          <w:szCs w:val="28"/>
          <w:lang w:val="uk-UA"/>
        </w:rPr>
        <w:t>O</w:t>
      </w:r>
      <w:r w:rsidRPr="00002792">
        <w:rPr>
          <w:szCs w:val="28"/>
          <w:vertAlign w:val="subscript"/>
          <w:lang w:val="uk-UA"/>
        </w:rPr>
        <w:t>3</w:t>
      </w:r>
      <w:r w:rsidRPr="00002792">
        <w:rPr>
          <w:szCs w:val="28"/>
          <w:lang w:val="uk-UA"/>
        </w:rPr>
        <w:t>(кр.) + 3CO(г.) = 2Fe(кр.) + 3CO</w:t>
      </w:r>
      <w:r w:rsidRPr="00002792">
        <w:rPr>
          <w:szCs w:val="28"/>
          <w:vertAlign w:val="subscript"/>
          <w:lang w:val="uk-UA"/>
        </w:rPr>
        <w:t>2</w:t>
      </w:r>
      <w:r w:rsidRPr="00002792">
        <w:rPr>
          <w:szCs w:val="28"/>
          <w:lang w:val="uk-UA"/>
        </w:rPr>
        <w:t>(г.)</w:t>
      </w:r>
    </w:p>
    <w:p w:rsidR="000B1407" w:rsidRPr="00002792" w:rsidRDefault="000B1407" w:rsidP="000B1407">
      <w:pPr>
        <w:ind w:left="426" w:hanging="426"/>
        <w:rPr>
          <w:szCs w:val="28"/>
          <w:lang w:val="uk-UA"/>
        </w:rPr>
      </w:pPr>
      <w:r w:rsidRPr="00002792">
        <w:rPr>
          <w:szCs w:val="28"/>
          <w:lang w:val="uk-UA"/>
        </w:rPr>
        <w:t xml:space="preserve">5. Обчисліть значення </w:t>
      </w:r>
      <w:r w:rsidRPr="00002792">
        <w:rPr>
          <w:position w:val="-12"/>
          <w:szCs w:val="28"/>
          <w:lang w:val="uk-UA"/>
        </w:rPr>
        <w:object w:dxaOrig="620" w:dyaOrig="380">
          <v:shape id="_x0000_i1083" type="#_x0000_t75" style="width:28.7pt;height:21.9pt" o:ole="">
            <v:imagedata r:id="rId104" o:title=""/>
          </v:shape>
          <o:OLEObject Type="Embed" ProgID="Equation.3" ShapeID="_x0000_i1083" DrawAspect="Content" ObjectID="_1651235801" r:id="rId105"/>
        </w:object>
      </w:r>
      <w:r w:rsidRPr="00002792">
        <w:rPr>
          <w:szCs w:val="28"/>
          <w:lang w:val="uk-UA"/>
        </w:rPr>
        <w:t xml:space="preserve"> та визначте, які з оксидів можуть бути відновлені алюмінієм при 298К: СаО, FeO, CuО, РbO, Fe</w:t>
      </w:r>
      <w:r w:rsidRPr="00002792">
        <w:rPr>
          <w:szCs w:val="28"/>
          <w:vertAlign w:val="subscript"/>
          <w:lang w:val="uk-UA"/>
        </w:rPr>
        <w:t>2</w:t>
      </w:r>
      <w:r w:rsidRPr="00002792">
        <w:rPr>
          <w:szCs w:val="28"/>
          <w:lang w:val="uk-UA"/>
        </w:rPr>
        <w:t>O</w:t>
      </w:r>
      <w:r w:rsidRPr="00002792">
        <w:rPr>
          <w:szCs w:val="28"/>
          <w:vertAlign w:val="subscript"/>
          <w:lang w:val="uk-UA"/>
        </w:rPr>
        <w:t>3</w:t>
      </w:r>
      <w:r w:rsidRPr="00002792">
        <w:rPr>
          <w:szCs w:val="28"/>
          <w:lang w:val="uk-UA"/>
        </w:rPr>
        <w:t>, Cr</w:t>
      </w:r>
      <w:r w:rsidRPr="00002792">
        <w:rPr>
          <w:szCs w:val="28"/>
          <w:vertAlign w:val="subscript"/>
          <w:lang w:val="uk-UA"/>
        </w:rPr>
        <w:t>2</w:t>
      </w:r>
      <w:r w:rsidRPr="00002792">
        <w:rPr>
          <w:szCs w:val="28"/>
          <w:lang w:val="uk-UA"/>
        </w:rPr>
        <w:t>O</w:t>
      </w:r>
      <w:r w:rsidRPr="00002792">
        <w:rPr>
          <w:szCs w:val="28"/>
          <w:vertAlign w:val="subscript"/>
          <w:lang w:val="uk-UA"/>
        </w:rPr>
        <w:t>3</w:t>
      </w:r>
      <w:r w:rsidRPr="00002792">
        <w:rPr>
          <w:szCs w:val="28"/>
          <w:lang w:val="uk-UA"/>
        </w:rPr>
        <w:t>.</w:t>
      </w:r>
    </w:p>
    <w:p w:rsidR="000B1407" w:rsidRPr="00002792" w:rsidRDefault="000B1407" w:rsidP="000B1407">
      <w:pPr>
        <w:ind w:left="426" w:hanging="426"/>
        <w:jc w:val="both"/>
        <w:rPr>
          <w:szCs w:val="28"/>
          <w:lang w:val="uk-UA"/>
        </w:rPr>
      </w:pPr>
      <w:r w:rsidRPr="00002792">
        <w:rPr>
          <w:szCs w:val="28"/>
          <w:lang w:val="uk-UA"/>
        </w:rPr>
        <w:t xml:space="preserve">6. Визначте реальну енергетичну цінність (в кДж) </w:t>
      </w:r>
      <w:smartTag w:uri="urn:schemas-microsoft-com:office:smarttags" w:element="metricconverter">
        <w:smartTagPr>
          <w:attr w:name="ProductID" w:val="200 г"/>
        </w:smartTagPr>
        <w:r w:rsidRPr="00002792">
          <w:rPr>
            <w:szCs w:val="28"/>
            <w:lang w:val="uk-UA"/>
          </w:rPr>
          <w:t>200 г</w:t>
        </w:r>
      </w:smartTag>
      <w:r w:rsidRPr="00002792">
        <w:rPr>
          <w:szCs w:val="28"/>
          <w:lang w:val="uk-UA"/>
        </w:rPr>
        <w:t xml:space="preserve"> продукту, що містить 48 % води, 9 % білка, 40 % засвоюваних вуглеводів, 2 % жиру і 1 % кухонної солі, якщо коефіцієнт засвоювання дорівнює 0,92.</w:t>
      </w:r>
    </w:p>
    <w:p w:rsidR="000B1407" w:rsidRPr="00002792" w:rsidRDefault="000B1407" w:rsidP="000B1407">
      <w:pPr>
        <w:ind w:left="426" w:hanging="426"/>
        <w:jc w:val="both"/>
        <w:rPr>
          <w:szCs w:val="28"/>
          <w:lang w:val="uk-UA"/>
        </w:rPr>
      </w:pPr>
      <w:r w:rsidRPr="00002792">
        <w:rPr>
          <w:szCs w:val="28"/>
          <w:lang w:val="uk-UA"/>
        </w:rPr>
        <w:t>7. Обчисліть, скільки енергії витрачено Вами у процесі написання контрольної роботи (80 хв.), якщо під час письма на 1кг маси студент витрачає 6,3 кДж енергії за одну годину.</w:t>
      </w:r>
    </w:p>
    <w:p w:rsidR="000B1407" w:rsidRPr="00002792" w:rsidRDefault="000B1407" w:rsidP="000B1407">
      <w:pPr>
        <w:ind w:left="426" w:hanging="426"/>
        <w:jc w:val="both"/>
        <w:rPr>
          <w:szCs w:val="28"/>
          <w:lang w:val="uk-UA"/>
        </w:rPr>
      </w:pPr>
      <w:r w:rsidRPr="00002792">
        <w:rPr>
          <w:szCs w:val="28"/>
          <w:lang w:val="uk-UA"/>
        </w:rPr>
        <w:t>8. Скільки енергії витратить велосипедист за 20 хв., якщо його маса тіла дорівнює 50 кг, а витрати енергії під час їзди за одну годину на 1 кг маси становить 30 кДж?</w:t>
      </w:r>
    </w:p>
    <w:p w:rsidR="000B1407" w:rsidRPr="00002792" w:rsidRDefault="000B1407" w:rsidP="000B1407">
      <w:pPr>
        <w:ind w:left="426" w:hanging="426"/>
        <w:jc w:val="both"/>
        <w:rPr>
          <w:szCs w:val="28"/>
          <w:lang w:val="uk-UA"/>
        </w:rPr>
      </w:pPr>
      <w:r w:rsidRPr="00002792">
        <w:rPr>
          <w:szCs w:val="28"/>
          <w:lang w:val="uk-UA"/>
        </w:rPr>
        <w:t>9. Домінуюча роль вуглеводів в енергозабезпеченні характерна лише для клітин головного мозку, де ліпіди не використовуються у вигляді джерела енергії. При окисленні 1г вуглеводів виділяється всередньому 19,8 кДж енергії, а при окисленні 1г жиру  37,8 кДж. Скільки енергії виділяється в організмі 100 г шоколаду, який містить 61 г жиру та 31 г вуглеводів?</w:t>
      </w:r>
    </w:p>
    <w:p w:rsidR="000B1407" w:rsidRPr="00002792" w:rsidRDefault="000B1407" w:rsidP="000B1407">
      <w:pPr>
        <w:ind w:left="426" w:hanging="426"/>
        <w:jc w:val="both"/>
        <w:rPr>
          <w:szCs w:val="28"/>
          <w:lang w:val="uk-UA"/>
        </w:rPr>
      </w:pPr>
      <w:r w:rsidRPr="00002792">
        <w:rPr>
          <w:szCs w:val="28"/>
          <w:lang w:val="uk-UA"/>
        </w:rPr>
        <w:t>10. Знаючи, що при споживанні 1г білків та 1г вуглеводів в організмі звільняється 16,8 та 19,8 кДж енергії відповідно, порівняйте енергетичну цінність 150 г картоплі і стільки ж яблук, якщо в 100г картоплі міститься 1,3% білків, 14% вуглеводів, а у 100 г яблук –0,4% білків, 15% вуглеводів. Чи погоджуєтесь ви із твердженням, що картопля спричинює надмірну вагу тіла?</w:t>
      </w:r>
    </w:p>
    <w:p w:rsidR="000B1407" w:rsidRPr="00002792" w:rsidRDefault="000B1407" w:rsidP="000B1407">
      <w:pPr>
        <w:ind w:left="426" w:hanging="426"/>
        <w:jc w:val="both"/>
        <w:rPr>
          <w:szCs w:val="28"/>
          <w:lang w:val="uk-UA"/>
        </w:rPr>
      </w:pPr>
      <w:r w:rsidRPr="00002792">
        <w:rPr>
          <w:szCs w:val="28"/>
          <w:lang w:val="uk-UA"/>
        </w:rPr>
        <w:t xml:space="preserve">11. Вкажіть, не проводячи розрахунків, для яких з наведених процесів ентропія зростає? </w:t>
      </w:r>
    </w:p>
    <w:p w:rsidR="000B1407" w:rsidRPr="00002792" w:rsidRDefault="000B1407" w:rsidP="000B1407">
      <w:pPr>
        <w:ind w:left="1134"/>
        <w:rPr>
          <w:szCs w:val="28"/>
          <w:lang w:val="uk-UA"/>
        </w:rPr>
      </w:pPr>
      <w:r w:rsidRPr="00002792">
        <w:rPr>
          <w:szCs w:val="28"/>
          <w:lang w:val="uk-UA"/>
        </w:rPr>
        <w:t>А. 2СО(г) + О</w:t>
      </w:r>
      <w:r w:rsidRPr="00002792">
        <w:rPr>
          <w:szCs w:val="28"/>
          <w:vertAlign w:val="subscript"/>
          <w:lang w:val="uk-UA"/>
        </w:rPr>
        <w:t>2</w:t>
      </w:r>
      <w:r w:rsidRPr="00002792">
        <w:rPr>
          <w:szCs w:val="28"/>
          <w:lang w:val="uk-UA"/>
        </w:rPr>
        <w:t>(г) → 2СО</w:t>
      </w:r>
      <w:r w:rsidRPr="00002792">
        <w:rPr>
          <w:szCs w:val="28"/>
          <w:vertAlign w:val="subscript"/>
          <w:lang w:val="uk-UA"/>
        </w:rPr>
        <w:t>2</w:t>
      </w:r>
      <w:r w:rsidRPr="00002792">
        <w:rPr>
          <w:szCs w:val="28"/>
          <w:lang w:val="uk-UA"/>
        </w:rPr>
        <w:t xml:space="preserve">(г) </w:t>
      </w:r>
    </w:p>
    <w:p w:rsidR="000B1407" w:rsidRPr="00002792" w:rsidRDefault="000B1407" w:rsidP="000B1407">
      <w:pPr>
        <w:ind w:left="1134"/>
        <w:rPr>
          <w:szCs w:val="28"/>
          <w:lang w:val="uk-UA"/>
        </w:rPr>
      </w:pPr>
      <w:r w:rsidRPr="00002792">
        <w:rPr>
          <w:szCs w:val="28"/>
          <w:lang w:val="uk-UA"/>
        </w:rPr>
        <w:t>B. H</w:t>
      </w:r>
      <w:r w:rsidRPr="00002792">
        <w:rPr>
          <w:szCs w:val="28"/>
          <w:vertAlign w:val="subscript"/>
          <w:lang w:val="uk-UA"/>
        </w:rPr>
        <w:t>2</w:t>
      </w:r>
      <w:r w:rsidRPr="00002792">
        <w:rPr>
          <w:szCs w:val="28"/>
          <w:lang w:val="uk-UA"/>
        </w:rPr>
        <w:t>(г) + Сl</w:t>
      </w:r>
      <w:r w:rsidRPr="00002792">
        <w:rPr>
          <w:szCs w:val="28"/>
          <w:vertAlign w:val="subscript"/>
          <w:lang w:val="uk-UA"/>
        </w:rPr>
        <w:t>2</w:t>
      </w:r>
      <w:r w:rsidRPr="00002792">
        <w:rPr>
          <w:szCs w:val="28"/>
          <w:lang w:val="uk-UA"/>
        </w:rPr>
        <w:t xml:space="preserve">(г) → 2HCl(г) </w:t>
      </w:r>
    </w:p>
    <w:p w:rsidR="000B1407" w:rsidRPr="00002792" w:rsidRDefault="000B1407" w:rsidP="000B1407">
      <w:pPr>
        <w:ind w:left="1134"/>
        <w:rPr>
          <w:szCs w:val="28"/>
          <w:lang w:val="uk-UA"/>
        </w:rPr>
      </w:pPr>
      <w:r w:rsidRPr="00002792">
        <w:rPr>
          <w:szCs w:val="28"/>
          <w:lang w:val="uk-UA"/>
        </w:rPr>
        <w:t>C. С(графіт) + СО</w:t>
      </w:r>
      <w:r w:rsidRPr="00002792">
        <w:rPr>
          <w:szCs w:val="28"/>
          <w:vertAlign w:val="subscript"/>
          <w:lang w:val="uk-UA"/>
        </w:rPr>
        <w:t>2</w:t>
      </w:r>
      <w:r w:rsidRPr="00002792">
        <w:rPr>
          <w:szCs w:val="28"/>
          <w:lang w:val="uk-UA"/>
        </w:rPr>
        <w:t xml:space="preserve">(г) → 2СО(г) </w:t>
      </w:r>
    </w:p>
    <w:p w:rsidR="000B1407" w:rsidRPr="00002792" w:rsidRDefault="000B1407" w:rsidP="000B1407">
      <w:pPr>
        <w:tabs>
          <w:tab w:val="left" w:pos="2008"/>
          <w:tab w:val="left" w:pos="2789"/>
          <w:tab w:val="left" w:pos="5395"/>
        </w:tabs>
        <w:ind w:left="1134"/>
        <w:rPr>
          <w:szCs w:val="28"/>
          <w:lang w:val="uk-UA"/>
        </w:rPr>
      </w:pPr>
      <w:r w:rsidRPr="00002792">
        <w:rPr>
          <w:szCs w:val="28"/>
          <w:lang w:val="uk-UA"/>
        </w:rPr>
        <w:t>D. 2SO</w:t>
      </w:r>
      <w:r w:rsidRPr="00002792">
        <w:rPr>
          <w:szCs w:val="28"/>
          <w:vertAlign w:val="subscript"/>
          <w:lang w:val="uk-UA"/>
        </w:rPr>
        <w:t>2</w:t>
      </w:r>
      <w:r w:rsidRPr="00002792">
        <w:rPr>
          <w:szCs w:val="28"/>
          <w:lang w:val="uk-UA"/>
        </w:rPr>
        <w:t>(г) + 2NO</w:t>
      </w:r>
      <w:r w:rsidRPr="00002792">
        <w:rPr>
          <w:szCs w:val="28"/>
          <w:vertAlign w:val="subscript"/>
          <w:lang w:val="uk-UA"/>
        </w:rPr>
        <w:t>2</w:t>
      </w:r>
      <w:r w:rsidRPr="00002792">
        <w:rPr>
          <w:szCs w:val="28"/>
          <w:lang w:val="uk-UA"/>
        </w:rPr>
        <w:t>(г) → 2SO</w:t>
      </w:r>
      <w:r w:rsidRPr="00002792">
        <w:rPr>
          <w:szCs w:val="28"/>
          <w:vertAlign w:val="subscript"/>
          <w:lang w:val="uk-UA"/>
        </w:rPr>
        <w:t>2</w:t>
      </w:r>
      <w:r w:rsidRPr="00002792">
        <w:rPr>
          <w:szCs w:val="28"/>
          <w:lang w:val="uk-UA"/>
        </w:rPr>
        <w:t>(г) + N</w:t>
      </w:r>
      <w:r w:rsidRPr="00002792">
        <w:rPr>
          <w:szCs w:val="28"/>
          <w:vertAlign w:val="subscript"/>
          <w:lang w:val="uk-UA"/>
        </w:rPr>
        <w:t>2</w:t>
      </w:r>
      <w:r w:rsidRPr="00002792">
        <w:rPr>
          <w:szCs w:val="28"/>
          <w:lang w:val="uk-UA"/>
        </w:rPr>
        <w:t xml:space="preserve">(г) </w:t>
      </w:r>
    </w:p>
    <w:p w:rsidR="000B1407" w:rsidRPr="00002792" w:rsidRDefault="000B1407" w:rsidP="000B1407">
      <w:pPr>
        <w:ind w:left="1134"/>
        <w:rPr>
          <w:szCs w:val="28"/>
          <w:lang w:val="uk-UA"/>
        </w:rPr>
      </w:pPr>
      <w:r w:rsidRPr="00002792">
        <w:rPr>
          <w:szCs w:val="28"/>
          <w:lang w:val="uk-UA"/>
        </w:rPr>
        <w:t>E. 4 HСl(г) + О</w:t>
      </w:r>
      <w:r w:rsidRPr="00002792">
        <w:rPr>
          <w:szCs w:val="28"/>
          <w:vertAlign w:val="subscript"/>
          <w:lang w:val="uk-UA"/>
        </w:rPr>
        <w:t>2</w:t>
      </w:r>
      <w:r w:rsidRPr="00002792">
        <w:rPr>
          <w:szCs w:val="28"/>
          <w:lang w:val="uk-UA"/>
        </w:rPr>
        <w:t>(г) → 2Cl</w:t>
      </w:r>
      <w:r w:rsidRPr="00002792">
        <w:rPr>
          <w:szCs w:val="28"/>
          <w:vertAlign w:val="subscript"/>
          <w:lang w:val="uk-UA"/>
        </w:rPr>
        <w:t>2</w:t>
      </w:r>
      <w:r w:rsidRPr="00002792">
        <w:rPr>
          <w:szCs w:val="28"/>
          <w:lang w:val="uk-UA"/>
        </w:rPr>
        <w:t>(г) + 2 H</w:t>
      </w:r>
      <w:r w:rsidRPr="00002792">
        <w:rPr>
          <w:szCs w:val="28"/>
          <w:vertAlign w:val="subscript"/>
          <w:lang w:val="uk-UA"/>
        </w:rPr>
        <w:t>2</w:t>
      </w:r>
      <w:r w:rsidRPr="00002792">
        <w:rPr>
          <w:szCs w:val="28"/>
          <w:lang w:val="uk-UA"/>
        </w:rPr>
        <w:t xml:space="preserve">O(г) </w:t>
      </w:r>
    </w:p>
    <w:p w:rsidR="000B1407" w:rsidRPr="00002792" w:rsidRDefault="000B1407" w:rsidP="000B1407">
      <w:pPr>
        <w:ind w:left="1134"/>
        <w:rPr>
          <w:szCs w:val="28"/>
          <w:lang w:val="uk-UA"/>
        </w:rPr>
      </w:pPr>
      <w:r w:rsidRPr="00002792">
        <w:rPr>
          <w:szCs w:val="28"/>
          <w:lang w:val="uk-UA"/>
        </w:rPr>
        <w:t>F. N</w:t>
      </w:r>
      <w:r w:rsidRPr="00002792">
        <w:rPr>
          <w:szCs w:val="28"/>
          <w:vertAlign w:val="subscript"/>
          <w:lang w:val="uk-UA"/>
        </w:rPr>
        <w:t>2</w:t>
      </w:r>
      <w:r w:rsidRPr="00002792">
        <w:rPr>
          <w:szCs w:val="28"/>
          <w:lang w:val="uk-UA"/>
        </w:rPr>
        <w:t>(г) + 3H</w:t>
      </w:r>
      <w:r w:rsidRPr="00002792">
        <w:rPr>
          <w:szCs w:val="28"/>
          <w:vertAlign w:val="subscript"/>
          <w:lang w:val="uk-UA"/>
        </w:rPr>
        <w:t>2</w:t>
      </w:r>
      <w:r w:rsidRPr="00002792">
        <w:rPr>
          <w:szCs w:val="28"/>
          <w:lang w:val="uk-UA"/>
        </w:rPr>
        <w:t>(г) → 2 NH</w:t>
      </w:r>
      <w:r w:rsidRPr="00002792">
        <w:rPr>
          <w:szCs w:val="28"/>
          <w:vertAlign w:val="subscript"/>
          <w:lang w:val="uk-UA"/>
        </w:rPr>
        <w:t>3</w:t>
      </w:r>
      <w:r w:rsidRPr="00002792">
        <w:rPr>
          <w:szCs w:val="28"/>
          <w:lang w:val="uk-UA"/>
        </w:rPr>
        <w:t>(г)</w:t>
      </w:r>
    </w:p>
    <w:p w:rsidR="000B1407" w:rsidRPr="00002792" w:rsidRDefault="000B1407" w:rsidP="000B1407">
      <w:pPr>
        <w:ind w:left="426" w:hanging="426"/>
        <w:jc w:val="both"/>
        <w:rPr>
          <w:szCs w:val="28"/>
          <w:lang w:val="uk-UA"/>
        </w:rPr>
      </w:pPr>
      <w:r w:rsidRPr="00002792">
        <w:rPr>
          <w:szCs w:val="28"/>
          <w:lang w:val="uk-UA"/>
        </w:rPr>
        <w:lastRenderedPageBreak/>
        <w:t xml:space="preserve">12. При складанні теплових балансів хімічних процесів у виробництві ліків часто неможливо експериментально визначити тепловий ефект процесу. У такому випадку для розрахунків застосовують закон: </w:t>
      </w:r>
    </w:p>
    <w:p w:rsidR="000B1407" w:rsidRPr="00002792" w:rsidRDefault="000B1407" w:rsidP="000B1407">
      <w:pPr>
        <w:ind w:left="1134"/>
        <w:rPr>
          <w:szCs w:val="28"/>
          <w:lang w:val="uk-UA"/>
        </w:rPr>
      </w:pPr>
      <w:r w:rsidRPr="00002792">
        <w:rPr>
          <w:szCs w:val="28"/>
          <w:lang w:val="uk-UA"/>
        </w:rPr>
        <w:t>А.</w:t>
      </w:r>
      <w:r>
        <w:rPr>
          <w:szCs w:val="28"/>
          <w:lang w:val="uk-UA"/>
        </w:rPr>
        <w:t xml:space="preserve"> </w:t>
      </w:r>
      <w:r w:rsidRPr="00002792">
        <w:rPr>
          <w:szCs w:val="28"/>
          <w:lang w:val="uk-UA"/>
        </w:rPr>
        <w:t>Фарадея</w:t>
      </w:r>
    </w:p>
    <w:p w:rsidR="000B1407" w:rsidRPr="00002792" w:rsidRDefault="000B1407" w:rsidP="000B1407">
      <w:pPr>
        <w:ind w:left="1134"/>
        <w:rPr>
          <w:szCs w:val="28"/>
          <w:lang w:val="uk-UA"/>
        </w:rPr>
      </w:pPr>
      <w:r w:rsidRPr="00002792">
        <w:rPr>
          <w:szCs w:val="28"/>
          <w:lang w:val="uk-UA"/>
        </w:rPr>
        <w:t>B.</w:t>
      </w:r>
      <w:r>
        <w:rPr>
          <w:szCs w:val="28"/>
          <w:lang w:val="uk-UA"/>
        </w:rPr>
        <w:t xml:space="preserve"> </w:t>
      </w:r>
      <w:r w:rsidRPr="00002792">
        <w:rPr>
          <w:szCs w:val="28"/>
          <w:lang w:val="uk-UA"/>
        </w:rPr>
        <w:t>Вант-Гофа</w:t>
      </w:r>
    </w:p>
    <w:p w:rsidR="000B1407" w:rsidRPr="00002792" w:rsidRDefault="000B1407" w:rsidP="000B1407">
      <w:pPr>
        <w:ind w:left="1134"/>
        <w:rPr>
          <w:szCs w:val="28"/>
          <w:lang w:val="uk-UA"/>
        </w:rPr>
      </w:pPr>
      <w:r w:rsidRPr="00002792">
        <w:rPr>
          <w:szCs w:val="28"/>
          <w:lang w:val="uk-UA"/>
        </w:rPr>
        <w:t>C.</w:t>
      </w:r>
      <w:r>
        <w:rPr>
          <w:szCs w:val="28"/>
          <w:lang w:val="uk-UA"/>
        </w:rPr>
        <w:t xml:space="preserve"> </w:t>
      </w:r>
      <w:r w:rsidRPr="00002792">
        <w:rPr>
          <w:szCs w:val="28"/>
          <w:lang w:val="uk-UA"/>
        </w:rPr>
        <w:t>Нернста</w:t>
      </w:r>
    </w:p>
    <w:p w:rsidR="000B1407" w:rsidRPr="00002792" w:rsidRDefault="000B1407" w:rsidP="000B1407">
      <w:pPr>
        <w:ind w:left="1134"/>
        <w:rPr>
          <w:szCs w:val="28"/>
          <w:lang w:val="uk-UA"/>
        </w:rPr>
      </w:pPr>
      <w:r w:rsidRPr="00002792">
        <w:rPr>
          <w:szCs w:val="28"/>
          <w:lang w:val="uk-UA"/>
        </w:rPr>
        <w:t>D.</w:t>
      </w:r>
      <w:r>
        <w:rPr>
          <w:szCs w:val="28"/>
          <w:lang w:val="uk-UA"/>
        </w:rPr>
        <w:t xml:space="preserve"> </w:t>
      </w:r>
      <w:r w:rsidRPr="00002792">
        <w:rPr>
          <w:szCs w:val="28"/>
          <w:lang w:val="uk-UA"/>
        </w:rPr>
        <w:t>Рауля</w:t>
      </w:r>
    </w:p>
    <w:p w:rsidR="000B1407" w:rsidRPr="00002792" w:rsidRDefault="000B1407" w:rsidP="000B1407">
      <w:pPr>
        <w:ind w:left="1134"/>
        <w:rPr>
          <w:szCs w:val="28"/>
          <w:lang w:val="uk-UA"/>
        </w:rPr>
      </w:pPr>
      <w:r w:rsidRPr="00002792">
        <w:rPr>
          <w:szCs w:val="28"/>
          <w:lang w:val="uk-UA"/>
        </w:rPr>
        <w:t>E.</w:t>
      </w:r>
      <w:r>
        <w:rPr>
          <w:szCs w:val="28"/>
          <w:lang w:val="uk-UA"/>
        </w:rPr>
        <w:t xml:space="preserve"> </w:t>
      </w:r>
      <w:r w:rsidRPr="00002792">
        <w:rPr>
          <w:szCs w:val="28"/>
          <w:lang w:val="uk-UA"/>
        </w:rPr>
        <w:t>Гесса</w:t>
      </w:r>
    </w:p>
    <w:p w:rsidR="000B1407" w:rsidRPr="00002792" w:rsidRDefault="000B1407" w:rsidP="000B1407">
      <w:pPr>
        <w:jc w:val="both"/>
        <w:rPr>
          <w:szCs w:val="28"/>
          <w:lang w:val="uk-UA"/>
        </w:rPr>
      </w:pPr>
      <w:r w:rsidRPr="00002792">
        <w:rPr>
          <w:szCs w:val="28"/>
          <w:lang w:val="uk-UA"/>
        </w:rPr>
        <w:t xml:space="preserve">13. В технології синтезу фармацевтичних препаратів багато процесів відбувається при сталих температурі і </w:t>
      </w:r>
      <w:r>
        <w:rPr>
          <w:szCs w:val="28"/>
          <w:lang w:val="uk-UA"/>
        </w:rPr>
        <w:t>тиску. Яка</w:t>
      </w:r>
      <w:r w:rsidRPr="00002792">
        <w:rPr>
          <w:szCs w:val="28"/>
          <w:lang w:val="uk-UA"/>
        </w:rPr>
        <w:t xml:space="preserve"> термодинамічн</w:t>
      </w:r>
      <w:r>
        <w:rPr>
          <w:szCs w:val="28"/>
          <w:lang w:val="uk-UA"/>
        </w:rPr>
        <w:t>а</w:t>
      </w:r>
      <w:r w:rsidRPr="00002792">
        <w:rPr>
          <w:szCs w:val="28"/>
          <w:lang w:val="uk-UA"/>
        </w:rPr>
        <w:t xml:space="preserve">  функці</w:t>
      </w:r>
      <w:r>
        <w:rPr>
          <w:szCs w:val="28"/>
          <w:lang w:val="uk-UA"/>
        </w:rPr>
        <w:t>я</w:t>
      </w:r>
      <w:r w:rsidRPr="00002792">
        <w:rPr>
          <w:szCs w:val="28"/>
          <w:lang w:val="uk-UA"/>
        </w:rPr>
        <w:t xml:space="preserve"> </w:t>
      </w:r>
      <w:r>
        <w:rPr>
          <w:szCs w:val="28"/>
          <w:lang w:val="uk-UA"/>
        </w:rPr>
        <w:t>має бути обрана</w:t>
      </w:r>
      <w:r w:rsidRPr="00002792">
        <w:rPr>
          <w:szCs w:val="28"/>
          <w:lang w:val="uk-UA"/>
        </w:rPr>
        <w:t xml:space="preserve"> як критерій перебігу самочинного процесу в цих умовах? </w:t>
      </w:r>
    </w:p>
    <w:p w:rsidR="000B1407" w:rsidRPr="00002792" w:rsidRDefault="000B1407" w:rsidP="000B1407">
      <w:pPr>
        <w:ind w:left="1134"/>
        <w:rPr>
          <w:szCs w:val="28"/>
          <w:lang w:val="uk-UA"/>
        </w:rPr>
      </w:pPr>
      <w:r w:rsidRPr="00002792">
        <w:rPr>
          <w:szCs w:val="28"/>
          <w:lang w:val="uk-UA"/>
        </w:rPr>
        <w:t>А.</w:t>
      </w:r>
      <w:r>
        <w:rPr>
          <w:szCs w:val="28"/>
          <w:lang w:val="uk-UA"/>
        </w:rPr>
        <w:t xml:space="preserve"> </w:t>
      </w:r>
      <w:r w:rsidRPr="00002792">
        <w:rPr>
          <w:szCs w:val="28"/>
          <w:lang w:val="uk-UA"/>
        </w:rPr>
        <w:t>енергія Гельмгольца</w:t>
      </w:r>
    </w:p>
    <w:p w:rsidR="000B1407" w:rsidRPr="00002792" w:rsidRDefault="000B1407" w:rsidP="000B1407">
      <w:pPr>
        <w:ind w:left="1134"/>
        <w:rPr>
          <w:szCs w:val="28"/>
          <w:lang w:val="uk-UA"/>
        </w:rPr>
      </w:pPr>
      <w:r w:rsidRPr="00002792">
        <w:rPr>
          <w:szCs w:val="28"/>
          <w:lang w:val="uk-UA"/>
        </w:rPr>
        <w:t>B.</w:t>
      </w:r>
      <w:r>
        <w:rPr>
          <w:szCs w:val="28"/>
          <w:lang w:val="uk-UA"/>
        </w:rPr>
        <w:t xml:space="preserve"> </w:t>
      </w:r>
      <w:r w:rsidRPr="00002792">
        <w:rPr>
          <w:szCs w:val="28"/>
          <w:lang w:val="uk-UA"/>
        </w:rPr>
        <w:t>ентальпія</w:t>
      </w:r>
    </w:p>
    <w:p w:rsidR="000B1407" w:rsidRPr="00002792" w:rsidRDefault="000B1407" w:rsidP="000B1407">
      <w:pPr>
        <w:ind w:left="1134"/>
        <w:rPr>
          <w:szCs w:val="28"/>
          <w:lang w:val="uk-UA"/>
        </w:rPr>
      </w:pPr>
      <w:r w:rsidRPr="00002792">
        <w:rPr>
          <w:szCs w:val="28"/>
          <w:lang w:val="uk-UA"/>
        </w:rPr>
        <w:t>C.</w:t>
      </w:r>
      <w:r>
        <w:rPr>
          <w:szCs w:val="28"/>
          <w:lang w:val="uk-UA"/>
        </w:rPr>
        <w:t xml:space="preserve"> </w:t>
      </w:r>
      <w:r w:rsidRPr="00002792">
        <w:rPr>
          <w:szCs w:val="28"/>
          <w:lang w:val="uk-UA"/>
        </w:rPr>
        <w:t>внутрішня енергія</w:t>
      </w:r>
    </w:p>
    <w:p w:rsidR="000B1407" w:rsidRPr="00002792" w:rsidRDefault="000B1407" w:rsidP="000B1407">
      <w:pPr>
        <w:ind w:left="1134"/>
        <w:rPr>
          <w:szCs w:val="28"/>
          <w:lang w:val="uk-UA"/>
        </w:rPr>
      </w:pPr>
      <w:r w:rsidRPr="00002792">
        <w:rPr>
          <w:szCs w:val="28"/>
          <w:lang w:val="uk-UA"/>
        </w:rPr>
        <w:t>D.</w:t>
      </w:r>
      <w:r>
        <w:rPr>
          <w:szCs w:val="28"/>
          <w:lang w:val="uk-UA"/>
        </w:rPr>
        <w:t xml:space="preserve"> </w:t>
      </w:r>
      <w:r w:rsidRPr="00002792">
        <w:rPr>
          <w:szCs w:val="28"/>
          <w:lang w:val="uk-UA"/>
        </w:rPr>
        <w:t>енергія Гіббса</w:t>
      </w:r>
    </w:p>
    <w:p w:rsidR="000B1407" w:rsidRDefault="000B1407" w:rsidP="000B1407">
      <w:pPr>
        <w:ind w:left="1134"/>
        <w:rPr>
          <w:szCs w:val="28"/>
          <w:lang w:val="uk-UA"/>
        </w:rPr>
      </w:pPr>
      <w:r w:rsidRPr="00002792">
        <w:rPr>
          <w:szCs w:val="28"/>
          <w:lang w:val="uk-UA"/>
        </w:rPr>
        <w:t>E.</w:t>
      </w:r>
      <w:r>
        <w:rPr>
          <w:szCs w:val="28"/>
          <w:lang w:val="uk-UA"/>
        </w:rPr>
        <w:t xml:space="preserve"> </w:t>
      </w:r>
      <w:r w:rsidRPr="00002792">
        <w:rPr>
          <w:szCs w:val="28"/>
          <w:lang w:val="uk-UA"/>
        </w:rPr>
        <w:t>ентропія</w:t>
      </w:r>
    </w:p>
    <w:p w:rsidR="000B1407" w:rsidRPr="00002792" w:rsidRDefault="000B1407" w:rsidP="000B1407">
      <w:pPr>
        <w:tabs>
          <w:tab w:val="left" w:pos="1257"/>
        </w:tabs>
        <w:rPr>
          <w:szCs w:val="28"/>
          <w:lang w:val="uk-UA"/>
        </w:rPr>
      </w:pPr>
      <w:r w:rsidRPr="00002792">
        <w:rPr>
          <w:szCs w:val="28"/>
          <w:lang w:val="uk-UA"/>
        </w:rPr>
        <w:t xml:space="preserve">14. Основні енергетичні затрати організму людини покриваються за рахунок: </w:t>
      </w:r>
    </w:p>
    <w:p w:rsidR="000B1407" w:rsidRPr="00002792" w:rsidRDefault="000B1407" w:rsidP="000B1407">
      <w:pPr>
        <w:ind w:left="1134"/>
        <w:rPr>
          <w:szCs w:val="28"/>
          <w:lang w:val="uk-UA"/>
        </w:rPr>
      </w:pPr>
      <w:r w:rsidRPr="00002792">
        <w:rPr>
          <w:szCs w:val="28"/>
          <w:lang w:val="uk-UA"/>
        </w:rPr>
        <w:t>А. білків</w:t>
      </w:r>
    </w:p>
    <w:p w:rsidR="000B1407" w:rsidRPr="00002792" w:rsidRDefault="000B1407" w:rsidP="000B1407">
      <w:pPr>
        <w:ind w:left="1134"/>
        <w:rPr>
          <w:szCs w:val="28"/>
          <w:lang w:val="uk-UA"/>
        </w:rPr>
      </w:pPr>
      <w:r w:rsidRPr="00002792">
        <w:rPr>
          <w:szCs w:val="28"/>
          <w:lang w:val="uk-UA"/>
        </w:rPr>
        <w:t>B.</w:t>
      </w:r>
      <w:r>
        <w:rPr>
          <w:szCs w:val="28"/>
          <w:lang w:val="uk-UA"/>
        </w:rPr>
        <w:t xml:space="preserve"> </w:t>
      </w:r>
      <w:r w:rsidRPr="00002792">
        <w:rPr>
          <w:szCs w:val="28"/>
          <w:lang w:val="uk-UA"/>
        </w:rPr>
        <w:t>вітамінів і мінералів</w:t>
      </w:r>
    </w:p>
    <w:p w:rsidR="000B1407" w:rsidRPr="00002792" w:rsidRDefault="000B1407" w:rsidP="000B1407">
      <w:pPr>
        <w:ind w:left="1134"/>
        <w:rPr>
          <w:szCs w:val="28"/>
          <w:lang w:val="uk-UA"/>
        </w:rPr>
      </w:pPr>
      <w:r w:rsidRPr="00002792">
        <w:rPr>
          <w:szCs w:val="28"/>
          <w:lang w:val="uk-UA"/>
        </w:rPr>
        <w:t>C.</w:t>
      </w:r>
      <w:r>
        <w:rPr>
          <w:szCs w:val="28"/>
          <w:lang w:val="uk-UA"/>
        </w:rPr>
        <w:t xml:space="preserve"> </w:t>
      </w:r>
      <w:r w:rsidRPr="00002792">
        <w:rPr>
          <w:szCs w:val="28"/>
          <w:lang w:val="uk-UA"/>
        </w:rPr>
        <w:t>АТФ</w:t>
      </w:r>
    </w:p>
    <w:p w:rsidR="000B1407" w:rsidRPr="00002792" w:rsidRDefault="000B1407" w:rsidP="000B1407">
      <w:pPr>
        <w:ind w:left="1134"/>
        <w:rPr>
          <w:szCs w:val="28"/>
          <w:lang w:val="uk-UA"/>
        </w:rPr>
      </w:pPr>
      <w:r w:rsidRPr="00002792">
        <w:rPr>
          <w:szCs w:val="28"/>
          <w:lang w:val="uk-UA"/>
        </w:rPr>
        <w:t>D.</w:t>
      </w:r>
      <w:r>
        <w:rPr>
          <w:szCs w:val="28"/>
          <w:lang w:val="uk-UA"/>
        </w:rPr>
        <w:t xml:space="preserve"> </w:t>
      </w:r>
      <w:r w:rsidRPr="00002792">
        <w:rPr>
          <w:szCs w:val="28"/>
          <w:lang w:val="uk-UA"/>
        </w:rPr>
        <w:t>вуглеводів</w:t>
      </w:r>
    </w:p>
    <w:p w:rsidR="000B1407" w:rsidRPr="00002792" w:rsidRDefault="000B1407" w:rsidP="000B1407">
      <w:pPr>
        <w:ind w:left="1134"/>
        <w:rPr>
          <w:szCs w:val="28"/>
          <w:lang w:val="uk-UA"/>
        </w:rPr>
      </w:pPr>
      <w:r w:rsidRPr="00002792">
        <w:rPr>
          <w:szCs w:val="28"/>
          <w:lang w:val="uk-UA"/>
        </w:rPr>
        <w:t>E.</w:t>
      </w:r>
      <w:r>
        <w:rPr>
          <w:szCs w:val="28"/>
          <w:lang w:val="uk-UA"/>
        </w:rPr>
        <w:t xml:space="preserve"> </w:t>
      </w:r>
      <w:r w:rsidRPr="00002792">
        <w:rPr>
          <w:szCs w:val="28"/>
          <w:lang w:val="uk-UA"/>
        </w:rPr>
        <w:t>жирів</w:t>
      </w:r>
    </w:p>
    <w:p w:rsidR="000B1407" w:rsidRPr="00002792" w:rsidRDefault="000B1407" w:rsidP="000B1407">
      <w:pPr>
        <w:jc w:val="both"/>
        <w:rPr>
          <w:szCs w:val="28"/>
          <w:lang w:val="uk-UA"/>
        </w:rPr>
      </w:pPr>
      <w:r w:rsidRPr="00002792">
        <w:rPr>
          <w:szCs w:val="28"/>
          <w:lang w:val="uk-UA"/>
        </w:rPr>
        <w:t xml:space="preserve">15. ККД перетворення хімічної енергії харчових продуктів в роботу м’язів дуже високий в порівнянні з відомими на даний час </w:t>
      </w:r>
      <w:r>
        <w:rPr>
          <w:szCs w:val="28"/>
          <w:lang w:val="uk-UA"/>
        </w:rPr>
        <w:t>двигунами. Чим це пояснюється?</w:t>
      </w:r>
    </w:p>
    <w:p w:rsidR="000B1407" w:rsidRPr="00002792" w:rsidRDefault="000B1407" w:rsidP="000B1407">
      <w:pPr>
        <w:ind w:left="1276" w:hanging="142"/>
        <w:rPr>
          <w:szCs w:val="28"/>
          <w:lang w:val="uk-UA"/>
        </w:rPr>
      </w:pPr>
      <w:r w:rsidRPr="00002792">
        <w:rPr>
          <w:szCs w:val="28"/>
          <w:lang w:val="uk-UA"/>
        </w:rPr>
        <w:t>А.</w:t>
      </w:r>
      <w:r>
        <w:rPr>
          <w:szCs w:val="28"/>
          <w:lang w:val="uk-UA"/>
        </w:rPr>
        <w:t xml:space="preserve"> </w:t>
      </w:r>
      <w:r w:rsidRPr="00002792">
        <w:rPr>
          <w:szCs w:val="28"/>
          <w:lang w:val="uk-UA"/>
        </w:rPr>
        <w:t>пояснюється високою калорійністю харчових продуктів</w:t>
      </w:r>
    </w:p>
    <w:p w:rsidR="000B1407" w:rsidRPr="00002792" w:rsidRDefault="000B1407" w:rsidP="000B1407">
      <w:pPr>
        <w:ind w:left="1276" w:hanging="142"/>
        <w:jc w:val="both"/>
        <w:rPr>
          <w:szCs w:val="28"/>
          <w:lang w:val="uk-UA"/>
        </w:rPr>
      </w:pPr>
      <w:r w:rsidRPr="00002792">
        <w:rPr>
          <w:szCs w:val="28"/>
          <w:lang w:val="uk-UA"/>
        </w:rPr>
        <w:t>B.</w:t>
      </w:r>
      <w:r>
        <w:rPr>
          <w:szCs w:val="28"/>
          <w:lang w:val="uk-UA"/>
        </w:rPr>
        <w:t xml:space="preserve"> </w:t>
      </w:r>
      <w:r w:rsidRPr="00002792">
        <w:rPr>
          <w:szCs w:val="28"/>
          <w:lang w:val="uk-UA"/>
        </w:rPr>
        <w:t>перетворення енергії відбувається безпосередньо без виділення її в формі теплоти</w:t>
      </w:r>
    </w:p>
    <w:p w:rsidR="000B1407" w:rsidRPr="00002792" w:rsidRDefault="000B1407" w:rsidP="000B1407">
      <w:pPr>
        <w:ind w:left="1276" w:hanging="142"/>
        <w:rPr>
          <w:szCs w:val="28"/>
          <w:lang w:val="uk-UA"/>
        </w:rPr>
      </w:pPr>
      <w:r w:rsidRPr="00002792">
        <w:rPr>
          <w:szCs w:val="28"/>
          <w:lang w:val="uk-UA"/>
        </w:rPr>
        <w:t>C.</w:t>
      </w:r>
      <w:r>
        <w:rPr>
          <w:szCs w:val="28"/>
          <w:lang w:val="uk-UA"/>
        </w:rPr>
        <w:t xml:space="preserve"> </w:t>
      </w:r>
      <w:r w:rsidRPr="00002792">
        <w:rPr>
          <w:szCs w:val="28"/>
          <w:lang w:val="uk-UA"/>
        </w:rPr>
        <w:t>зумовлений перебуванням біосистем у стаціонарному стані</w:t>
      </w:r>
    </w:p>
    <w:p w:rsidR="000B1407" w:rsidRPr="00002792" w:rsidRDefault="000B1407" w:rsidP="000B1407">
      <w:pPr>
        <w:ind w:left="1276" w:hanging="142"/>
        <w:jc w:val="both"/>
        <w:rPr>
          <w:szCs w:val="28"/>
          <w:lang w:val="uk-UA"/>
        </w:rPr>
      </w:pPr>
      <w:r w:rsidRPr="00002792">
        <w:rPr>
          <w:szCs w:val="28"/>
          <w:lang w:val="uk-UA"/>
        </w:rPr>
        <w:t>D.</w:t>
      </w:r>
      <w:r>
        <w:rPr>
          <w:szCs w:val="28"/>
          <w:lang w:val="uk-UA"/>
        </w:rPr>
        <w:t xml:space="preserve"> </w:t>
      </w:r>
      <w:r w:rsidRPr="00002792">
        <w:rPr>
          <w:szCs w:val="28"/>
          <w:lang w:val="uk-UA"/>
        </w:rPr>
        <w:t xml:space="preserve">механізми перетворення енергії </w:t>
      </w:r>
      <w:r>
        <w:rPr>
          <w:szCs w:val="28"/>
          <w:lang w:val="uk-UA"/>
        </w:rPr>
        <w:t xml:space="preserve">в живих організмах </w:t>
      </w:r>
      <w:r w:rsidRPr="00002792">
        <w:rPr>
          <w:szCs w:val="28"/>
          <w:lang w:val="uk-UA"/>
        </w:rPr>
        <w:t xml:space="preserve">на даний час не </w:t>
      </w:r>
      <w:r>
        <w:rPr>
          <w:szCs w:val="28"/>
          <w:lang w:val="uk-UA"/>
        </w:rPr>
        <w:t>до кінця з’ясовані</w:t>
      </w:r>
    </w:p>
    <w:p w:rsidR="000B1407" w:rsidRPr="00002792" w:rsidRDefault="000B1407" w:rsidP="000B1407">
      <w:pPr>
        <w:ind w:left="1276" w:hanging="142"/>
        <w:rPr>
          <w:szCs w:val="28"/>
          <w:lang w:val="uk-UA"/>
        </w:rPr>
      </w:pPr>
      <w:r w:rsidRPr="00002792">
        <w:rPr>
          <w:szCs w:val="28"/>
          <w:lang w:val="uk-UA"/>
        </w:rPr>
        <w:t>E.</w:t>
      </w:r>
      <w:r>
        <w:rPr>
          <w:szCs w:val="28"/>
          <w:lang w:val="uk-UA"/>
        </w:rPr>
        <w:t xml:space="preserve"> </w:t>
      </w:r>
      <w:r w:rsidRPr="00002792">
        <w:rPr>
          <w:szCs w:val="28"/>
          <w:lang w:val="uk-UA"/>
        </w:rPr>
        <w:t>пояснюється наявністю в організмі великої кількості ферментів</w:t>
      </w:r>
    </w:p>
    <w:p w:rsidR="000B1407" w:rsidRPr="00002792" w:rsidRDefault="000B1407" w:rsidP="000B1407">
      <w:pPr>
        <w:jc w:val="both"/>
        <w:rPr>
          <w:szCs w:val="28"/>
          <w:lang w:val="uk-UA"/>
        </w:rPr>
      </w:pPr>
      <w:r w:rsidRPr="00002792">
        <w:rPr>
          <w:szCs w:val="28"/>
          <w:lang w:val="uk-UA"/>
        </w:rPr>
        <w:t xml:space="preserve">16. В живому організмі швидкість зростання ентропії обумовлена протіканням незворотних процесів має значення: </w:t>
      </w:r>
    </w:p>
    <w:p w:rsidR="000B1407" w:rsidRPr="00002792" w:rsidRDefault="000B1407" w:rsidP="000B1407">
      <w:pPr>
        <w:ind w:left="1134"/>
        <w:rPr>
          <w:szCs w:val="28"/>
          <w:lang w:val="uk-UA"/>
        </w:rPr>
      </w:pPr>
      <w:r w:rsidRPr="00002792">
        <w:rPr>
          <w:szCs w:val="28"/>
          <w:lang w:val="uk-UA"/>
        </w:rPr>
        <w:t>А.</w:t>
      </w:r>
      <w:r>
        <w:rPr>
          <w:szCs w:val="28"/>
          <w:lang w:val="uk-UA"/>
        </w:rPr>
        <w:t xml:space="preserve"> </w:t>
      </w:r>
      <w:r w:rsidRPr="00002792">
        <w:rPr>
          <w:szCs w:val="28"/>
          <w:lang w:val="uk-UA"/>
        </w:rPr>
        <w:t>позитивне і мінімальне</w:t>
      </w:r>
    </w:p>
    <w:p w:rsidR="000B1407" w:rsidRPr="00002792" w:rsidRDefault="000B1407" w:rsidP="000B1407">
      <w:pPr>
        <w:ind w:left="1134"/>
        <w:rPr>
          <w:szCs w:val="28"/>
          <w:lang w:val="uk-UA"/>
        </w:rPr>
      </w:pPr>
      <w:r w:rsidRPr="00002792">
        <w:rPr>
          <w:szCs w:val="28"/>
          <w:lang w:val="uk-UA"/>
        </w:rPr>
        <w:t>B.</w:t>
      </w:r>
      <w:r>
        <w:rPr>
          <w:szCs w:val="28"/>
          <w:lang w:val="uk-UA"/>
        </w:rPr>
        <w:t xml:space="preserve"> </w:t>
      </w:r>
      <w:r w:rsidRPr="00002792">
        <w:rPr>
          <w:szCs w:val="28"/>
          <w:lang w:val="uk-UA"/>
        </w:rPr>
        <w:t>позитивне і максимальне</w:t>
      </w:r>
    </w:p>
    <w:p w:rsidR="000B1407" w:rsidRPr="00002792" w:rsidRDefault="000B1407" w:rsidP="000B1407">
      <w:pPr>
        <w:ind w:left="1134"/>
        <w:rPr>
          <w:szCs w:val="28"/>
          <w:lang w:val="uk-UA"/>
        </w:rPr>
      </w:pPr>
      <w:r w:rsidRPr="00002792">
        <w:rPr>
          <w:szCs w:val="28"/>
          <w:lang w:val="uk-UA"/>
        </w:rPr>
        <w:t>C.</w:t>
      </w:r>
      <w:r>
        <w:rPr>
          <w:szCs w:val="28"/>
          <w:lang w:val="uk-UA"/>
        </w:rPr>
        <w:t xml:space="preserve"> </w:t>
      </w:r>
      <w:r w:rsidRPr="00002792">
        <w:rPr>
          <w:szCs w:val="28"/>
          <w:lang w:val="uk-UA"/>
        </w:rPr>
        <w:t>негативне і мінімальне</w:t>
      </w:r>
    </w:p>
    <w:p w:rsidR="000B1407" w:rsidRPr="00002792" w:rsidRDefault="000B1407" w:rsidP="000B1407">
      <w:pPr>
        <w:ind w:left="1134"/>
        <w:rPr>
          <w:szCs w:val="28"/>
          <w:lang w:val="uk-UA"/>
        </w:rPr>
      </w:pPr>
      <w:r w:rsidRPr="00002792">
        <w:rPr>
          <w:szCs w:val="28"/>
          <w:lang w:val="uk-UA"/>
        </w:rPr>
        <w:t>D.</w:t>
      </w:r>
      <w:r>
        <w:rPr>
          <w:szCs w:val="28"/>
          <w:lang w:val="uk-UA"/>
        </w:rPr>
        <w:t xml:space="preserve"> </w:t>
      </w:r>
      <w:r w:rsidRPr="00002792">
        <w:rPr>
          <w:szCs w:val="28"/>
          <w:lang w:val="uk-UA"/>
        </w:rPr>
        <w:t>стале</w:t>
      </w:r>
    </w:p>
    <w:p w:rsidR="000B1407" w:rsidRPr="00002792" w:rsidRDefault="000B1407" w:rsidP="000B1407">
      <w:pPr>
        <w:ind w:left="1134"/>
        <w:rPr>
          <w:szCs w:val="28"/>
          <w:lang w:val="uk-UA"/>
        </w:rPr>
      </w:pPr>
      <w:r w:rsidRPr="00002792">
        <w:rPr>
          <w:szCs w:val="28"/>
          <w:lang w:val="uk-UA"/>
        </w:rPr>
        <w:t>E.</w:t>
      </w:r>
      <w:r>
        <w:rPr>
          <w:szCs w:val="28"/>
          <w:lang w:val="uk-UA"/>
        </w:rPr>
        <w:t xml:space="preserve"> </w:t>
      </w:r>
      <w:r w:rsidRPr="00002792">
        <w:rPr>
          <w:szCs w:val="28"/>
          <w:lang w:val="uk-UA"/>
        </w:rPr>
        <w:t>негативне і максимальне</w:t>
      </w:r>
    </w:p>
    <w:p w:rsidR="000B1407" w:rsidRPr="00002792" w:rsidRDefault="000B1407" w:rsidP="000B1407">
      <w:pPr>
        <w:rPr>
          <w:szCs w:val="28"/>
          <w:lang w:val="uk-UA"/>
        </w:rPr>
      </w:pPr>
      <w:r w:rsidRPr="00002792">
        <w:rPr>
          <w:szCs w:val="28"/>
          <w:lang w:val="uk-UA"/>
        </w:rPr>
        <w:t xml:space="preserve">17. Макроергічні сполуки є формою: </w:t>
      </w:r>
    </w:p>
    <w:p w:rsidR="000B1407" w:rsidRPr="00002792" w:rsidRDefault="000B1407" w:rsidP="000B1407">
      <w:pPr>
        <w:ind w:left="1134"/>
        <w:rPr>
          <w:szCs w:val="28"/>
          <w:lang w:val="uk-UA"/>
        </w:rPr>
      </w:pPr>
      <w:r w:rsidRPr="00002792">
        <w:rPr>
          <w:szCs w:val="28"/>
          <w:lang w:val="uk-UA"/>
        </w:rPr>
        <w:t>А.</w:t>
      </w:r>
      <w:r>
        <w:rPr>
          <w:szCs w:val="28"/>
          <w:lang w:val="uk-UA"/>
        </w:rPr>
        <w:t xml:space="preserve"> </w:t>
      </w:r>
      <w:r w:rsidRPr="00002792">
        <w:rPr>
          <w:szCs w:val="28"/>
          <w:lang w:val="uk-UA"/>
        </w:rPr>
        <w:t>покращення обміну речовин в організмі</w:t>
      </w:r>
    </w:p>
    <w:p w:rsidR="000B1407" w:rsidRPr="00002792" w:rsidRDefault="000B1407" w:rsidP="000B1407">
      <w:pPr>
        <w:ind w:left="1134"/>
        <w:rPr>
          <w:szCs w:val="28"/>
          <w:lang w:val="uk-UA"/>
        </w:rPr>
      </w:pPr>
      <w:r w:rsidRPr="00002792">
        <w:rPr>
          <w:szCs w:val="28"/>
          <w:lang w:val="uk-UA"/>
        </w:rPr>
        <w:t>B.</w:t>
      </w:r>
      <w:r>
        <w:rPr>
          <w:szCs w:val="28"/>
          <w:lang w:val="uk-UA"/>
        </w:rPr>
        <w:t xml:space="preserve"> </w:t>
      </w:r>
      <w:r w:rsidRPr="00002792">
        <w:rPr>
          <w:szCs w:val="28"/>
          <w:lang w:val="uk-UA"/>
        </w:rPr>
        <w:t>розсіювання енергії Гіб</w:t>
      </w:r>
      <w:r>
        <w:rPr>
          <w:szCs w:val="28"/>
          <w:lang w:val="uk-UA"/>
        </w:rPr>
        <w:t>б</w:t>
      </w:r>
      <w:r w:rsidRPr="00002792">
        <w:rPr>
          <w:szCs w:val="28"/>
          <w:lang w:val="uk-UA"/>
        </w:rPr>
        <w:t>са та ентропії в організмі</w:t>
      </w:r>
    </w:p>
    <w:p w:rsidR="000B1407" w:rsidRPr="00002792" w:rsidRDefault="000B1407" w:rsidP="000B1407">
      <w:pPr>
        <w:ind w:left="1134"/>
        <w:rPr>
          <w:szCs w:val="28"/>
          <w:lang w:val="uk-UA"/>
        </w:rPr>
      </w:pPr>
      <w:r w:rsidRPr="00002792">
        <w:rPr>
          <w:szCs w:val="28"/>
          <w:lang w:val="uk-UA"/>
        </w:rPr>
        <w:t>C.</w:t>
      </w:r>
      <w:r>
        <w:rPr>
          <w:szCs w:val="28"/>
          <w:lang w:val="uk-UA"/>
        </w:rPr>
        <w:t xml:space="preserve"> </w:t>
      </w:r>
      <w:r w:rsidRPr="00002792">
        <w:rPr>
          <w:szCs w:val="28"/>
          <w:lang w:val="uk-UA"/>
        </w:rPr>
        <w:t>прискорення біохімічних реакцій і процесів</w:t>
      </w:r>
    </w:p>
    <w:p w:rsidR="000B1407" w:rsidRPr="00002792" w:rsidRDefault="000B1407" w:rsidP="000B1407">
      <w:pPr>
        <w:ind w:left="1134"/>
        <w:rPr>
          <w:szCs w:val="28"/>
          <w:lang w:val="uk-UA"/>
        </w:rPr>
      </w:pPr>
      <w:r w:rsidRPr="00002792">
        <w:rPr>
          <w:szCs w:val="28"/>
          <w:lang w:val="uk-UA"/>
        </w:rPr>
        <w:lastRenderedPageBreak/>
        <w:t>D.</w:t>
      </w:r>
      <w:r>
        <w:rPr>
          <w:szCs w:val="28"/>
          <w:lang w:val="uk-UA"/>
        </w:rPr>
        <w:t xml:space="preserve"> </w:t>
      </w:r>
      <w:r w:rsidRPr="00002792">
        <w:rPr>
          <w:szCs w:val="28"/>
          <w:lang w:val="uk-UA"/>
        </w:rPr>
        <w:t>переведення біополімерів у мономери</w:t>
      </w:r>
    </w:p>
    <w:p w:rsidR="000B1407" w:rsidRPr="00002792" w:rsidRDefault="000B1407" w:rsidP="000B1407">
      <w:pPr>
        <w:ind w:left="1134"/>
        <w:rPr>
          <w:szCs w:val="28"/>
          <w:lang w:val="uk-UA"/>
        </w:rPr>
      </w:pPr>
      <w:r w:rsidRPr="00002792">
        <w:rPr>
          <w:szCs w:val="28"/>
          <w:lang w:val="uk-UA"/>
        </w:rPr>
        <w:t>E.</w:t>
      </w:r>
      <w:r>
        <w:rPr>
          <w:szCs w:val="28"/>
          <w:lang w:val="uk-UA"/>
        </w:rPr>
        <w:t xml:space="preserve"> </w:t>
      </w:r>
      <w:r w:rsidRPr="00002792">
        <w:rPr>
          <w:szCs w:val="28"/>
          <w:lang w:val="uk-UA"/>
        </w:rPr>
        <w:t>акумулювання енергії в організмі</w:t>
      </w:r>
    </w:p>
    <w:p w:rsidR="000B1407" w:rsidRPr="009F7F17" w:rsidRDefault="000B1407" w:rsidP="000B1407">
      <w:pPr>
        <w:jc w:val="right"/>
        <w:rPr>
          <w:i/>
          <w:sz w:val="24"/>
          <w:lang w:val="uk-UA"/>
        </w:rPr>
      </w:pPr>
      <w:r w:rsidRPr="009F7F17">
        <w:rPr>
          <w:i/>
          <w:sz w:val="24"/>
          <w:lang w:val="uk-UA"/>
        </w:rPr>
        <w:t>Таблиця 1.5</w:t>
      </w:r>
    </w:p>
    <w:p w:rsidR="000B1407" w:rsidRPr="009F7F17" w:rsidRDefault="000B1407" w:rsidP="000B1407">
      <w:pPr>
        <w:jc w:val="center"/>
        <w:rPr>
          <w:b/>
          <w:sz w:val="24"/>
          <w:lang w:val="uk-UA"/>
        </w:rPr>
      </w:pPr>
      <w:r w:rsidRPr="009F7F17">
        <w:rPr>
          <w:b/>
          <w:sz w:val="24"/>
          <w:lang w:val="uk-UA"/>
        </w:rPr>
        <w:t>Термодинамічні властивості хімічних сполук</w:t>
      </w:r>
    </w:p>
    <w:tbl>
      <w:tblPr>
        <w:tblW w:w="775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39"/>
        <w:gridCol w:w="1306"/>
        <w:gridCol w:w="1306"/>
        <w:gridCol w:w="1194"/>
        <w:gridCol w:w="1306"/>
        <w:gridCol w:w="1306"/>
      </w:tblGrid>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vAlign w:val="center"/>
          </w:tcPr>
          <w:p w:rsidR="000B1407" w:rsidRPr="009F7F17" w:rsidRDefault="000B1407" w:rsidP="000731EA">
            <w:pPr>
              <w:spacing w:line="216" w:lineRule="auto"/>
              <w:ind w:left="-57"/>
              <w:jc w:val="center"/>
              <w:rPr>
                <w:b/>
                <w:sz w:val="24"/>
                <w:lang w:val="uk-UA"/>
              </w:rPr>
            </w:pPr>
            <w:r w:rsidRPr="009F7F17">
              <w:rPr>
                <w:b/>
                <w:sz w:val="24"/>
                <w:lang w:val="uk-UA"/>
              </w:rPr>
              <w:t>Речовина</w:t>
            </w:r>
          </w:p>
        </w:tc>
        <w:tc>
          <w:tcPr>
            <w:tcW w:w="1306" w:type="dxa"/>
            <w:tcBorders>
              <w:top w:val="single" w:sz="4" w:space="0" w:color="auto"/>
              <w:left w:val="single" w:sz="4" w:space="0" w:color="auto"/>
              <w:bottom w:val="single" w:sz="4" w:space="0" w:color="auto"/>
              <w:right w:val="single" w:sz="4" w:space="0" w:color="auto"/>
            </w:tcBorders>
            <w:vAlign w:val="center"/>
          </w:tcPr>
          <w:p w:rsidR="000B1407" w:rsidRPr="009F7F17" w:rsidRDefault="000B1407" w:rsidP="000731EA">
            <w:pPr>
              <w:spacing w:line="216" w:lineRule="auto"/>
              <w:jc w:val="center"/>
              <w:rPr>
                <w:b/>
                <w:sz w:val="24"/>
                <w:lang w:val="uk-UA"/>
              </w:rPr>
            </w:pPr>
            <w:r w:rsidRPr="009F7F17">
              <w:rPr>
                <w:b/>
                <w:position w:val="-12"/>
                <w:sz w:val="24"/>
                <w:lang w:val="uk-UA"/>
              </w:rPr>
              <w:object w:dxaOrig="620" w:dyaOrig="380">
                <v:shape id="_x0000_i1084" type="#_x0000_t75" style="width:28.7pt;height:21.9pt" o:ole="">
                  <v:imagedata r:id="rId106" o:title=""/>
                </v:shape>
                <o:OLEObject Type="Embed" ProgID="Equation.3" ShapeID="_x0000_i1084" DrawAspect="Content" ObjectID="_1651235802" r:id="rId107"/>
              </w:object>
            </w:r>
            <w:r w:rsidRPr="009F7F17">
              <w:rPr>
                <w:b/>
                <w:sz w:val="24"/>
                <w:lang w:val="uk-UA"/>
              </w:rPr>
              <w:t>, кДж/моль</w:t>
            </w:r>
          </w:p>
        </w:tc>
        <w:tc>
          <w:tcPr>
            <w:tcW w:w="1306" w:type="dxa"/>
            <w:tcBorders>
              <w:top w:val="single" w:sz="4" w:space="0" w:color="auto"/>
              <w:left w:val="single" w:sz="4" w:space="0" w:color="auto"/>
              <w:bottom w:val="single" w:sz="4" w:space="0" w:color="auto"/>
              <w:right w:val="single" w:sz="4" w:space="0" w:color="auto"/>
            </w:tcBorders>
            <w:vAlign w:val="center"/>
          </w:tcPr>
          <w:p w:rsidR="000B1407" w:rsidRPr="009F7F17" w:rsidRDefault="000B1407" w:rsidP="000731EA">
            <w:pPr>
              <w:spacing w:line="216" w:lineRule="auto"/>
              <w:jc w:val="center"/>
              <w:rPr>
                <w:b/>
                <w:sz w:val="24"/>
                <w:lang w:val="uk-UA"/>
              </w:rPr>
            </w:pPr>
            <w:r w:rsidRPr="009F7F17">
              <w:rPr>
                <w:b/>
                <w:position w:val="-12"/>
                <w:sz w:val="24"/>
                <w:lang w:val="uk-UA"/>
              </w:rPr>
              <w:object w:dxaOrig="620" w:dyaOrig="380">
                <v:shape id="_x0000_i1085" type="#_x0000_t75" style="width:28.7pt;height:21.9pt" o:ole="">
                  <v:imagedata r:id="rId108" o:title=""/>
                </v:shape>
                <o:OLEObject Type="Embed" ProgID="Equation.3" ShapeID="_x0000_i1085" DrawAspect="Content" ObjectID="_1651235803" r:id="rId109"/>
              </w:object>
            </w:r>
            <w:r w:rsidRPr="009F7F17">
              <w:rPr>
                <w:b/>
                <w:sz w:val="24"/>
                <w:lang w:val="uk-UA"/>
              </w:rPr>
              <w:t>, кДж/моль</w:t>
            </w:r>
          </w:p>
        </w:tc>
        <w:tc>
          <w:tcPr>
            <w:tcW w:w="1194" w:type="dxa"/>
            <w:tcBorders>
              <w:top w:val="single" w:sz="4" w:space="0" w:color="auto"/>
              <w:left w:val="single" w:sz="4" w:space="0" w:color="auto"/>
              <w:bottom w:val="single" w:sz="4" w:space="0" w:color="auto"/>
              <w:right w:val="single" w:sz="4" w:space="0" w:color="auto"/>
            </w:tcBorders>
            <w:vAlign w:val="center"/>
          </w:tcPr>
          <w:p w:rsidR="000B1407" w:rsidRPr="009F7F17" w:rsidRDefault="000B1407" w:rsidP="000731EA">
            <w:pPr>
              <w:spacing w:line="216" w:lineRule="auto"/>
              <w:ind w:left="-57"/>
              <w:jc w:val="center"/>
              <w:rPr>
                <w:b/>
                <w:sz w:val="24"/>
                <w:lang w:val="uk-UA"/>
              </w:rPr>
            </w:pPr>
            <w:r w:rsidRPr="009F7F17">
              <w:rPr>
                <w:b/>
                <w:sz w:val="24"/>
                <w:lang w:val="uk-UA"/>
              </w:rPr>
              <w:t>Речовина</w:t>
            </w:r>
          </w:p>
        </w:tc>
        <w:tc>
          <w:tcPr>
            <w:tcW w:w="1306" w:type="dxa"/>
            <w:tcBorders>
              <w:top w:val="single" w:sz="4" w:space="0" w:color="auto"/>
              <w:left w:val="single" w:sz="4" w:space="0" w:color="auto"/>
              <w:bottom w:val="single" w:sz="4" w:space="0" w:color="auto"/>
              <w:right w:val="single" w:sz="4" w:space="0" w:color="auto"/>
            </w:tcBorders>
            <w:vAlign w:val="center"/>
          </w:tcPr>
          <w:p w:rsidR="000B1407" w:rsidRPr="009F7F17" w:rsidRDefault="000B1407" w:rsidP="000731EA">
            <w:pPr>
              <w:spacing w:line="216" w:lineRule="auto"/>
              <w:jc w:val="center"/>
              <w:rPr>
                <w:b/>
                <w:sz w:val="24"/>
                <w:lang w:val="uk-UA"/>
              </w:rPr>
            </w:pPr>
            <w:r w:rsidRPr="009F7F17">
              <w:rPr>
                <w:b/>
                <w:position w:val="-12"/>
                <w:sz w:val="24"/>
                <w:lang w:val="uk-UA"/>
              </w:rPr>
              <w:object w:dxaOrig="620" w:dyaOrig="380">
                <v:shape id="_x0000_i1086" type="#_x0000_t75" style="width:28.7pt;height:21.9pt" o:ole="">
                  <v:imagedata r:id="rId110" o:title=""/>
                </v:shape>
                <o:OLEObject Type="Embed" ProgID="Equation.3" ShapeID="_x0000_i1086" DrawAspect="Content" ObjectID="_1651235804" r:id="rId111"/>
              </w:object>
            </w:r>
            <w:r w:rsidRPr="009F7F17">
              <w:rPr>
                <w:b/>
                <w:sz w:val="24"/>
                <w:lang w:val="uk-UA"/>
              </w:rPr>
              <w:t>, кДж/моль</w:t>
            </w:r>
          </w:p>
        </w:tc>
        <w:tc>
          <w:tcPr>
            <w:tcW w:w="1306" w:type="dxa"/>
            <w:tcBorders>
              <w:top w:val="single" w:sz="4" w:space="0" w:color="auto"/>
              <w:left w:val="single" w:sz="4" w:space="0" w:color="auto"/>
              <w:bottom w:val="single" w:sz="4" w:space="0" w:color="auto"/>
              <w:right w:val="single" w:sz="4" w:space="0" w:color="auto"/>
            </w:tcBorders>
            <w:vAlign w:val="center"/>
          </w:tcPr>
          <w:p w:rsidR="000B1407" w:rsidRPr="009F7F17" w:rsidRDefault="000B1407" w:rsidP="000731EA">
            <w:pPr>
              <w:spacing w:line="216" w:lineRule="auto"/>
              <w:jc w:val="center"/>
              <w:rPr>
                <w:b/>
                <w:sz w:val="24"/>
                <w:lang w:val="uk-UA"/>
              </w:rPr>
            </w:pPr>
            <w:r w:rsidRPr="009F7F17">
              <w:rPr>
                <w:b/>
                <w:position w:val="-12"/>
                <w:sz w:val="24"/>
                <w:lang w:val="uk-UA"/>
              </w:rPr>
              <w:object w:dxaOrig="620" w:dyaOrig="380">
                <v:shape id="_x0000_i1087" type="#_x0000_t75" style="width:28.7pt;height:21.9pt" o:ole="">
                  <v:imagedata r:id="rId112" o:title=""/>
                </v:shape>
                <o:OLEObject Type="Embed" ProgID="Equation.3" ShapeID="_x0000_i1087" DrawAspect="Content" ObjectID="_1651235805" r:id="rId113"/>
              </w:object>
            </w:r>
            <w:r w:rsidRPr="009F7F17">
              <w:rPr>
                <w:b/>
                <w:sz w:val="24"/>
                <w:lang w:val="uk-UA"/>
              </w:rPr>
              <w:t>, кДж/моль</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Al</w:t>
            </w:r>
            <w:r w:rsidRPr="009F7F17">
              <w:rPr>
                <w:sz w:val="24"/>
                <w:vertAlign w:val="subscript"/>
                <w:lang w:val="uk-UA"/>
              </w:rPr>
              <w:t>2</w:t>
            </w:r>
            <w:r w:rsidRPr="009F7F17">
              <w:rPr>
                <w:sz w:val="24"/>
                <w:lang w:val="uk-UA"/>
              </w:rPr>
              <w:t>O</w:t>
            </w:r>
            <w:r w:rsidRPr="009F7F17">
              <w:rPr>
                <w:sz w:val="24"/>
                <w:vertAlign w:val="subscript"/>
                <w:lang w:val="uk-UA"/>
              </w:rPr>
              <w:t>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–1676,0</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–1582,0</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Fe</w:t>
            </w:r>
            <w:r w:rsidRPr="009F7F17">
              <w:rPr>
                <w:sz w:val="24"/>
                <w:vertAlign w:val="subscript"/>
                <w:lang w:val="uk-UA"/>
              </w:rPr>
              <w:t>2</w:t>
            </w:r>
            <w:r w:rsidRPr="009F7F17">
              <w:rPr>
                <w:sz w:val="24"/>
                <w:lang w:val="uk-UA"/>
              </w:rPr>
              <w:t>O</w:t>
            </w:r>
            <w:r w:rsidRPr="009F7F17">
              <w:rPr>
                <w:sz w:val="24"/>
                <w:vertAlign w:val="subscript"/>
                <w:lang w:val="uk-UA"/>
              </w:rPr>
              <w:t>3</w:t>
            </w:r>
            <w:r w:rsidRPr="009F7F17">
              <w:rPr>
                <w:sz w:val="24"/>
                <w:lang w:val="uk-UA"/>
              </w:rPr>
              <w:t>(к)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–822,2</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–740,3</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Al</w:t>
            </w:r>
            <w:r w:rsidRPr="009F7F17">
              <w:rPr>
                <w:sz w:val="24"/>
                <w:vertAlign w:val="subscript"/>
                <w:lang w:val="uk-UA"/>
              </w:rPr>
              <w:t>2</w:t>
            </w:r>
            <w:r w:rsidRPr="009F7F17">
              <w:rPr>
                <w:sz w:val="24"/>
                <w:lang w:val="uk-UA"/>
              </w:rPr>
              <w:t>S</w:t>
            </w:r>
            <w:r w:rsidRPr="009F7F17">
              <w:rPr>
                <w:sz w:val="24"/>
                <w:vertAlign w:val="subscript"/>
                <w:lang w:val="uk-UA"/>
              </w:rPr>
              <w:t>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–509,0</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–23,0</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HCl(г)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–92,3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–95,2</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Al(OH)</w:t>
            </w:r>
            <w:r w:rsidRPr="009F7F17">
              <w:rPr>
                <w:sz w:val="24"/>
                <w:vertAlign w:val="subscript"/>
                <w:lang w:val="uk-UA"/>
              </w:rPr>
              <w:t>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–1315,0</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–1157,0</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H</w:t>
            </w:r>
            <w:r w:rsidRPr="009F7F17">
              <w:rPr>
                <w:sz w:val="24"/>
                <w:vertAlign w:val="subscript"/>
                <w:lang w:val="uk-UA"/>
              </w:rPr>
              <w:t>2</w:t>
            </w:r>
            <w:r w:rsidRPr="009F7F17">
              <w:rPr>
                <w:sz w:val="24"/>
                <w:lang w:val="uk-UA"/>
              </w:rPr>
              <w:t>S(г)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–21,0</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–33,8</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Р</w:t>
            </w:r>
            <w:r w:rsidRPr="009F7F17">
              <w:rPr>
                <w:sz w:val="24"/>
                <w:vertAlign w:val="subscript"/>
                <w:lang w:val="uk-UA"/>
              </w:rPr>
              <w:t>2</w:t>
            </w:r>
            <w:r w:rsidRPr="009F7F17">
              <w:rPr>
                <w:sz w:val="24"/>
                <w:lang w:val="uk-UA"/>
              </w:rPr>
              <w:t>О</w:t>
            </w:r>
            <w:r w:rsidRPr="009F7F17">
              <w:rPr>
                <w:sz w:val="24"/>
                <w:vertAlign w:val="subscript"/>
                <w:lang w:val="uk-UA"/>
              </w:rPr>
              <w:t>5</w:t>
            </w:r>
            <w:r w:rsidRPr="009F7F17">
              <w:rPr>
                <w:sz w:val="24"/>
                <w:lang w:val="uk-UA"/>
              </w:rPr>
              <w:t>(к)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–1492</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–1348,8</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N</w:t>
            </w:r>
            <w:r w:rsidRPr="009F7F17">
              <w:rPr>
                <w:sz w:val="24"/>
                <w:vertAlign w:val="subscript"/>
                <w:lang w:val="uk-UA"/>
              </w:rPr>
              <w:t>2</w:t>
            </w:r>
            <w:r w:rsidRPr="009F7F17">
              <w:rPr>
                <w:sz w:val="24"/>
                <w:lang w:val="uk-UA"/>
              </w:rPr>
              <w:t>O(г)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 xml:space="preserve"> 82,0</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 xml:space="preserve"> 104,1</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CO(г)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–110,5</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–137,1</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NO(г)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 xml:space="preserve"> 90,3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 xml:space="preserve"> 80,6</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CO</w:t>
            </w:r>
            <w:r w:rsidRPr="009F7F17">
              <w:rPr>
                <w:sz w:val="24"/>
                <w:vertAlign w:val="subscript"/>
                <w:lang w:val="uk-UA"/>
              </w:rPr>
              <w:t>2</w:t>
            </w:r>
            <w:r w:rsidRPr="009F7F17">
              <w:rPr>
                <w:sz w:val="24"/>
                <w:lang w:val="uk-UA"/>
              </w:rPr>
              <w:t>(г)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–393,5</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–394,4</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NO</w:t>
            </w:r>
            <w:r w:rsidRPr="009F7F17">
              <w:rPr>
                <w:sz w:val="24"/>
                <w:vertAlign w:val="subscript"/>
                <w:lang w:val="uk-UA"/>
              </w:rPr>
              <w:t>2</w:t>
            </w:r>
            <w:r w:rsidRPr="009F7F17">
              <w:rPr>
                <w:sz w:val="24"/>
                <w:lang w:val="uk-UA"/>
              </w:rPr>
              <w:t>(г)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 xml:space="preserve"> 33,0</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 xml:space="preserve"> 51,5</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CS</w:t>
            </w:r>
            <w:r w:rsidRPr="009F7F17">
              <w:rPr>
                <w:sz w:val="24"/>
                <w:vertAlign w:val="subscript"/>
                <w:lang w:val="uk-UA"/>
              </w:rPr>
              <w:t>2</w:t>
            </w:r>
            <w:r w:rsidRPr="009F7F17">
              <w:rPr>
                <w:sz w:val="24"/>
                <w:lang w:val="uk-UA"/>
              </w:rPr>
              <w:t>(p)</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+88,7</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+64,4</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NH</w:t>
            </w:r>
            <w:r w:rsidRPr="009F7F17">
              <w:rPr>
                <w:sz w:val="24"/>
                <w:vertAlign w:val="subscript"/>
                <w:lang w:val="uk-UA"/>
              </w:rPr>
              <w:t>4</w:t>
            </w:r>
            <w:r w:rsidRPr="009F7F17">
              <w:rPr>
                <w:sz w:val="24"/>
                <w:lang w:val="uk-UA"/>
              </w:rPr>
              <w:t>Cl</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–314,2</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–203,2</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Н</w:t>
            </w:r>
            <w:r w:rsidRPr="009F7F17">
              <w:rPr>
                <w:sz w:val="24"/>
                <w:vertAlign w:val="subscript"/>
                <w:lang w:val="uk-UA"/>
              </w:rPr>
              <w:t>2</w:t>
            </w:r>
            <w:r w:rsidRPr="009F7F17">
              <w:rPr>
                <w:sz w:val="24"/>
                <w:lang w:val="uk-UA"/>
              </w:rPr>
              <w:t>О(р)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–285,8</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–237,3</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NH</w:t>
            </w:r>
            <w:r w:rsidRPr="009F7F17">
              <w:rPr>
                <w:sz w:val="24"/>
                <w:vertAlign w:val="subscript"/>
                <w:lang w:val="uk-UA"/>
              </w:rPr>
              <w:t>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–46,2</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–16,7</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Н</w:t>
            </w:r>
            <w:r w:rsidRPr="009F7F17">
              <w:rPr>
                <w:sz w:val="24"/>
                <w:vertAlign w:val="subscript"/>
                <w:lang w:val="uk-UA"/>
              </w:rPr>
              <w:t>2</w:t>
            </w:r>
            <w:r w:rsidRPr="009F7F17">
              <w:rPr>
                <w:sz w:val="24"/>
                <w:lang w:val="uk-UA"/>
              </w:rPr>
              <w:t>О(г)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–242,0</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–228,8</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KCl</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–435,9</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–408,8</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C</w:t>
            </w:r>
            <w:r w:rsidRPr="009F7F17">
              <w:rPr>
                <w:sz w:val="24"/>
                <w:vertAlign w:val="subscript"/>
                <w:lang w:val="uk-UA"/>
              </w:rPr>
              <w:t>2</w:t>
            </w:r>
            <w:r w:rsidRPr="009F7F17">
              <w:rPr>
                <w:sz w:val="24"/>
                <w:lang w:val="uk-UA"/>
              </w:rPr>
              <w:t>H</w:t>
            </w:r>
            <w:r w:rsidRPr="009F7F17">
              <w:rPr>
                <w:sz w:val="24"/>
                <w:vertAlign w:val="subscript"/>
                <w:lang w:val="uk-UA"/>
              </w:rPr>
              <w:t>4</w:t>
            </w:r>
            <w:r w:rsidRPr="009F7F17">
              <w:rPr>
                <w:sz w:val="24"/>
                <w:lang w:val="uk-UA"/>
              </w:rPr>
              <w:t>(г)</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52,3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68,1</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KClO</w:t>
            </w:r>
            <w:r w:rsidRPr="009F7F17">
              <w:rPr>
                <w:sz w:val="24"/>
                <w:vertAlign w:val="subscript"/>
                <w:lang w:val="uk-UA"/>
              </w:rPr>
              <w:t>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–391,2</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–289,9</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СаО</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–635,5</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–604,2</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KBr</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–392,2</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–379,2</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CaCO</w:t>
            </w:r>
            <w:r w:rsidRPr="009F7F17">
              <w:rPr>
                <w:sz w:val="24"/>
                <w:vertAlign w:val="subscript"/>
                <w:lang w:val="uk-UA"/>
              </w:rPr>
              <w:t>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–1207,7</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–1129,6</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РbO</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–219,3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–189,1</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С</w:t>
            </w:r>
            <w:r w:rsidRPr="009F7F17">
              <w:rPr>
                <w:sz w:val="24"/>
                <w:vertAlign w:val="subscript"/>
                <w:lang w:val="uk-UA"/>
              </w:rPr>
              <w:t>6</w:t>
            </w:r>
            <w:r w:rsidRPr="009F7F17">
              <w:rPr>
                <w:sz w:val="24"/>
                <w:lang w:val="uk-UA"/>
              </w:rPr>
              <w:t>О</w:t>
            </w:r>
            <w:r w:rsidRPr="009F7F17">
              <w:rPr>
                <w:sz w:val="24"/>
                <w:vertAlign w:val="subscript"/>
                <w:lang w:val="uk-UA"/>
              </w:rPr>
              <w:t>12</w:t>
            </w:r>
            <w:r w:rsidRPr="009F7F17">
              <w:rPr>
                <w:sz w:val="24"/>
                <w:lang w:val="uk-UA"/>
              </w:rPr>
              <w:t>О</w:t>
            </w:r>
            <w:r w:rsidRPr="009F7F17">
              <w:rPr>
                <w:sz w:val="24"/>
                <w:vertAlign w:val="subscript"/>
                <w:lang w:val="uk-UA"/>
              </w:rPr>
              <w:t>6</w:t>
            </w:r>
            <w:r w:rsidRPr="009F7F17">
              <w:rPr>
                <w:sz w:val="24"/>
                <w:lang w:val="uk-UA"/>
              </w:rPr>
              <w:t>(к)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–1273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–919,5</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РbO</w:t>
            </w:r>
            <w:r w:rsidRPr="009F7F17">
              <w:rPr>
                <w:sz w:val="24"/>
                <w:vertAlign w:val="subscript"/>
                <w:lang w:val="uk-UA"/>
              </w:rPr>
              <w:t>2</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–276,6</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–218,3</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С</w:t>
            </w:r>
            <w:r w:rsidRPr="009F7F17">
              <w:rPr>
                <w:sz w:val="24"/>
                <w:vertAlign w:val="subscript"/>
                <w:lang w:val="uk-UA"/>
              </w:rPr>
              <w:t>2</w:t>
            </w:r>
            <w:r w:rsidRPr="009F7F17">
              <w:rPr>
                <w:sz w:val="24"/>
                <w:lang w:val="uk-UA"/>
              </w:rPr>
              <w:t>Н</w:t>
            </w:r>
            <w:r w:rsidRPr="009F7F17">
              <w:rPr>
                <w:sz w:val="24"/>
                <w:vertAlign w:val="subscript"/>
                <w:lang w:val="uk-UA"/>
              </w:rPr>
              <w:t>5</w:t>
            </w:r>
            <w:r w:rsidRPr="009F7F17">
              <w:rPr>
                <w:sz w:val="24"/>
                <w:lang w:val="uk-UA"/>
              </w:rPr>
              <w:t>ОН(р)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 xml:space="preserve"> –277,6</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–174,8</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ZnO(к)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–350,6</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–320,7</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CuO(к)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–162,0</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–129,9</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ZnS(к)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–205,6</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–200,9</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Cr</w:t>
            </w:r>
            <w:r w:rsidRPr="009F7F17">
              <w:rPr>
                <w:sz w:val="24"/>
                <w:vertAlign w:val="subscript"/>
                <w:lang w:val="uk-UA"/>
              </w:rPr>
              <w:t>2</w:t>
            </w:r>
            <w:r w:rsidRPr="009F7F17">
              <w:rPr>
                <w:sz w:val="24"/>
                <w:lang w:val="uk-UA"/>
              </w:rPr>
              <w:t>O</w:t>
            </w:r>
            <w:r w:rsidRPr="009F7F17">
              <w:rPr>
                <w:sz w:val="24"/>
                <w:vertAlign w:val="subscript"/>
                <w:lang w:val="uk-UA"/>
              </w:rPr>
              <w:t>3</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–1440,6</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–1050,0</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SO</w:t>
            </w:r>
            <w:r w:rsidRPr="009F7F17">
              <w:rPr>
                <w:sz w:val="24"/>
                <w:vertAlign w:val="subscript"/>
                <w:lang w:val="uk-UA"/>
              </w:rPr>
              <w:t>2</w:t>
            </w:r>
            <w:r w:rsidRPr="009F7F17">
              <w:rPr>
                <w:sz w:val="24"/>
                <w:lang w:val="uk-UA"/>
              </w:rPr>
              <w:t>(г) </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–297,2</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jc w:val="both"/>
              <w:rPr>
                <w:sz w:val="24"/>
                <w:lang w:val="uk-UA"/>
              </w:rPr>
            </w:pPr>
            <w:r w:rsidRPr="009F7F17">
              <w:rPr>
                <w:sz w:val="24"/>
                <w:lang w:val="uk-UA"/>
              </w:rPr>
              <w:t>–300,4</w:t>
            </w:r>
          </w:p>
        </w:tc>
      </w:tr>
      <w:tr w:rsidR="000B1407" w:rsidRPr="009F7F17" w:rsidTr="000731EA">
        <w:trPr>
          <w:jc w:val="center"/>
        </w:trPr>
        <w:tc>
          <w:tcPr>
            <w:tcW w:w="1339"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FeO</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–264,8</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–244,3</w:t>
            </w:r>
          </w:p>
        </w:tc>
        <w:tc>
          <w:tcPr>
            <w:tcW w:w="1194"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ind w:left="-57"/>
              <w:rPr>
                <w:sz w:val="24"/>
                <w:lang w:val="uk-UA"/>
              </w:rPr>
            </w:pPr>
            <w:r w:rsidRPr="009F7F17">
              <w:rPr>
                <w:sz w:val="24"/>
                <w:lang w:val="uk-UA"/>
              </w:rPr>
              <w:t>SnO</w:t>
            </w:r>
            <w:r w:rsidRPr="009F7F17">
              <w:rPr>
                <w:sz w:val="24"/>
                <w:vertAlign w:val="subscript"/>
                <w:lang w:val="uk-UA"/>
              </w:rPr>
              <w:t>2</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–580,8</w:t>
            </w:r>
          </w:p>
        </w:tc>
        <w:tc>
          <w:tcPr>
            <w:tcW w:w="1306" w:type="dxa"/>
            <w:tcBorders>
              <w:top w:val="single" w:sz="4" w:space="0" w:color="auto"/>
              <w:left w:val="single" w:sz="4" w:space="0" w:color="auto"/>
              <w:bottom w:val="single" w:sz="4" w:space="0" w:color="auto"/>
              <w:right w:val="single" w:sz="4" w:space="0" w:color="auto"/>
            </w:tcBorders>
          </w:tcPr>
          <w:p w:rsidR="000B1407" w:rsidRPr="009F7F17" w:rsidRDefault="000B1407" w:rsidP="000731EA">
            <w:pPr>
              <w:spacing w:line="216" w:lineRule="auto"/>
              <w:rPr>
                <w:sz w:val="24"/>
                <w:lang w:val="uk-UA"/>
              </w:rPr>
            </w:pPr>
            <w:r w:rsidRPr="009F7F17">
              <w:rPr>
                <w:sz w:val="24"/>
                <w:lang w:val="uk-UA"/>
              </w:rPr>
              <w:t>–519,3</w:t>
            </w:r>
          </w:p>
        </w:tc>
      </w:tr>
    </w:tbl>
    <w:p w:rsidR="000B1407" w:rsidRPr="00002792" w:rsidRDefault="000B1407" w:rsidP="000B1407">
      <w:pPr>
        <w:rPr>
          <w:b/>
          <w:i/>
          <w:szCs w:val="28"/>
          <w:lang w:val="uk-UA"/>
        </w:rPr>
      </w:pPr>
      <w:r w:rsidRPr="00002792">
        <w:rPr>
          <w:szCs w:val="28"/>
          <w:lang w:val="uk-UA"/>
        </w:rPr>
        <w:tab/>
      </w:r>
      <w:r w:rsidRPr="00002792">
        <w:rPr>
          <w:b/>
          <w:i/>
          <w:szCs w:val="28"/>
          <w:lang w:val="uk-UA"/>
        </w:rPr>
        <w:t xml:space="preserve">Значення </w:t>
      </w:r>
      <w:r w:rsidRPr="00002792">
        <w:rPr>
          <w:b/>
          <w:i/>
          <w:position w:val="-12"/>
          <w:szCs w:val="28"/>
          <w:lang w:val="uk-UA"/>
        </w:rPr>
        <w:object w:dxaOrig="620" w:dyaOrig="380">
          <v:shape id="_x0000_i1088" type="#_x0000_t75" style="width:28.7pt;height:21.9pt" o:ole="">
            <v:imagedata r:id="rId106" o:title=""/>
          </v:shape>
          <o:OLEObject Type="Embed" ProgID="Equation.3" ShapeID="_x0000_i1088" DrawAspect="Content" ObjectID="_1651235806" r:id="rId114"/>
        </w:object>
      </w:r>
      <w:r w:rsidRPr="00002792">
        <w:rPr>
          <w:b/>
          <w:i/>
          <w:szCs w:val="28"/>
          <w:lang w:val="uk-UA"/>
        </w:rPr>
        <w:t xml:space="preserve"> і </w:t>
      </w:r>
      <w:r w:rsidRPr="00002792">
        <w:rPr>
          <w:b/>
          <w:i/>
          <w:position w:val="-12"/>
          <w:szCs w:val="28"/>
          <w:lang w:val="uk-UA"/>
        </w:rPr>
        <w:object w:dxaOrig="620" w:dyaOrig="380">
          <v:shape id="_x0000_i1089" type="#_x0000_t75" style="width:28.7pt;height:21.9pt" o:ole="">
            <v:imagedata r:id="rId108" o:title=""/>
          </v:shape>
          <o:OLEObject Type="Embed" ProgID="Equation.3" ShapeID="_x0000_i1089" DrawAspect="Content" ObjectID="_1651235807" r:id="rId115"/>
        </w:object>
      </w:r>
      <w:r w:rsidRPr="00002792">
        <w:rPr>
          <w:b/>
          <w:i/>
          <w:szCs w:val="28"/>
          <w:lang w:val="uk-UA"/>
        </w:rPr>
        <w:t xml:space="preserve"> для простих речовин дорівнюють нулю.</w:t>
      </w:r>
    </w:p>
    <w:p w:rsidR="000B1407" w:rsidRPr="00002792" w:rsidRDefault="000B1407" w:rsidP="000B1407">
      <w:pPr>
        <w:pStyle w:val="a6"/>
        <w:tabs>
          <w:tab w:val="num" w:pos="360"/>
        </w:tabs>
        <w:rPr>
          <w:b/>
          <w:lang w:val="uk-UA"/>
        </w:rPr>
      </w:pPr>
    </w:p>
    <w:p w:rsidR="000B1407" w:rsidRPr="00002792" w:rsidRDefault="000B1407" w:rsidP="000B1407">
      <w:pPr>
        <w:jc w:val="both"/>
        <w:rPr>
          <w:szCs w:val="28"/>
          <w:u w:val="single"/>
          <w:lang w:val="uk-UA"/>
        </w:rPr>
      </w:pPr>
      <w:r w:rsidRPr="00002792">
        <w:rPr>
          <w:szCs w:val="28"/>
          <w:u w:val="single"/>
          <w:lang w:val="uk-UA"/>
        </w:rPr>
        <w:br w:type="page"/>
      </w:r>
    </w:p>
    <w:p w:rsidR="000B1407" w:rsidRPr="00002792" w:rsidRDefault="000B1407" w:rsidP="000B1407">
      <w:pPr>
        <w:jc w:val="center"/>
        <w:rPr>
          <w:b/>
          <w:caps/>
          <w:sz w:val="32"/>
          <w:szCs w:val="32"/>
          <w:u w:val="single"/>
          <w:lang w:val="uk-UA"/>
        </w:rPr>
      </w:pPr>
      <w:r w:rsidRPr="00002792">
        <w:rPr>
          <w:b/>
          <w:caps/>
          <w:sz w:val="32"/>
          <w:szCs w:val="32"/>
          <w:lang w:val="uk-UA"/>
        </w:rPr>
        <w:lastRenderedPageBreak/>
        <w:t>Хімічна кінетика. Швидкість хімічних реакцій. Каталіз. Хімічна рівновага</w:t>
      </w:r>
    </w:p>
    <w:p w:rsidR="000B1407" w:rsidRPr="00002792" w:rsidRDefault="000B1407" w:rsidP="000B1407">
      <w:pPr>
        <w:ind w:firstLine="709"/>
        <w:jc w:val="both"/>
        <w:rPr>
          <w:bCs/>
          <w:szCs w:val="28"/>
          <w:lang w:val="uk-UA"/>
        </w:rPr>
      </w:pPr>
      <w:r w:rsidRPr="004B44D8">
        <w:rPr>
          <w:b/>
          <w:bCs/>
          <w:szCs w:val="28"/>
          <w:u w:val="single"/>
          <w:lang w:val="uk-UA"/>
        </w:rPr>
        <w:t>Актуальність теми.</w:t>
      </w:r>
      <w:r>
        <w:rPr>
          <w:bCs/>
          <w:szCs w:val="28"/>
          <w:lang w:val="uk-UA"/>
        </w:rPr>
        <w:t xml:space="preserve"> </w:t>
      </w:r>
      <w:r w:rsidRPr="00002792">
        <w:rPr>
          <w:bCs/>
          <w:szCs w:val="28"/>
          <w:lang w:val="uk-UA"/>
        </w:rPr>
        <w:t>Хімічна кінетика пов’язана зі швидкістю протікання та механізмами хімічних процесів, які відбуваються в різних умовах, в тому числі в живих тканинах та біологічних рідинах.</w:t>
      </w:r>
      <w:r w:rsidRPr="00002792">
        <w:rPr>
          <w:szCs w:val="28"/>
          <w:lang w:val="uk-UA"/>
        </w:rPr>
        <w:t xml:space="preserve"> Більшість процесів у біології і медицині розвиваються в часі і характеризуються своєю динамікою протікання (обмін речовин у живих організмах, процеси розмноження та загибелі бактерій і вірусів, клітин тощо). Основна задача в таких випадках – з’ясувати можливість регульованого впливу різних факторів (середовища, ліків, лікувальних прийомів та методик) на динаміку перебігу подібних процесів. </w:t>
      </w:r>
      <w:r w:rsidRPr="00002792">
        <w:rPr>
          <w:bCs/>
          <w:szCs w:val="28"/>
          <w:lang w:val="uk-UA"/>
        </w:rPr>
        <w:t xml:space="preserve"> Біохімічні процеси в організмах досить складні та обумовлені багатьма факторами, зокрема ферментами. Дія багатьох лікарських препаратів підлягає кінетичним закономірностям і для більшості антибіотиків полягає в блокуванні активних центрів ферментів мікроорганізмів.</w:t>
      </w:r>
    </w:p>
    <w:p w:rsidR="000B1407" w:rsidRPr="00002792" w:rsidRDefault="000B1407" w:rsidP="000B1407">
      <w:pPr>
        <w:ind w:firstLine="709"/>
        <w:jc w:val="both"/>
        <w:rPr>
          <w:bCs/>
          <w:szCs w:val="28"/>
          <w:lang w:val="uk-UA"/>
        </w:rPr>
      </w:pPr>
      <w:r w:rsidRPr="00002792">
        <w:rPr>
          <w:iCs/>
          <w:szCs w:val="28"/>
          <w:lang w:val="uk-UA"/>
        </w:rPr>
        <w:t xml:space="preserve">Дослідження швидкостей біохімічних реакцій дозволяють визначити активність ферментів, що допомагає встановити правильний діагноз. Користуючись методами хімічної кінетики, можна визначити швидкість надходження лікарських речовин у кров та виведення їх з організму. Знання періоду напівперетворення потрібне для встановлення терміну зберігання лікарських засобів, швидкості накопичення у довкіллі радіонуклідів, пестицидів, інших шкідливих речовин. Методи хімічної кінетики дають змогу обрати оптимальні умови для нейтралізації та утилізації шкідливих викидів промислових підприємств, контролювати рівень забруднення водосховищ і водоймищ стічними водами та нафтопродуктами, а повітря – отруйними газами. </w:t>
      </w:r>
    </w:p>
    <w:p w:rsidR="000B1407" w:rsidRPr="00002792" w:rsidRDefault="000B1407" w:rsidP="000B1407">
      <w:pPr>
        <w:pStyle w:val="af9"/>
        <w:spacing w:before="0" w:beforeAutospacing="0" w:after="0" w:afterAutospacing="0"/>
        <w:ind w:firstLine="709"/>
        <w:jc w:val="both"/>
        <w:rPr>
          <w:iCs/>
          <w:sz w:val="28"/>
          <w:szCs w:val="28"/>
          <w:lang w:val="uk-UA"/>
        </w:rPr>
      </w:pPr>
      <w:r w:rsidRPr="00002792">
        <w:rPr>
          <w:iCs/>
          <w:sz w:val="28"/>
          <w:szCs w:val="28"/>
          <w:lang w:val="uk-UA"/>
        </w:rPr>
        <w:t>У живій природі, промисловості, повсякденному житті велику роль відіграють каталітичні процеси. Каталізатори дозволяють значно прискорити швидкість реакції, одержати такий вихід продукту, який робить ефективним промислове добування. Необхідними для життя є біологічні каталізатори-ферменти, активність яких набагато більша, ніж активність неорганічних каталізаторів. Практично всі біохімічні реакції, як у найпростіших одноклітинних організмах, так і в організмі людини, мають ферментативний характер. Обмін речовин на клітинному рівні обумовлений каталітичною активністю ферментів. Визначення ферментативної активності все ширше застосовується у діагностиці захворювань внутрішніх органів. Наприклад, визначення активності фермента аспартат-амінотрансферази (АсАТ) у сироватці крові дозволяє з точністю до 96% діагнозувати інфаркт міокарда. Ферменти, їх активатори та інгібітори застосовують з лікувальною метою (ферментотерапія) та для вивчення патогенезу ряду захворювань.</w:t>
      </w:r>
    </w:p>
    <w:p w:rsidR="000B1407" w:rsidRPr="00002792" w:rsidRDefault="000B1407" w:rsidP="000B1407">
      <w:pPr>
        <w:pStyle w:val="af9"/>
        <w:spacing w:before="0" w:beforeAutospacing="0" w:after="0" w:afterAutospacing="0"/>
        <w:ind w:firstLine="709"/>
        <w:jc w:val="both"/>
        <w:rPr>
          <w:iCs/>
          <w:sz w:val="28"/>
          <w:szCs w:val="28"/>
          <w:lang w:val="uk-UA"/>
        </w:rPr>
      </w:pPr>
      <w:r w:rsidRPr="00002792">
        <w:rPr>
          <w:sz w:val="28"/>
          <w:szCs w:val="28"/>
          <w:lang w:val="uk-UA"/>
        </w:rPr>
        <w:t xml:space="preserve">Життєдіяльність організмів базується на протіканні великої кількості біохімічних процесів. Більшість цих реакцій є рівноважними, або окремі стадії складних процесів - оборотні реакції. Наприклад, згідно з сучасною теорією </w:t>
      </w:r>
      <w:r w:rsidRPr="00002792">
        <w:rPr>
          <w:sz w:val="28"/>
          <w:szCs w:val="28"/>
          <w:lang w:val="uk-UA"/>
        </w:rPr>
        <w:lastRenderedPageBreak/>
        <w:t>кінетики ферментативних реакцій, утворення фермент-субстратного комплексу і його розклад на фермент і продукт реакції є оборотними процесами. Чітке усвідомлення особливостей рівноважного стану дуже важливе для розуміння поняття "стаціонарний стан відкритої системи" якою є живий організм. Знання теорії хімічної рівноваги необхідне для вивчення дії в організмі людини лікарських засобів та шкідливих речовин. Уявлення про хімічну рівновагу, константу рівноваги, вплив різних факторів на рівновагу потрібні студенту для розуміння інших видів рівноваги в біологічних системах.</w:t>
      </w:r>
    </w:p>
    <w:p w:rsidR="000B1407" w:rsidRPr="00002792" w:rsidRDefault="000B1407" w:rsidP="000B1407">
      <w:pPr>
        <w:pStyle w:val="af9"/>
        <w:spacing w:before="0" w:beforeAutospacing="0" w:after="0" w:afterAutospacing="0"/>
        <w:ind w:firstLine="709"/>
        <w:jc w:val="both"/>
        <w:rPr>
          <w:iCs/>
          <w:sz w:val="28"/>
          <w:szCs w:val="28"/>
          <w:lang w:val="uk-UA"/>
        </w:rPr>
      </w:pPr>
      <w:r w:rsidRPr="00002792">
        <w:rPr>
          <w:iCs/>
          <w:sz w:val="28"/>
          <w:szCs w:val="28"/>
          <w:lang w:val="uk-UA"/>
        </w:rPr>
        <w:t>Вивчення теоретичних положень хімічної кінетики дозволить студентам засвоїти відповідні розділи біохімії, фармакології, гігієни. Отже, уявлення про каталізатори і особливо ферменти, їх значення для живого організму необхідні студенту для засвоєння біохімії, фармакології, нормальної та патологічної фізіології, спеціальних дисциплін.</w:t>
      </w:r>
    </w:p>
    <w:p w:rsidR="000B1407" w:rsidRPr="00002792" w:rsidRDefault="000B1407" w:rsidP="000B1407">
      <w:pPr>
        <w:ind w:firstLine="709"/>
        <w:jc w:val="both"/>
        <w:rPr>
          <w:szCs w:val="28"/>
          <w:lang w:val="uk-UA"/>
        </w:rPr>
      </w:pPr>
    </w:p>
    <w:p w:rsidR="000B1407" w:rsidRPr="00E10BA7" w:rsidRDefault="000B1407" w:rsidP="000B1407">
      <w:pPr>
        <w:rPr>
          <w:b/>
          <w:caps/>
          <w:szCs w:val="28"/>
          <w:u w:val="single"/>
          <w:lang w:val="uk-UA"/>
        </w:rPr>
      </w:pPr>
      <w:r w:rsidRPr="00E10BA7">
        <w:rPr>
          <w:b/>
          <w:caps/>
          <w:szCs w:val="28"/>
          <w:u w:val="single"/>
          <w:lang w:val="uk-UA"/>
        </w:rPr>
        <w:t>Теоретична частина</w:t>
      </w:r>
    </w:p>
    <w:p w:rsidR="000B1407" w:rsidRPr="00002792" w:rsidRDefault="000B1407" w:rsidP="000B1407">
      <w:pPr>
        <w:jc w:val="center"/>
        <w:rPr>
          <w:b/>
          <w:szCs w:val="28"/>
          <w:lang w:val="uk-UA"/>
        </w:rPr>
      </w:pPr>
      <w:r w:rsidRPr="00002792">
        <w:rPr>
          <w:b/>
          <w:szCs w:val="28"/>
          <w:lang w:val="uk-UA"/>
        </w:rPr>
        <w:t>ШВИДКІСТЬ ФІЗИКО-ХІМІЧНИХ ПРОЦЕСІВ</w:t>
      </w:r>
    </w:p>
    <w:p w:rsidR="000B1407" w:rsidRPr="00002792" w:rsidRDefault="000B1407" w:rsidP="000B1407">
      <w:pPr>
        <w:ind w:firstLine="709"/>
        <w:jc w:val="both"/>
        <w:rPr>
          <w:szCs w:val="28"/>
          <w:lang w:val="uk-UA"/>
        </w:rPr>
      </w:pPr>
      <w:r w:rsidRPr="00002792">
        <w:rPr>
          <w:szCs w:val="28"/>
          <w:u w:val="single"/>
          <w:lang w:val="uk-UA"/>
        </w:rPr>
        <w:t>Хімічна кінетика</w:t>
      </w:r>
      <w:r w:rsidRPr="00002792">
        <w:rPr>
          <w:szCs w:val="28"/>
          <w:lang w:val="uk-UA"/>
        </w:rPr>
        <w:t> – розділ хімії, що вивчає швидкість і механізм фізико-хімічних процесів.</w:t>
      </w:r>
    </w:p>
    <w:p w:rsidR="000B1407" w:rsidRPr="00002792" w:rsidRDefault="000B1407" w:rsidP="000B1407">
      <w:pPr>
        <w:ind w:firstLine="709"/>
        <w:jc w:val="both"/>
        <w:rPr>
          <w:szCs w:val="28"/>
          <w:lang w:val="uk-UA"/>
        </w:rPr>
      </w:pPr>
      <w:r w:rsidRPr="00002792">
        <w:rPr>
          <w:szCs w:val="28"/>
          <w:lang w:val="uk-UA"/>
        </w:rPr>
        <w:t>У хімічній кінетиці розрізняють гомогенні і гетерогенні процеси.</w:t>
      </w:r>
    </w:p>
    <w:p w:rsidR="000B1407" w:rsidRPr="00002792" w:rsidRDefault="000B1407" w:rsidP="000B1407">
      <w:pPr>
        <w:ind w:firstLine="709"/>
        <w:jc w:val="both"/>
        <w:rPr>
          <w:szCs w:val="28"/>
          <w:lang w:val="uk-UA"/>
        </w:rPr>
      </w:pPr>
      <w:r w:rsidRPr="00002792">
        <w:rPr>
          <w:szCs w:val="28"/>
          <w:u w:val="single"/>
          <w:lang w:val="uk-UA"/>
        </w:rPr>
        <w:t>Гомогенні</w:t>
      </w:r>
      <w:r w:rsidRPr="00002792">
        <w:rPr>
          <w:szCs w:val="28"/>
          <w:lang w:val="uk-UA"/>
        </w:rPr>
        <w:t xml:space="preserve"> процеси відбуваються в усьому об’ємі, реагуючі речовини знаходяться в одній фазі, молекули усіх реагуючих речовин знаходяться за однакових умов. </w:t>
      </w:r>
      <w:r w:rsidRPr="00002792">
        <w:rPr>
          <w:szCs w:val="28"/>
          <w:u w:val="single"/>
          <w:lang w:val="uk-UA"/>
        </w:rPr>
        <w:t>Гетерогенні</w:t>
      </w:r>
      <w:r w:rsidRPr="00002792">
        <w:rPr>
          <w:szCs w:val="28"/>
          <w:lang w:val="uk-UA"/>
        </w:rPr>
        <w:t> процеси відбуваються на межі поділу фаз.</w:t>
      </w:r>
    </w:p>
    <w:p w:rsidR="000B1407" w:rsidRPr="00002792" w:rsidRDefault="000B1407" w:rsidP="000B1407">
      <w:pPr>
        <w:ind w:firstLine="709"/>
        <w:jc w:val="both"/>
        <w:rPr>
          <w:szCs w:val="28"/>
          <w:lang w:val="uk-UA"/>
        </w:rPr>
      </w:pPr>
      <w:r w:rsidRPr="00002792">
        <w:rPr>
          <w:szCs w:val="28"/>
          <w:u w:val="single"/>
          <w:lang w:val="uk-UA"/>
        </w:rPr>
        <w:t>Швидкість</w:t>
      </w:r>
      <w:r w:rsidRPr="00002792">
        <w:rPr>
          <w:szCs w:val="28"/>
          <w:lang w:val="uk-UA"/>
        </w:rPr>
        <w:t xml:space="preserve"> фізико-хімічного процесу – зміна кількості реагуючих речовин за одиницю часу в одиниці реакційного простору.</w:t>
      </w:r>
    </w:p>
    <w:p w:rsidR="000B1407" w:rsidRPr="00002792" w:rsidRDefault="000B1407" w:rsidP="000B1407">
      <w:pPr>
        <w:ind w:firstLine="709"/>
        <w:jc w:val="both"/>
        <w:rPr>
          <w:szCs w:val="28"/>
          <w:lang w:val="uk-UA"/>
        </w:rPr>
      </w:pPr>
      <w:r w:rsidRPr="00002792">
        <w:rPr>
          <w:szCs w:val="28"/>
          <w:lang w:val="uk-UA"/>
        </w:rPr>
        <w:t>Швидкість гомогенної реакції можна визначити, як зміну концентрації однієї з реагуючих речовин в одиниці об'єму за одиницю часу.</w:t>
      </w:r>
    </w:p>
    <w:p w:rsidR="000B1407" w:rsidRPr="00002792" w:rsidRDefault="000B1407" w:rsidP="000B1407">
      <w:pPr>
        <w:ind w:firstLine="709"/>
        <w:jc w:val="both"/>
        <w:rPr>
          <w:szCs w:val="28"/>
          <w:lang w:val="uk-UA"/>
        </w:rPr>
      </w:pPr>
      <w:r w:rsidRPr="00002792">
        <w:rPr>
          <w:szCs w:val="28"/>
          <w:lang w:val="uk-UA"/>
        </w:rPr>
        <w:t>Швидкість гетерогенних реакцій вимірюється кількістю речовини, що вступає в реакцію або, що утворюється за одиницю часу, на одиниці поверхні. Процес відбувається не в об’ємі твердої речовини, а на поверхні, концентрація її залишається постійною, тому швидкість гетерогенних реакцій визначається зміною концентрації газів або рідин.</w:t>
      </w:r>
    </w:p>
    <w:p w:rsidR="000B1407" w:rsidRPr="00002792" w:rsidRDefault="000B1407" w:rsidP="000B1407">
      <w:pPr>
        <w:ind w:firstLine="709"/>
        <w:jc w:val="both"/>
        <w:rPr>
          <w:szCs w:val="28"/>
          <w:lang w:val="uk-UA"/>
        </w:rPr>
      </w:pPr>
      <w:r w:rsidRPr="00002792">
        <w:rPr>
          <w:szCs w:val="28"/>
          <w:lang w:val="uk-UA"/>
        </w:rPr>
        <w:t>Швидкість реакції залежить від природи реагуючих речовин, їх концентрації, температури, тиску (для реакцій за участю газів), присутності в системі каталізаторів, від площі поверхні взаємодії реагуючих речовин (у разі гетерогенної реакції) і т. д.</w:t>
      </w:r>
    </w:p>
    <w:p w:rsidR="000B1407" w:rsidRPr="00002792" w:rsidRDefault="000B1407" w:rsidP="000B1407">
      <w:pPr>
        <w:ind w:firstLine="709"/>
        <w:jc w:val="both"/>
        <w:rPr>
          <w:szCs w:val="28"/>
          <w:lang w:val="uk-UA"/>
        </w:rPr>
      </w:pPr>
      <w:r w:rsidRPr="006E44A7">
        <w:rPr>
          <w:b/>
          <w:szCs w:val="28"/>
          <w:u w:val="single"/>
          <w:lang w:val="uk-UA"/>
        </w:rPr>
        <w:t>Залежність швидкості реакції від концентрації реагуючих речовин</w:t>
      </w:r>
      <w:r w:rsidRPr="006E44A7">
        <w:rPr>
          <w:b/>
          <w:szCs w:val="28"/>
          <w:lang w:val="uk-UA"/>
        </w:rPr>
        <w:t>.</w:t>
      </w:r>
      <w:r w:rsidRPr="00002792">
        <w:rPr>
          <w:szCs w:val="28"/>
          <w:lang w:val="uk-UA"/>
        </w:rPr>
        <w:t> Залежність швидкості реакції від концентрації реагуючих речовин виражається основним законом хімічної кінетики – </w:t>
      </w:r>
      <w:r w:rsidRPr="00002792">
        <w:rPr>
          <w:szCs w:val="28"/>
          <w:u w:val="single"/>
          <w:lang w:val="uk-UA"/>
        </w:rPr>
        <w:t>законом діючих мас</w:t>
      </w:r>
      <w:r w:rsidRPr="00002792">
        <w:rPr>
          <w:szCs w:val="28"/>
          <w:lang w:val="uk-UA"/>
        </w:rPr>
        <w:t xml:space="preserve"> (ЗДМ):</w:t>
      </w:r>
    </w:p>
    <w:p w:rsidR="000B1407" w:rsidRPr="00E10BA7" w:rsidRDefault="000B1407" w:rsidP="000B1407">
      <w:pPr>
        <w:ind w:firstLine="709"/>
        <w:jc w:val="both"/>
        <w:rPr>
          <w:b/>
          <w:i/>
          <w:szCs w:val="28"/>
          <w:lang w:val="uk-UA"/>
        </w:rPr>
      </w:pPr>
      <w:r w:rsidRPr="00E10BA7">
        <w:rPr>
          <w:b/>
          <w:i/>
          <w:szCs w:val="28"/>
          <w:lang w:val="uk-UA"/>
        </w:rPr>
        <w:t>швидкість гомогенної хімічної реакції за постійної температури прямо пропорційна добутку концентрацій реагуючих речовин, узятих в ступенях, що відповідають стехіометричним коефіцієнтам в рівнянні реакції.</w:t>
      </w:r>
    </w:p>
    <w:p w:rsidR="000B1407" w:rsidRPr="00002792" w:rsidRDefault="000B1407" w:rsidP="000B1407">
      <w:pPr>
        <w:ind w:firstLine="709"/>
        <w:jc w:val="both"/>
        <w:rPr>
          <w:szCs w:val="28"/>
          <w:lang w:val="uk-UA"/>
        </w:rPr>
      </w:pPr>
      <w:r w:rsidRPr="00002792">
        <w:rPr>
          <w:szCs w:val="28"/>
          <w:lang w:val="uk-UA"/>
        </w:rPr>
        <w:lastRenderedPageBreak/>
        <w:t>Для реакції   aA + bB </w:t>
      </w:r>
      <m:oMath>
        <m:r>
          <w:rPr>
            <w:rFonts w:ascii="Cambria Math" w:hAnsi="Cambria Math"/>
            <w:szCs w:val="28"/>
            <w:lang w:val="uk-UA"/>
          </w:rPr>
          <m:t>⇄</m:t>
        </m:r>
      </m:oMath>
      <w:r w:rsidRPr="00002792">
        <w:rPr>
          <w:szCs w:val="28"/>
          <w:lang w:val="uk-UA"/>
        </w:rPr>
        <w:t> cC + dD математичний вираз закону запишеться так:</w:t>
      </w:r>
    </w:p>
    <w:p w:rsidR="000B1407" w:rsidRPr="00002792" w:rsidRDefault="000B1407" w:rsidP="000B1407">
      <w:pPr>
        <w:ind w:firstLine="709"/>
        <w:jc w:val="center"/>
        <w:rPr>
          <w:b/>
          <w:szCs w:val="28"/>
          <w:lang w:val="uk-UA"/>
        </w:rPr>
      </w:pPr>
      <w:r w:rsidRPr="00002792">
        <w:rPr>
          <w:b/>
          <w:szCs w:val="28"/>
          <w:lang w:val="uk-UA"/>
        </w:rPr>
        <w:t xml:space="preserve">υ </w:t>
      </w:r>
      <w:r w:rsidRPr="00002792">
        <w:rPr>
          <w:b/>
          <w:szCs w:val="28"/>
          <w:vertAlign w:val="subscript"/>
          <w:lang w:val="uk-UA"/>
        </w:rPr>
        <w:t>гом</w:t>
      </w:r>
      <w:r w:rsidRPr="00002792">
        <w:rPr>
          <w:b/>
          <w:szCs w:val="28"/>
          <w:lang w:val="uk-UA"/>
        </w:rPr>
        <w:t> = kС</w:t>
      </w:r>
      <w:r w:rsidRPr="00002792">
        <w:rPr>
          <w:b/>
          <w:szCs w:val="28"/>
          <w:vertAlign w:val="superscript"/>
          <w:lang w:val="uk-UA"/>
        </w:rPr>
        <w:t>а</w:t>
      </w:r>
      <w:r w:rsidRPr="00002792">
        <w:rPr>
          <w:b/>
          <w:szCs w:val="28"/>
          <w:lang w:val="uk-UA"/>
        </w:rPr>
        <w:t>(А)∙С</w:t>
      </w:r>
      <w:r w:rsidRPr="00002792">
        <w:rPr>
          <w:b/>
          <w:szCs w:val="28"/>
          <w:vertAlign w:val="superscript"/>
          <w:lang w:val="uk-UA"/>
        </w:rPr>
        <w:t>b</w:t>
      </w:r>
      <w:r w:rsidRPr="00002792">
        <w:rPr>
          <w:b/>
          <w:szCs w:val="28"/>
          <w:lang w:val="uk-UA"/>
        </w:rPr>
        <w:t>(В)</w:t>
      </w:r>
    </w:p>
    <w:p w:rsidR="000B1407" w:rsidRPr="00002792" w:rsidRDefault="000B1407" w:rsidP="000B1407">
      <w:pPr>
        <w:ind w:firstLine="709"/>
        <w:jc w:val="both"/>
        <w:rPr>
          <w:szCs w:val="28"/>
          <w:lang w:val="uk-UA"/>
        </w:rPr>
      </w:pPr>
      <w:r w:rsidRPr="00002792">
        <w:rPr>
          <w:szCs w:val="28"/>
          <w:lang w:val="uk-UA"/>
        </w:rPr>
        <w:t>де υ</w:t>
      </w:r>
      <w:r w:rsidRPr="00002792">
        <w:rPr>
          <w:szCs w:val="28"/>
          <w:vertAlign w:val="subscript"/>
          <w:lang w:val="uk-UA"/>
        </w:rPr>
        <w:t>гом</w:t>
      </w:r>
      <w:r w:rsidRPr="00002792">
        <w:rPr>
          <w:szCs w:val="28"/>
          <w:lang w:val="uk-UA"/>
        </w:rPr>
        <w:t xml:space="preserve"> – швидкість реакції; </w:t>
      </w:r>
    </w:p>
    <w:p w:rsidR="000B1407" w:rsidRPr="00002792" w:rsidRDefault="000B1407" w:rsidP="000B1407">
      <w:pPr>
        <w:ind w:firstLine="709"/>
        <w:jc w:val="both"/>
        <w:rPr>
          <w:szCs w:val="28"/>
          <w:lang w:val="uk-UA"/>
        </w:rPr>
      </w:pPr>
      <w:r w:rsidRPr="00002792">
        <w:rPr>
          <w:szCs w:val="28"/>
          <w:lang w:val="uk-UA"/>
        </w:rPr>
        <w:t>k – константа швидкості хімічної реакції; </w:t>
      </w:r>
    </w:p>
    <w:p w:rsidR="000B1407" w:rsidRPr="00002792" w:rsidRDefault="000B1407" w:rsidP="000B1407">
      <w:pPr>
        <w:ind w:firstLine="709"/>
        <w:jc w:val="both"/>
        <w:rPr>
          <w:szCs w:val="28"/>
          <w:lang w:val="uk-UA"/>
        </w:rPr>
      </w:pPr>
      <w:r w:rsidRPr="00002792">
        <w:rPr>
          <w:szCs w:val="28"/>
          <w:lang w:val="uk-UA"/>
        </w:rPr>
        <w:t>С(А) і С(В) – концентрації реагуючих речовин, моль/дм</w:t>
      </w:r>
      <w:r w:rsidRPr="00002792">
        <w:rPr>
          <w:szCs w:val="28"/>
          <w:vertAlign w:val="superscript"/>
          <w:lang w:val="uk-UA"/>
        </w:rPr>
        <w:t>3</w:t>
      </w:r>
      <w:r w:rsidRPr="00002792">
        <w:rPr>
          <w:szCs w:val="28"/>
          <w:lang w:val="uk-UA"/>
        </w:rPr>
        <w:t>;</w:t>
      </w:r>
    </w:p>
    <w:p w:rsidR="000B1407" w:rsidRPr="00002792" w:rsidRDefault="000B1407" w:rsidP="000B1407">
      <w:pPr>
        <w:ind w:firstLine="709"/>
        <w:jc w:val="both"/>
        <w:rPr>
          <w:szCs w:val="28"/>
          <w:lang w:val="uk-UA"/>
        </w:rPr>
      </w:pPr>
      <w:r w:rsidRPr="00002792">
        <w:rPr>
          <w:szCs w:val="28"/>
          <w:lang w:val="uk-UA"/>
        </w:rPr>
        <w:t>а, b – стехіометричні коефіцієнти в рівнянні реакції.</w:t>
      </w:r>
    </w:p>
    <w:p w:rsidR="000B1407" w:rsidRPr="00002792" w:rsidRDefault="000B1407" w:rsidP="000B1407">
      <w:pPr>
        <w:ind w:firstLine="709"/>
        <w:jc w:val="both"/>
        <w:rPr>
          <w:szCs w:val="28"/>
          <w:lang w:val="uk-UA"/>
        </w:rPr>
      </w:pPr>
      <w:r w:rsidRPr="00002792">
        <w:rPr>
          <w:szCs w:val="28"/>
          <w:lang w:val="uk-UA"/>
        </w:rPr>
        <w:t>Фізичний зміст константи швидкості (k): k показує, з якою швидкістю відбувається реакція, якщо концентрації реагуючих речовин 1 моль/дм</w:t>
      </w:r>
      <w:r w:rsidRPr="00002792">
        <w:rPr>
          <w:szCs w:val="28"/>
          <w:vertAlign w:val="superscript"/>
          <w:lang w:val="uk-UA"/>
        </w:rPr>
        <w:t>3</w:t>
      </w:r>
      <w:r w:rsidRPr="00002792">
        <w:rPr>
          <w:szCs w:val="28"/>
          <w:lang w:val="uk-UA"/>
        </w:rPr>
        <w:t>. Константа швидкості залежить від природи реагуючих речовин, температури, присутності каталізатора, але не залежить від концентрації реагуючих речовин і парціальних тисків (для газів).</w:t>
      </w:r>
    </w:p>
    <w:p w:rsidR="000B1407" w:rsidRPr="00002792" w:rsidRDefault="000B1407" w:rsidP="000B1407">
      <w:pPr>
        <w:ind w:firstLine="709"/>
        <w:jc w:val="both"/>
        <w:rPr>
          <w:szCs w:val="28"/>
          <w:lang w:val="uk-UA"/>
        </w:rPr>
      </w:pPr>
      <w:r w:rsidRPr="00002792">
        <w:rPr>
          <w:szCs w:val="28"/>
          <w:lang w:val="uk-UA"/>
        </w:rPr>
        <w:t>Для реагуючих речовин в газоподібному стані замість концентрацій в законі діючих мас можна використати їх парціальні тиски: </w:t>
      </w:r>
    </w:p>
    <w:p w:rsidR="000B1407" w:rsidRPr="00002792" w:rsidRDefault="000B1407" w:rsidP="000B1407">
      <w:pPr>
        <w:ind w:firstLine="709"/>
        <w:jc w:val="center"/>
        <w:rPr>
          <w:b/>
          <w:szCs w:val="28"/>
          <w:lang w:val="uk-UA"/>
        </w:rPr>
      </w:pPr>
      <w:r w:rsidRPr="00002792">
        <w:rPr>
          <w:b/>
          <w:szCs w:val="28"/>
          <w:lang w:val="uk-UA"/>
        </w:rPr>
        <w:t xml:space="preserve">υ </w:t>
      </w:r>
      <w:r w:rsidRPr="00002792">
        <w:rPr>
          <w:b/>
          <w:szCs w:val="28"/>
          <w:vertAlign w:val="subscript"/>
          <w:lang w:val="uk-UA"/>
        </w:rPr>
        <w:t>гом</w:t>
      </w:r>
      <w:r w:rsidRPr="00002792">
        <w:rPr>
          <w:b/>
          <w:szCs w:val="28"/>
          <w:lang w:val="uk-UA"/>
        </w:rPr>
        <w:t> = k·р</w:t>
      </w:r>
      <w:r w:rsidRPr="00002792">
        <w:rPr>
          <w:b/>
          <w:szCs w:val="28"/>
          <w:vertAlign w:val="superscript"/>
          <w:lang w:val="uk-UA"/>
        </w:rPr>
        <w:t>а</w:t>
      </w:r>
      <w:r w:rsidRPr="00002792">
        <w:rPr>
          <w:b/>
          <w:szCs w:val="28"/>
          <w:lang w:val="uk-UA"/>
        </w:rPr>
        <w:t>(А)∙р</w:t>
      </w:r>
      <w:r w:rsidRPr="00002792">
        <w:rPr>
          <w:b/>
          <w:szCs w:val="28"/>
          <w:vertAlign w:val="superscript"/>
          <w:lang w:val="uk-UA"/>
        </w:rPr>
        <w:t>b</w:t>
      </w:r>
      <w:r w:rsidRPr="00002792">
        <w:rPr>
          <w:b/>
          <w:szCs w:val="28"/>
          <w:lang w:val="uk-UA"/>
        </w:rPr>
        <w:t>(В)</w:t>
      </w:r>
    </w:p>
    <w:p w:rsidR="000B1407" w:rsidRPr="00002792" w:rsidRDefault="000B1407" w:rsidP="000B1407">
      <w:pPr>
        <w:ind w:firstLine="709"/>
        <w:jc w:val="both"/>
        <w:rPr>
          <w:szCs w:val="28"/>
          <w:lang w:val="uk-UA"/>
        </w:rPr>
      </w:pPr>
      <w:r w:rsidRPr="00002792">
        <w:rPr>
          <w:szCs w:val="28"/>
          <w:lang w:val="uk-UA"/>
        </w:rPr>
        <w:t xml:space="preserve">У разі гетерогенних процесів в закон діючих мас входять концентрації тільки тих речовин, які знаходяться в газовій фазі або розчині. Концентрації речовин, що знаходяться в твердій фазі, постійні і включені в константу швидкості. </w:t>
      </w:r>
    </w:p>
    <w:p w:rsidR="000B1407" w:rsidRPr="00002792" w:rsidRDefault="000B1407" w:rsidP="000B1407">
      <w:pPr>
        <w:ind w:firstLine="709"/>
        <w:jc w:val="both"/>
        <w:rPr>
          <w:szCs w:val="28"/>
          <w:lang w:val="uk-UA"/>
        </w:rPr>
      </w:pPr>
      <w:r w:rsidRPr="00002792">
        <w:rPr>
          <w:szCs w:val="28"/>
          <w:lang w:val="uk-UA"/>
        </w:rPr>
        <w:t>У загальному випадку швидкість реакції в гетерогенних процесах пропорційна поверхні зіткнення реагуючих речовин. Чим більшою є поверхня взаємодії, тим більшою є ймовірність зіткнення взаємодіючих частинок, а, отже, більшою є і швидкість гетерогенної реакції.</w:t>
      </w:r>
    </w:p>
    <w:p w:rsidR="000B1407" w:rsidRPr="00002792" w:rsidRDefault="000B1407" w:rsidP="000B1407">
      <w:pPr>
        <w:ind w:firstLine="709"/>
        <w:jc w:val="both"/>
        <w:rPr>
          <w:szCs w:val="28"/>
          <w:lang w:val="uk-UA"/>
        </w:rPr>
      </w:pPr>
      <w:r w:rsidRPr="00002792">
        <w:rPr>
          <w:szCs w:val="28"/>
          <w:lang w:val="uk-UA"/>
        </w:rPr>
        <w:t>Закон діючих мас справедливий для простих реакцій, що відбуваються в газах або розчинах. Для складних гомогенних реакцій закон є справедливим для кожної окремої стадії, але не для усієї реакції в цілому. Швидкість складних реакцій визначається найповільнішою стадією.</w:t>
      </w:r>
    </w:p>
    <w:p w:rsidR="000B1407" w:rsidRPr="00002792" w:rsidRDefault="000B1407" w:rsidP="000B1407">
      <w:pPr>
        <w:ind w:firstLine="709"/>
        <w:jc w:val="both"/>
        <w:rPr>
          <w:szCs w:val="28"/>
          <w:lang w:val="uk-UA"/>
        </w:rPr>
      </w:pPr>
      <w:r w:rsidRPr="00002792">
        <w:rPr>
          <w:szCs w:val="28"/>
          <w:lang w:val="uk-UA"/>
        </w:rPr>
        <w:t>У гетерогенних процесах, що відрізняються складністю і багатостадійністю, закон діючих мас справедливий лише тоді, коли найповільнішою стадією є сама хімічна реакція.</w:t>
      </w:r>
    </w:p>
    <w:p w:rsidR="000B1407" w:rsidRPr="006E44A7" w:rsidRDefault="000B1407" w:rsidP="000B1407">
      <w:pPr>
        <w:ind w:firstLine="709"/>
        <w:jc w:val="both"/>
        <w:rPr>
          <w:b/>
          <w:szCs w:val="28"/>
          <w:u w:val="single"/>
          <w:lang w:val="uk-UA"/>
        </w:rPr>
      </w:pPr>
      <w:r w:rsidRPr="006E44A7">
        <w:rPr>
          <w:b/>
          <w:szCs w:val="28"/>
          <w:u w:val="single"/>
          <w:lang w:val="uk-UA"/>
        </w:rPr>
        <w:t>Залежність швидкості реакції від температури</w:t>
      </w:r>
    </w:p>
    <w:p w:rsidR="000B1407" w:rsidRPr="00002792" w:rsidRDefault="000B1407" w:rsidP="000B1407">
      <w:pPr>
        <w:ind w:firstLine="709"/>
        <w:jc w:val="both"/>
        <w:rPr>
          <w:szCs w:val="28"/>
          <w:lang w:val="uk-UA"/>
        </w:rPr>
      </w:pPr>
      <w:r w:rsidRPr="00002792">
        <w:rPr>
          <w:szCs w:val="28"/>
          <w:lang w:val="uk-UA"/>
        </w:rPr>
        <w:t>Залежність швидкості фізико-хімічного процесу від температури приблизно виражається </w:t>
      </w:r>
      <w:r w:rsidRPr="00002792">
        <w:rPr>
          <w:szCs w:val="28"/>
          <w:u w:val="single"/>
          <w:lang w:val="uk-UA"/>
        </w:rPr>
        <w:t>правилом Вант-Гоффа</w:t>
      </w:r>
      <w:r w:rsidRPr="00002792">
        <w:rPr>
          <w:szCs w:val="28"/>
          <w:lang w:val="uk-UA"/>
        </w:rPr>
        <w:t>: зі збільшенням температури на кожні 10 градусів швидкість більшості хімічних реакцій зростає приблизно в 2-4 рази. Математично ця залежність виражається так:</w:t>
      </w:r>
    </w:p>
    <w:p w:rsidR="000B1407" w:rsidRPr="00002792" w:rsidRDefault="000B1407" w:rsidP="000B1407">
      <w:pPr>
        <w:ind w:firstLine="709"/>
        <w:jc w:val="center"/>
        <w:rPr>
          <w:b/>
          <w:szCs w:val="28"/>
          <w:lang w:val="uk-UA"/>
        </w:rPr>
      </w:pPr>
      <m:oMathPara>
        <m:oMath>
          <m:sSub>
            <m:sSubPr>
              <m:ctrlPr>
                <w:rPr>
                  <w:rFonts w:ascii="Cambria Math" w:hAnsi="Cambria Math"/>
                  <w:b/>
                  <w:i/>
                  <w:szCs w:val="28"/>
                  <w:lang w:val="uk-UA"/>
                </w:rPr>
              </m:ctrlPr>
            </m:sSubPr>
            <m:e>
              <m:r>
                <m:rPr>
                  <m:sty m:val="bi"/>
                </m:rPr>
                <w:rPr>
                  <w:rFonts w:ascii="Cambria Math" w:hAnsi="Cambria Math"/>
                  <w:szCs w:val="28"/>
                  <w:lang w:val="uk-UA"/>
                </w:rPr>
                <m:t>υ</m:t>
              </m:r>
            </m:e>
            <m:sub>
              <m:r>
                <m:rPr>
                  <m:sty m:val="bi"/>
                </m:rPr>
                <w:rPr>
                  <w:rFonts w:ascii="Cambria Math" w:hAnsi="Cambria Math"/>
                  <w:szCs w:val="28"/>
                  <w:lang w:val="uk-UA"/>
                </w:rPr>
                <m:t>2</m:t>
              </m:r>
            </m:sub>
          </m:sSub>
          <m:r>
            <m:rPr>
              <m:sty m:val="bi"/>
            </m:rPr>
            <w:rPr>
              <w:rFonts w:ascii="Cambria Math" w:hAnsi="Cambria Math"/>
              <w:szCs w:val="28"/>
              <w:lang w:val="uk-UA"/>
            </w:rPr>
            <m:t>=</m:t>
          </m:r>
          <m:sSub>
            <m:sSubPr>
              <m:ctrlPr>
                <w:rPr>
                  <w:rFonts w:ascii="Cambria Math" w:hAnsi="Cambria Math"/>
                  <w:b/>
                  <w:i/>
                  <w:szCs w:val="28"/>
                  <w:lang w:val="uk-UA"/>
                </w:rPr>
              </m:ctrlPr>
            </m:sSubPr>
            <m:e>
              <m:r>
                <m:rPr>
                  <m:sty m:val="bi"/>
                </m:rPr>
                <w:rPr>
                  <w:rFonts w:ascii="Cambria Math" w:hAnsi="Cambria Math"/>
                  <w:szCs w:val="28"/>
                  <w:lang w:val="uk-UA"/>
                </w:rPr>
                <m:t>υ</m:t>
              </m:r>
            </m:e>
            <m:sub>
              <m:r>
                <m:rPr>
                  <m:sty m:val="bi"/>
                </m:rPr>
                <w:rPr>
                  <w:rFonts w:ascii="Cambria Math" w:hAnsi="Cambria Math"/>
                  <w:szCs w:val="28"/>
                  <w:lang w:val="uk-UA"/>
                </w:rPr>
                <m:t>1</m:t>
              </m:r>
            </m:sub>
          </m:sSub>
          <m:r>
            <m:rPr>
              <m:sty m:val="bi"/>
            </m:rPr>
            <w:rPr>
              <w:rFonts w:ascii="Cambria Math" w:hAnsi="Cambria Math"/>
              <w:szCs w:val="28"/>
              <w:lang w:val="uk-UA"/>
            </w:rPr>
            <m:t>∙</m:t>
          </m:r>
          <m:sSup>
            <m:sSupPr>
              <m:ctrlPr>
                <w:rPr>
                  <w:rFonts w:ascii="Cambria Math" w:hAnsi="Cambria Math"/>
                  <w:b/>
                  <w:i/>
                  <w:szCs w:val="28"/>
                  <w:lang w:val="uk-UA"/>
                </w:rPr>
              </m:ctrlPr>
            </m:sSupPr>
            <m:e>
              <m:r>
                <m:rPr>
                  <m:sty m:val="bi"/>
                </m:rPr>
                <w:rPr>
                  <w:rFonts w:ascii="Cambria Math" w:hAnsi="Cambria Math"/>
                  <w:szCs w:val="28"/>
                  <w:lang w:val="uk-UA"/>
                </w:rPr>
                <m:t>γ</m:t>
              </m:r>
            </m:e>
            <m:sup>
              <m:f>
                <m:fPr>
                  <m:ctrlPr>
                    <w:rPr>
                      <w:rFonts w:ascii="Cambria Math" w:hAnsi="Cambria Math"/>
                      <w:b/>
                      <w:i/>
                      <w:szCs w:val="28"/>
                      <w:lang w:val="uk-UA"/>
                    </w:rPr>
                  </m:ctrlPr>
                </m:fPr>
                <m:num>
                  <m:sSub>
                    <m:sSubPr>
                      <m:ctrlPr>
                        <w:rPr>
                          <w:rFonts w:ascii="Cambria Math" w:hAnsi="Cambria Math"/>
                          <w:b/>
                          <w:i/>
                          <w:szCs w:val="28"/>
                          <w:lang w:val="uk-UA"/>
                        </w:rPr>
                      </m:ctrlPr>
                    </m:sSubPr>
                    <m:e>
                      <m:r>
                        <m:rPr>
                          <m:sty m:val="bi"/>
                        </m:rPr>
                        <w:rPr>
                          <w:rFonts w:ascii="Cambria Math" w:hAnsi="Cambria Math"/>
                          <w:szCs w:val="28"/>
                          <w:lang w:val="uk-UA"/>
                        </w:rPr>
                        <m:t>t</m:t>
                      </m:r>
                    </m:e>
                    <m:sub>
                      <m:r>
                        <m:rPr>
                          <m:sty m:val="bi"/>
                        </m:rPr>
                        <w:rPr>
                          <w:rFonts w:ascii="Cambria Math" w:hAnsi="Cambria Math"/>
                          <w:szCs w:val="28"/>
                          <w:lang w:val="uk-UA"/>
                        </w:rPr>
                        <m:t>2</m:t>
                      </m:r>
                    </m:sub>
                  </m:sSub>
                  <m:r>
                    <m:rPr>
                      <m:sty m:val="bi"/>
                    </m:rPr>
                    <w:rPr>
                      <w:rFonts w:ascii="Cambria Math" w:hAnsi="Cambria Math"/>
                      <w:szCs w:val="28"/>
                      <w:lang w:val="uk-UA"/>
                    </w:rPr>
                    <m:t>-</m:t>
                  </m:r>
                  <m:sSub>
                    <m:sSubPr>
                      <m:ctrlPr>
                        <w:rPr>
                          <w:rFonts w:ascii="Cambria Math" w:hAnsi="Cambria Math"/>
                          <w:b/>
                          <w:i/>
                          <w:szCs w:val="28"/>
                          <w:lang w:val="uk-UA"/>
                        </w:rPr>
                      </m:ctrlPr>
                    </m:sSubPr>
                    <m:e>
                      <m:r>
                        <m:rPr>
                          <m:sty m:val="bi"/>
                        </m:rPr>
                        <w:rPr>
                          <w:rFonts w:ascii="Cambria Math" w:hAnsi="Cambria Math"/>
                          <w:szCs w:val="28"/>
                          <w:lang w:val="uk-UA"/>
                        </w:rPr>
                        <m:t>t</m:t>
                      </m:r>
                    </m:e>
                    <m:sub>
                      <m:r>
                        <m:rPr>
                          <m:sty m:val="bi"/>
                        </m:rPr>
                        <w:rPr>
                          <w:rFonts w:ascii="Cambria Math" w:hAnsi="Cambria Math"/>
                          <w:szCs w:val="28"/>
                          <w:lang w:val="uk-UA"/>
                        </w:rPr>
                        <m:t>1</m:t>
                      </m:r>
                    </m:sub>
                  </m:sSub>
                </m:num>
                <m:den>
                  <m:r>
                    <m:rPr>
                      <m:sty m:val="bi"/>
                    </m:rPr>
                    <w:rPr>
                      <w:rFonts w:ascii="Cambria Math" w:hAnsi="Cambria Math"/>
                      <w:szCs w:val="28"/>
                      <w:lang w:val="uk-UA"/>
                    </w:rPr>
                    <m:t>10</m:t>
                  </m:r>
                </m:den>
              </m:f>
            </m:sup>
          </m:sSup>
        </m:oMath>
      </m:oMathPara>
    </w:p>
    <w:p w:rsidR="000B1407" w:rsidRPr="00002792" w:rsidRDefault="000B1407" w:rsidP="000B1407">
      <w:pPr>
        <w:ind w:firstLine="709"/>
        <w:jc w:val="both"/>
        <w:rPr>
          <w:szCs w:val="28"/>
          <w:lang w:val="uk-UA"/>
        </w:rPr>
      </w:pPr>
      <w:r w:rsidRPr="00002792">
        <w:rPr>
          <w:szCs w:val="28"/>
          <w:lang w:val="uk-UA"/>
        </w:rPr>
        <w:t>де </w:t>
      </w:r>
      <m:oMath>
        <m:sSub>
          <m:sSubPr>
            <m:ctrlPr>
              <w:rPr>
                <w:rFonts w:ascii="Cambria Math" w:hAnsi="Cambria Math"/>
                <w:i/>
                <w:szCs w:val="28"/>
                <w:lang w:val="uk-UA"/>
              </w:rPr>
            </m:ctrlPr>
          </m:sSubPr>
          <m:e>
            <m:r>
              <w:rPr>
                <w:rFonts w:ascii="Cambria Math" w:hAnsi="Cambria Math"/>
                <w:szCs w:val="28"/>
                <w:lang w:val="uk-UA"/>
              </w:rPr>
              <m:t>υ</m:t>
            </m:r>
          </m:e>
          <m:sub>
            <m:r>
              <w:rPr>
                <w:rFonts w:ascii="Cambria Math" w:hAnsi="Cambria Math"/>
                <w:szCs w:val="28"/>
                <w:lang w:val="uk-UA"/>
              </w:rPr>
              <m:t>2</m:t>
            </m:r>
          </m:sub>
        </m:sSub>
      </m:oMath>
      <w:r w:rsidRPr="00002792">
        <w:rPr>
          <w:szCs w:val="28"/>
          <w:lang w:val="uk-UA"/>
        </w:rPr>
        <w:t> и </w:t>
      </w:r>
      <m:oMath>
        <m:sSub>
          <m:sSubPr>
            <m:ctrlPr>
              <w:rPr>
                <w:rFonts w:ascii="Cambria Math" w:hAnsi="Cambria Math"/>
                <w:i/>
                <w:szCs w:val="28"/>
                <w:lang w:val="uk-UA"/>
              </w:rPr>
            </m:ctrlPr>
          </m:sSubPr>
          <m:e>
            <m:r>
              <w:rPr>
                <w:rFonts w:ascii="Cambria Math" w:hAnsi="Cambria Math"/>
                <w:szCs w:val="28"/>
                <w:lang w:val="uk-UA"/>
              </w:rPr>
              <m:t>υ</m:t>
            </m:r>
          </m:e>
          <m:sub>
            <m:r>
              <w:rPr>
                <w:rFonts w:ascii="Cambria Math" w:hAnsi="Cambria Math"/>
                <w:szCs w:val="28"/>
                <w:lang w:val="uk-UA"/>
              </w:rPr>
              <m:t>1</m:t>
            </m:r>
          </m:sub>
        </m:sSub>
      </m:oMath>
      <w:r w:rsidRPr="00002792">
        <w:rPr>
          <w:szCs w:val="28"/>
          <w:lang w:val="uk-UA"/>
        </w:rPr>
        <w:t xml:space="preserve"> – швидкості реакції за температур </w:t>
      </w:r>
      <m:oMath>
        <m:sSub>
          <m:sSubPr>
            <m:ctrlPr>
              <w:rPr>
                <w:rFonts w:ascii="Cambria Math" w:hAnsi="Cambria Math"/>
                <w:i/>
                <w:szCs w:val="28"/>
                <w:lang w:val="uk-UA"/>
              </w:rPr>
            </m:ctrlPr>
          </m:sSubPr>
          <m:e>
            <m:r>
              <w:rPr>
                <w:rFonts w:ascii="Cambria Math" w:hAnsi="Cambria Math"/>
                <w:szCs w:val="28"/>
                <w:lang w:val="uk-UA"/>
              </w:rPr>
              <m:t>t</m:t>
            </m:r>
          </m:e>
          <m:sub>
            <m:r>
              <w:rPr>
                <w:rFonts w:ascii="Cambria Math" w:hAnsi="Cambria Math"/>
                <w:szCs w:val="28"/>
                <w:lang w:val="uk-UA"/>
              </w:rPr>
              <m:t>2</m:t>
            </m:r>
          </m:sub>
        </m:sSub>
      </m:oMath>
      <w:r w:rsidRPr="00002792">
        <w:rPr>
          <w:szCs w:val="28"/>
          <w:lang w:val="uk-UA"/>
        </w:rPr>
        <w:t xml:space="preserve"> і </w:t>
      </w:r>
      <m:oMath>
        <m:sSub>
          <m:sSubPr>
            <m:ctrlPr>
              <w:rPr>
                <w:rFonts w:ascii="Cambria Math" w:hAnsi="Cambria Math"/>
                <w:i/>
                <w:szCs w:val="28"/>
                <w:lang w:val="uk-UA"/>
              </w:rPr>
            </m:ctrlPr>
          </m:sSubPr>
          <m:e>
            <m:r>
              <w:rPr>
                <w:rFonts w:ascii="Cambria Math" w:hAnsi="Cambria Math"/>
                <w:szCs w:val="28"/>
                <w:lang w:val="uk-UA"/>
              </w:rPr>
              <m:t>t</m:t>
            </m:r>
          </m:e>
          <m:sub>
            <m:r>
              <w:rPr>
                <w:rFonts w:ascii="Cambria Math" w:hAnsi="Cambria Math"/>
                <w:szCs w:val="28"/>
                <w:lang w:val="uk-UA"/>
              </w:rPr>
              <m:t>1</m:t>
            </m:r>
          </m:sub>
        </m:sSub>
      </m:oMath>
      <w:r w:rsidRPr="00002792">
        <w:rPr>
          <w:szCs w:val="28"/>
          <w:lang w:val="uk-UA"/>
        </w:rPr>
        <w:t>; γ – температурний коефіцієнт швидкості (значення змінюються від 2 до 4), що показує, в скільки разів збільшиться швидкість реакції з підвищенням температури на 10 градусів. Кількісне значення γ залежить від природи реагуючих речовин і для цієї реакції є величиною сталою.</w:t>
      </w:r>
    </w:p>
    <w:p w:rsidR="000B1407" w:rsidRPr="00002792" w:rsidRDefault="000B1407" w:rsidP="000B1407">
      <w:pPr>
        <w:ind w:firstLine="709"/>
        <w:jc w:val="both"/>
        <w:rPr>
          <w:szCs w:val="28"/>
          <w:lang w:val="uk-UA"/>
        </w:rPr>
      </w:pPr>
      <w:r w:rsidRPr="00002792">
        <w:rPr>
          <w:szCs w:val="28"/>
          <w:lang w:val="uk-UA"/>
        </w:rPr>
        <w:lastRenderedPageBreak/>
        <w:t>Збільшення швидкості хімічної реакції з підвищенням температури пов’язане із зростанням числа активних молекул, що мають надмірну енергію. Для того, щоб брати участь в реакції, молекулам необхідний надлишок енергії в порівнянні з середньою енергією молекул за цієї температури. Цей надлишок енергії називається енергією активації реакції; вона позначається Е</w:t>
      </w:r>
      <w:r w:rsidRPr="00002792">
        <w:rPr>
          <w:szCs w:val="28"/>
          <w:vertAlign w:val="subscript"/>
          <w:lang w:val="uk-UA"/>
        </w:rPr>
        <w:t>а</w:t>
      </w:r>
      <w:r w:rsidRPr="00002792">
        <w:rPr>
          <w:szCs w:val="28"/>
          <w:lang w:val="uk-UA"/>
        </w:rPr>
        <w:t> і вимірюється в кДж/моль. Чисельне значення Е</w:t>
      </w:r>
      <w:r w:rsidRPr="00002792">
        <w:rPr>
          <w:szCs w:val="28"/>
          <w:vertAlign w:val="subscript"/>
          <w:lang w:val="uk-UA"/>
        </w:rPr>
        <w:t>а</w:t>
      </w:r>
      <w:r w:rsidRPr="00002792">
        <w:rPr>
          <w:szCs w:val="28"/>
          <w:lang w:val="uk-UA"/>
        </w:rPr>
        <w:t> залежить від природи реагуючих речовин і каталізатора. Чим більше значення Е</w:t>
      </w:r>
      <w:r w:rsidRPr="00002792">
        <w:rPr>
          <w:szCs w:val="28"/>
          <w:vertAlign w:val="subscript"/>
          <w:lang w:val="uk-UA"/>
        </w:rPr>
        <w:t>а</w:t>
      </w:r>
      <w:r w:rsidRPr="00002792">
        <w:rPr>
          <w:szCs w:val="28"/>
          <w:lang w:val="uk-UA"/>
        </w:rPr>
        <w:t xml:space="preserve">, тим меншою є швидкість хімічної реакції. </w:t>
      </w:r>
    </w:p>
    <w:p w:rsidR="000B1407" w:rsidRPr="00002792" w:rsidRDefault="000B1407" w:rsidP="000B1407">
      <w:pPr>
        <w:widowControl w:val="0"/>
        <w:autoSpaceDE w:val="0"/>
        <w:autoSpaceDN w:val="0"/>
        <w:adjustRightInd w:val="0"/>
        <w:ind w:firstLine="459"/>
        <w:jc w:val="both"/>
        <w:rPr>
          <w:szCs w:val="28"/>
          <w:lang w:val="uk-UA"/>
        </w:rPr>
      </w:pPr>
      <w:r w:rsidRPr="00002792">
        <w:rPr>
          <w:szCs w:val="28"/>
          <w:lang w:val="uk-UA"/>
        </w:rPr>
        <w:t>Енергія активації – мінімальна надлишкова енергія, яку повинні мати молекули по відношенню до значення середньої енергії реагуючих молекул для того, щоб реакція стала можливою. Залежність константи швидкості реакції від температури визначається за рівнянням Арреніуса.</w:t>
      </w:r>
    </w:p>
    <w:p w:rsidR="000B1407" w:rsidRPr="00002792" w:rsidRDefault="000B1407" w:rsidP="000B1407">
      <w:pPr>
        <w:widowControl w:val="0"/>
        <w:autoSpaceDE w:val="0"/>
        <w:autoSpaceDN w:val="0"/>
        <w:adjustRightInd w:val="0"/>
        <w:ind w:firstLine="459"/>
        <w:jc w:val="center"/>
        <w:rPr>
          <w:b/>
          <w:szCs w:val="28"/>
          <w:lang w:val="uk-UA"/>
        </w:rPr>
      </w:pPr>
      <w:r w:rsidRPr="00002792">
        <w:rPr>
          <w:b/>
          <w:szCs w:val="28"/>
          <w:lang w:val="uk-UA"/>
        </w:rPr>
        <w:t>ln</w:t>
      </w:r>
      <w:r w:rsidRPr="00002792">
        <w:rPr>
          <w:b/>
          <w:position w:val="-34"/>
          <w:szCs w:val="28"/>
          <w:lang w:val="uk-UA"/>
        </w:rPr>
        <w:object w:dxaOrig="400" w:dyaOrig="760">
          <v:shape id="_x0000_i1090" type="#_x0000_t75" style="width:21.9pt;height:36pt" o:ole="">
            <v:imagedata r:id="rId116" o:title=""/>
          </v:shape>
          <o:OLEObject Type="Embed" ProgID="Equation.3" ShapeID="_x0000_i1090" DrawAspect="Content" ObjectID="_1651235808" r:id="rId117"/>
        </w:object>
      </w:r>
      <w:r w:rsidRPr="00002792">
        <w:rPr>
          <w:b/>
          <w:szCs w:val="28"/>
          <w:lang w:val="uk-UA"/>
        </w:rPr>
        <w:t xml:space="preserve"> =</w:t>
      </w:r>
      <w:r w:rsidRPr="00002792">
        <w:rPr>
          <w:b/>
          <w:position w:val="-24"/>
          <w:szCs w:val="28"/>
          <w:lang w:val="uk-UA"/>
        </w:rPr>
        <w:object w:dxaOrig="400" w:dyaOrig="620">
          <v:shape id="_x0000_i1091" type="#_x0000_t75" style="width:21.9pt;height:28.7pt" o:ole="">
            <v:imagedata r:id="rId118" o:title=""/>
          </v:shape>
          <o:OLEObject Type="Embed" ProgID="Equation.3" ShapeID="_x0000_i1091" DrawAspect="Content" ObjectID="_1651235809" r:id="rId119"/>
        </w:object>
      </w:r>
      <w:r w:rsidRPr="00002792">
        <w:rPr>
          <w:b/>
          <w:szCs w:val="28"/>
          <w:lang w:val="uk-UA"/>
        </w:rPr>
        <w:t> ·</w:t>
      </w:r>
      <w:r w:rsidRPr="00002792">
        <w:rPr>
          <w:b/>
          <w:position w:val="-32"/>
          <w:szCs w:val="28"/>
          <w:lang w:val="uk-UA"/>
        </w:rPr>
        <w:object w:dxaOrig="999" w:dyaOrig="760">
          <v:shape id="_x0000_i1092" type="#_x0000_t75" style="width:50.1pt;height:36pt" o:ole="">
            <v:imagedata r:id="rId120" o:title=""/>
          </v:shape>
          <o:OLEObject Type="Embed" ProgID="Equation.3" ShapeID="_x0000_i1092" DrawAspect="Content" ObjectID="_1651235810" r:id="rId121"/>
        </w:object>
      </w:r>
    </w:p>
    <w:p w:rsidR="000B1407" w:rsidRPr="00002792" w:rsidRDefault="000B1407" w:rsidP="000B1407">
      <w:pPr>
        <w:ind w:firstLine="709"/>
        <w:jc w:val="both"/>
        <w:rPr>
          <w:szCs w:val="28"/>
          <w:lang w:val="uk-UA"/>
        </w:rPr>
      </w:pPr>
    </w:p>
    <w:p w:rsidR="000B1407" w:rsidRPr="00002792" w:rsidRDefault="000B1407" w:rsidP="000B1407">
      <w:pPr>
        <w:widowControl w:val="0"/>
        <w:autoSpaceDE w:val="0"/>
        <w:autoSpaceDN w:val="0"/>
        <w:adjustRightInd w:val="0"/>
        <w:ind w:firstLine="459"/>
        <w:jc w:val="both"/>
        <w:rPr>
          <w:szCs w:val="28"/>
          <w:lang w:val="uk-UA"/>
        </w:rPr>
      </w:pPr>
      <w:r w:rsidRPr="00002792">
        <w:rPr>
          <w:szCs w:val="28"/>
          <w:lang w:val="uk-UA"/>
        </w:rPr>
        <w:t xml:space="preserve">де </w:t>
      </w:r>
      <w:r w:rsidRPr="00002792">
        <w:rPr>
          <w:position w:val="-14"/>
        </w:rPr>
        <w:object w:dxaOrig="300" w:dyaOrig="380">
          <v:shape id="_x0000_i1093" type="#_x0000_t75" style="width:14.1pt;height:21.9pt" o:ole="">
            <v:imagedata r:id="rId122" o:title=""/>
          </v:shape>
          <o:OLEObject Type="Embed" ProgID="Equation.3" ShapeID="_x0000_i1093" DrawAspect="Content" ObjectID="_1651235811" r:id="rId123"/>
        </w:object>
      </w:r>
      <w:r w:rsidRPr="00002792">
        <w:rPr>
          <w:szCs w:val="28"/>
          <w:lang w:val="uk-UA"/>
        </w:rPr>
        <w:t xml:space="preserve">, </w:t>
      </w:r>
      <w:r w:rsidRPr="00002792">
        <w:rPr>
          <w:position w:val="-14"/>
        </w:rPr>
        <w:object w:dxaOrig="320" w:dyaOrig="380">
          <v:shape id="_x0000_i1094" type="#_x0000_t75" style="width:14.1pt;height:21.9pt" o:ole="">
            <v:imagedata r:id="rId124" o:title=""/>
          </v:shape>
          <o:OLEObject Type="Embed" ProgID="Equation.3" ShapeID="_x0000_i1094" DrawAspect="Content" ObjectID="_1651235812" r:id="rId125"/>
        </w:object>
      </w:r>
      <w:r w:rsidRPr="00002792">
        <w:rPr>
          <w:szCs w:val="28"/>
          <w:lang w:val="uk-UA"/>
        </w:rPr>
        <w:t xml:space="preserve"> – константи швидкості реакції при температурі </w:t>
      </w:r>
      <w:r w:rsidRPr="00002792">
        <w:rPr>
          <w:szCs w:val="28"/>
          <w:lang w:val="en-US"/>
        </w:rPr>
        <w:t>T</w:t>
      </w:r>
      <w:r w:rsidRPr="00002792">
        <w:rPr>
          <w:szCs w:val="28"/>
          <w:vertAlign w:val="subscript"/>
          <w:lang w:val="uk-UA"/>
        </w:rPr>
        <w:t>1</w:t>
      </w:r>
      <w:r w:rsidRPr="00002792">
        <w:rPr>
          <w:szCs w:val="28"/>
          <w:lang w:val="uk-UA"/>
        </w:rPr>
        <w:t xml:space="preserve"> та </w:t>
      </w:r>
      <w:r w:rsidRPr="00002792">
        <w:rPr>
          <w:szCs w:val="28"/>
          <w:lang w:val="en-US"/>
        </w:rPr>
        <w:t>T</w:t>
      </w:r>
      <w:r w:rsidRPr="00002792">
        <w:rPr>
          <w:szCs w:val="28"/>
          <w:vertAlign w:val="subscript"/>
          <w:lang w:val="uk-UA"/>
        </w:rPr>
        <w:t>2</w:t>
      </w:r>
      <w:r w:rsidRPr="00002792">
        <w:rPr>
          <w:szCs w:val="28"/>
          <w:lang w:val="uk-UA"/>
        </w:rPr>
        <w:t>;</w:t>
      </w:r>
    </w:p>
    <w:p w:rsidR="000B1407" w:rsidRPr="00002792" w:rsidRDefault="000B1407" w:rsidP="000B1407">
      <w:pPr>
        <w:widowControl w:val="0"/>
        <w:autoSpaceDE w:val="0"/>
        <w:autoSpaceDN w:val="0"/>
        <w:adjustRightInd w:val="0"/>
        <w:ind w:firstLine="459"/>
        <w:jc w:val="both"/>
        <w:rPr>
          <w:szCs w:val="28"/>
          <w:lang w:val="uk-UA"/>
        </w:rPr>
      </w:pPr>
      <w:r w:rsidRPr="00002792">
        <w:rPr>
          <w:position w:val="-12"/>
        </w:rPr>
        <w:object w:dxaOrig="320" w:dyaOrig="360">
          <v:shape id="_x0000_i1095" type="#_x0000_t75" style="width:14.1pt;height:21.9pt" o:ole="">
            <v:imagedata r:id="rId126" o:title=""/>
          </v:shape>
          <o:OLEObject Type="Embed" ProgID="Equation.3" ShapeID="_x0000_i1095" DrawAspect="Content" ObjectID="_1651235813" r:id="rId127"/>
        </w:object>
      </w:r>
      <w:r w:rsidRPr="00002792">
        <w:rPr>
          <w:szCs w:val="28"/>
          <w:lang w:val="uk-UA"/>
        </w:rPr>
        <w:t xml:space="preserve"> – енергія активації, кДж/моль;</w:t>
      </w:r>
    </w:p>
    <w:p w:rsidR="000B1407" w:rsidRPr="00002792" w:rsidRDefault="000B1407" w:rsidP="000B1407">
      <w:pPr>
        <w:widowControl w:val="0"/>
        <w:autoSpaceDE w:val="0"/>
        <w:autoSpaceDN w:val="0"/>
        <w:adjustRightInd w:val="0"/>
        <w:ind w:firstLine="459"/>
        <w:jc w:val="both"/>
        <w:rPr>
          <w:szCs w:val="28"/>
          <w:lang w:val="uk-UA"/>
        </w:rPr>
      </w:pPr>
      <w:r w:rsidRPr="00002792">
        <w:rPr>
          <w:szCs w:val="28"/>
          <w:lang w:val="en-US"/>
        </w:rPr>
        <w:t>R</w:t>
      </w:r>
      <w:r w:rsidRPr="00002792">
        <w:rPr>
          <w:szCs w:val="28"/>
          <w:lang w:val="uk-UA"/>
        </w:rPr>
        <w:t xml:space="preserve"> – універсальна газова стала (</w:t>
      </w:r>
      <w:r w:rsidRPr="00002792">
        <w:rPr>
          <w:szCs w:val="28"/>
          <w:lang w:val="en-US"/>
        </w:rPr>
        <w:t>R</w:t>
      </w:r>
      <w:r w:rsidRPr="00002792">
        <w:rPr>
          <w:szCs w:val="28"/>
        </w:rPr>
        <w:t>=8</w:t>
      </w:r>
      <w:r w:rsidRPr="00002792">
        <w:rPr>
          <w:szCs w:val="28"/>
          <w:lang w:val="uk-UA"/>
        </w:rPr>
        <w:t>, 31 кДж/моль·К)</w:t>
      </w:r>
    </w:p>
    <w:p w:rsidR="000B1407" w:rsidRPr="00002792" w:rsidRDefault="000B1407" w:rsidP="000B1407">
      <w:pPr>
        <w:ind w:firstLine="709"/>
        <w:jc w:val="both"/>
        <w:rPr>
          <w:szCs w:val="28"/>
          <w:lang w:val="uk-UA"/>
        </w:rPr>
      </w:pPr>
      <w:r w:rsidRPr="00002792">
        <w:rPr>
          <w:szCs w:val="28"/>
          <w:lang w:val="en-US"/>
        </w:rPr>
        <w:t>T</w:t>
      </w:r>
      <w:r w:rsidRPr="00002792">
        <w:rPr>
          <w:szCs w:val="28"/>
          <w:vertAlign w:val="subscript"/>
        </w:rPr>
        <w:t>1</w:t>
      </w:r>
      <w:r w:rsidRPr="00002792">
        <w:rPr>
          <w:szCs w:val="28"/>
          <w:lang w:val="uk-UA"/>
        </w:rPr>
        <w:t>, Т</w:t>
      </w:r>
      <w:r w:rsidRPr="00002792">
        <w:rPr>
          <w:szCs w:val="28"/>
          <w:vertAlign w:val="subscript"/>
          <w:lang w:val="uk-UA"/>
        </w:rPr>
        <w:t>2</w:t>
      </w:r>
      <w:r w:rsidRPr="00002792">
        <w:rPr>
          <w:szCs w:val="28"/>
          <w:lang w:val="uk-UA"/>
        </w:rPr>
        <w:t xml:space="preserve"> – абсолютні температури (</w:t>
      </w:r>
      <w:r w:rsidRPr="00002792">
        <w:rPr>
          <w:szCs w:val="28"/>
          <w:lang w:val="en-US"/>
        </w:rPr>
        <w:t>T</w:t>
      </w:r>
      <w:r w:rsidRPr="00002792">
        <w:rPr>
          <w:szCs w:val="28"/>
        </w:rPr>
        <w:t>=</w:t>
      </w:r>
      <w:r w:rsidRPr="00002792">
        <w:rPr>
          <w:szCs w:val="28"/>
          <w:lang w:val="en-US"/>
        </w:rPr>
        <w:t>t</w:t>
      </w:r>
      <w:r w:rsidRPr="00002792">
        <w:rPr>
          <w:szCs w:val="28"/>
        </w:rPr>
        <w:t>+273</w:t>
      </w:r>
      <w:r w:rsidRPr="00002792">
        <w:rPr>
          <w:szCs w:val="28"/>
          <w:lang w:val="uk-UA"/>
        </w:rPr>
        <w:t>К), К.</w:t>
      </w:r>
    </w:p>
    <w:p w:rsidR="000B1407" w:rsidRPr="00002792" w:rsidRDefault="000B1407" w:rsidP="000B1407">
      <w:pPr>
        <w:ind w:firstLine="709"/>
        <w:jc w:val="both"/>
        <w:rPr>
          <w:szCs w:val="28"/>
          <w:lang w:val="uk-UA"/>
        </w:rPr>
      </w:pPr>
      <w:r w:rsidRPr="00002792">
        <w:rPr>
          <w:szCs w:val="28"/>
          <w:lang w:val="uk-UA"/>
        </w:rPr>
        <w:t>Аналіз рівняння Ареніуса показує: з підвищенням температури зростає частка активних зіткнень, що пояснює експоненціальну залежність швидкості реакції від температури.</w:t>
      </w:r>
    </w:p>
    <w:p w:rsidR="000B1407" w:rsidRPr="00002792" w:rsidRDefault="000B1407" w:rsidP="000B1407">
      <w:pPr>
        <w:ind w:firstLine="709"/>
        <w:jc w:val="both"/>
        <w:rPr>
          <w:szCs w:val="28"/>
          <w:lang w:val="uk-UA"/>
        </w:rPr>
      </w:pPr>
      <w:r w:rsidRPr="00002792">
        <w:rPr>
          <w:szCs w:val="28"/>
          <w:lang w:val="uk-UA"/>
        </w:rPr>
        <w:t>Висновок з рівняння Ареніуса: зі збільшенням температури зросте константа швидкості тієї реакції, енергія активації якої є більшою.</w:t>
      </w:r>
    </w:p>
    <w:p w:rsidR="000B1407" w:rsidRPr="00002792" w:rsidRDefault="000B1407" w:rsidP="000B1407">
      <w:pPr>
        <w:ind w:firstLine="709"/>
        <w:jc w:val="both"/>
        <w:rPr>
          <w:szCs w:val="28"/>
          <w:lang w:val="uk-UA"/>
        </w:rPr>
      </w:pPr>
      <w:r w:rsidRPr="00002792">
        <w:rPr>
          <w:szCs w:val="28"/>
          <w:lang w:val="uk-UA"/>
        </w:rPr>
        <w:t xml:space="preserve">Енергію активації можна знайти, якщо виміряти константу швидкості реакції за двох температур </w:t>
      </w:r>
      <m:oMath>
        <m:sSub>
          <m:sSubPr>
            <m:ctrlPr>
              <w:rPr>
                <w:rFonts w:ascii="Cambria Math" w:hAnsi="Cambria Math"/>
                <w:i/>
                <w:szCs w:val="28"/>
                <w:lang w:val="uk-UA"/>
              </w:rPr>
            </m:ctrlPr>
          </m:sSubPr>
          <m:e>
            <m:r>
              <w:rPr>
                <w:rFonts w:ascii="Cambria Math" w:hAnsi="Cambria Math"/>
                <w:szCs w:val="28"/>
                <w:lang w:val="uk-UA"/>
              </w:rPr>
              <m:t>Т</m:t>
            </m:r>
          </m:e>
          <m:sub>
            <m:r>
              <w:rPr>
                <w:rFonts w:ascii="Cambria Math" w:hAnsi="Cambria Math"/>
                <w:szCs w:val="28"/>
                <w:lang w:val="uk-UA"/>
              </w:rPr>
              <m:t>2</m:t>
            </m:r>
          </m:sub>
        </m:sSub>
      </m:oMath>
      <w:r w:rsidRPr="00002792">
        <w:rPr>
          <w:szCs w:val="28"/>
          <w:lang w:val="uk-UA"/>
        </w:rPr>
        <w:t xml:space="preserve"> і </w:t>
      </w:r>
      <m:oMath>
        <m:sSub>
          <m:sSubPr>
            <m:ctrlPr>
              <w:rPr>
                <w:rFonts w:ascii="Cambria Math" w:hAnsi="Cambria Math"/>
                <w:i/>
                <w:szCs w:val="28"/>
                <w:lang w:val="uk-UA"/>
              </w:rPr>
            </m:ctrlPr>
          </m:sSubPr>
          <m:e>
            <m:r>
              <w:rPr>
                <w:rFonts w:ascii="Cambria Math" w:hAnsi="Cambria Math"/>
                <w:szCs w:val="28"/>
                <w:lang w:val="uk-UA"/>
              </w:rPr>
              <m:t>Т</m:t>
            </m:r>
          </m:e>
          <m:sub>
            <m:r>
              <w:rPr>
                <w:rFonts w:ascii="Cambria Math" w:hAnsi="Cambria Math"/>
                <w:szCs w:val="28"/>
                <w:lang w:val="uk-UA"/>
              </w:rPr>
              <m:t>1</m:t>
            </m:r>
          </m:sub>
        </m:sSub>
      </m:oMath>
      <w:r w:rsidRPr="00002792">
        <w:rPr>
          <w:szCs w:val="28"/>
          <w:lang w:val="uk-UA"/>
        </w:rPr>
        <w:t xml:space="preserve">. </w:t>
      </w:r>
    </w:p>
    <w:p w:rsidR="000B1407" w:rsidRPr="00002792" w:rsidRDefault="000B1407" w:rsidP="000B1407">
      <w:pPr>
        <w:ind w:firstLine="709"/>
        <w:jc w:val="both"/>
        <w:rPr>
          <w:szCs w:val="28"/>
          <w:lang w:val="uk-UA"/>
        </w:rPr>
      </w:pPr>
      <w:r w:rsidRPr="00002792">
        <w:rPr>
          <w:szCs w:val="28"/>
          <w:lang w:val="uk-UA"/>
        </w:rPr>
        <w:t xml:space="preserve">Одним з найбільш поширених в практиці способів зміни швидкості процесів є каталіз. </w:t>
      </w:r>
      <w:r w:rsidRPr="00002792">
        <w:rPr>
          <w:i/>
          <w:szCs w:val="28"/>
          <w:lang w:val="uk-UA"/>
        </w:rPr>
        <w:t xml:space="preserve">Речовини, які змінюють швидкість хімічної реакції але в кінці залишаються хімічно незмінними називаються </w:t>
      </w:r>
      <w:r w:rsidRPr="00002792">
        <w:rPr>
          <w:i/>
          <w:szCs w:val="28"/>
          <w:u w:val="single"/>
          <w:lang w:val="uk-UA"/>
        </w:rPr>
        <w:t>каталізаторами</w:t>
      </w:r>
      <w:r w:rsidRPr="00002792">
        <w:rPr>
          <w:szCs w:val="28"/>
          <w:lang w:val="uk-UA"/>
        </w:rPr>
        <w:t>.</w:t>
      </w:r>
    </w:p>
    <w:p w:rsidR="000B1407" w:rsidRPr="00002792" w:rsidRDefault="000B1407" w:rsidP="000B1407">
      <w:pPr>
        <w:ind w:firstLine="709"/>
        <w:jc w:val="both"/>
        <w:rPr>
          <w:szCs w:val="28"/>
          <w:lang w:val="uk-UA"/>
        </w:rPr>
      </w:pPr>
      <w:r w:rsidRPr="00002792">
        <w:rPr>
          <w:szCs w:val="28"/>
          <w:lang w:val="uk-UA"/>
        </w:rPr>
        <w:t>Зміна швидкості відбувається за рахунок зміни енергії активації, т.я. реагенти можуть утворювати активні комплекси з каталізаторами, тому проміжні стадії процесу будуть іншими. Каталізатор після розпаду активного комплексу не входить до складу продуктів реакції тому загальне рівняння процесу залишається незмінним.</w:t>
      </w:r>
    </w:p>
    <w:p w:rsidR="000B1407" w:rsidRPr="00002792" w:rsidRDefault="000B1407" w:rsidP="000B1407">
      <w:pPr>
        <w:ind w:firstLine="709"/>
        <w:jc w:val="both"/>
        <w:rPr>
          <w:szCs w:val="28"/>
          <w:lang w:val="uk-UA"/>
        </w:rPr>
      </w:pPr>
      <w:r w:rsidRPr="00002792">
        <w:rPr>
          <w:szCs w:val="28"/>
          <w:lang w:val="uk-UA"/>
        </w:rPr>
        <w:t xml:space="preserve">Явище зміни швидкості хімічної реакції під впливом каталізатора називається </w:t>
      </w:r>
      <w:r w:rsidRPr="006E44A7">
        <w:rPr>
          <w:b/>
          <w:szCs w:val="28"/>
          <w:u w:val="single"/>
          <w:lang w:val="uk-UA"/>
        </w:rPr>
        <w:t>каталізом</w:t>
      </w:r>
      <w:r w:rsidRPr="00002792">
        <w:rPr>
          <w:szCs w:val="28"/>
          <w:lang w:val="uk-UA"/>
        </w:rPr>
        <w:t>.</w:t>
      </w:r>
    </w:p>
    <w:p w:rsidR="000B1407" w:rsidRPr="00002792" w:rsidRDefault="000B1407" w:rsidP="000B1407">
      <w:pPr>
        <w:ind w:firstLine="709"/>
        <w:jc w:val="both"/>
        <w:rPr>
          <w:szCs w:val="28"/>
          <w:lang w:val="uk-UA"/>
        </w:rPr>
      </w:pPr>
      <w:r w:rsidRPr="00002792">
        <w:rPr>
          <w:szCs w:val="28"/>
          <w:lang w:val="uk-UA"/>
        </w:rPr>
        <w:t xml:space="preserve">Коли говорять про каталізатори, то зазвичай мають на увазі збільшення швидкості хімічної реакції, але швидкість може і зменшуватись. Тому розрізняють </w:t>
      </w:r>
      <w:r w:rsidRPr="00002792">
        <w:rPr>
          <w:szCs w:val="28"/>
          <w:u w:val="single"/>
          <w:lang w:val="uk-UA"/>
        </w:rPr>
        <w:t>позитивний каталіз</w:t>
      </w:r>
      <w:r w:rsidRPr="00002792">
        <w:rPr>
          <w:szCs w:val="28"/>
          <w:lang w:val="uk-UA"/>
        </w:rPr>
        <w:t xml:space="preserve">, при якому швидкість зростає та </w:t>
      </w:r>
      <w:r w:rsidRPr="00002792">
        <w:rPr>
          <w:szCs w:val="28"/>
          <w:u w:val="single"/>
          <w:lang w:val="uk-UA"/>
        </w:rPr>
        <w:t>негативний</w:t>
      </w:r>
      <w:r w:rsidRPr="00002792">
        <w:rPr>
          <w:szCs w:val="28"/>
          <w:lang w:val="uk-UA"/>
        </w:rPr>
        <w:t xml:space="preserve"> каталіз, при якому процес проходить повільніше. Каталізатори, які прискорюють хімічну реакцію називають </w:t>
      </w:r>
      <w:r w:rsidRPr="00002792">
        <w:rPr>
          <w:szCs w:val="28"/>
          <w:u w:val="single"/>
          <w:lang w:val="uk-UA"/>
        </w:rPr>
        <w:t>активаторами</w:t>
      </w:r>
      <w:r w:rsidRPr="00002792">
        <w:rPr>
          <w:szCs w:val="28"/>
          <w:lang w:val="uk-UA"/>
        </w:rPr>
        <w:t xml:space="preserve">, а ті, що сповільнюють – </w:t>
      </w:r>
      <w:r w:rsidRPr="00002792">
        <w:rPr>
          <w:szCs w:val="28"/>
          <w:u w:val="single"/>
          <w:lang w:val="uk-UA"/>
        </w:rPr>
        <w:t>інгібіторами</w:t>
      </w:r>
      <w:r w:rsidRPr="00002792">
        <w:rPr>
          <w:szCs w:val="28"/>
          <w:lang w:val="uk-UA"/>
        </w:rPr>
        <w:t>.</w:t>
      </w:r>
    </w:p>
    <w:p w:rsidR="000B1407" w:rsidRPr="00002792" w:rsidRDefault="000B1407" w:rsidP="000B1407">
      <w:pPr>
        <w:ind w:firstLine="708"/>
        <w:jc w:val="both"/>
        <w:rPr>
          <w:lang w:val="uk-UA"/>
        </w:rPr>
      </w:pPr>
      <w:r w:rsidRPr="00002792">
        <w:rPr>
          <w:lang w:val="uk-UA"/>
        </w:rPr>
        <w:lastRenderedPageBreak/>
        <w:t xml:space="preserve">В ряді випадків присутність деяких речовин сповільнює, або повністю пригнічує дію каталізатору. Такі речовини називають </w:t>
      </w:r>
      <w:r w:rsidRPr="00002792">
        <w:rPr>
          <w:i/>
          <w:iCs/>
          <w:lang w:val="uk-UA"/>
        </w:rPr>
        <w:t>інгібіторами</w:t>
      </w:r>
      <w:r w:rsidRPr="00002792">
        <w:rPr>
          <w:lang w:val="uk-UA"/>
        </w:rPr>
        <w:t xml:space="preserve"> (або каталітичними отрутами).</w:t>
      </w:r>
    </w:p>
    <w:tbl>
      <w:tblPr>
        <w:tblStyle w:val="afb"/>
        <w:tblW w:w="0" w:type="auto"/>
        <w:tblInd w:w="1696" w:type="dxa"/>
        <w:tblLook w:val="01E0" w:firstRow="1" w:lastRow="1" w:firstColumn="1" w:lastColumn="1" w:noHBand="0" w:noVBand="0"/>
      </w:tblPr>
      <w:tblGrid>
        <w:gridCol w:w="3089"/>
        <w:gridCol w:w="2343"/>
      </w:tblGrid>
      <w:tr w:rsidR="000B1407" w:rsidRPr="00002792" w:rsidTr="000731EA">
        <w:tc>
          <w:tcPr>
            <w:tcW w:w="3089"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uk-UA"/>
              </w:rPr>
            </w:pPr>
            <w:r w:rsidRPr="00002792">
              <w:rPr>
                <w:lang w:val="uk-UA"/>
              </w:rPr>
              <w:t>Каталізатор на основі:</w:t>
            </w:r>
          </w:p>
        </w:tc>
        <w:tc>
          <w:tcPr>
            <w:tcW w:w="2343"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uk-UA"/>
              </w:rPr>
            </w:pPr>
            <w:r w:rsidRPr="00002792">
              <w:rPr>
                <w:lang w:val="uk-UA"/>
              </w:rPr>
              <w:t>Інгібітор</w:t>
            </w:r>
          </w:p>
        </w:tc>
      </w:tr>
      <w:tr w:rsidR="000B1407" w:rsidRPr="00002792" w:rsidTr="000731EA">
        <w:tc>
          <w:tcPr>
            <w:tcW w:w="3089"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en-US"/>
              </w:rPr>
            </w:pPr>
            <w:r w:rsidRPr="00002792">
              <w:rPr>
                <w:lang w:val="en-US"/>
              </w:rPr>
              <w:t>Cu</w:t>
            </w:r>
          </w:p>
        </w:tc>
        <w:tc>
          <w:tcPr>
            <w:tcW w:w="2343"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uk-UA"/>
              </w:rPr>
            </w:pPr>
            <w:r w:rsidRPr="00002792">
              <w:rPr>
                <w:lang w:val="uk-UA"/>
              </w:rPr>
              <w:t>СО</w:t>
            </w:r>
          </w:p>
        </w:tc>
      </w:tr>
      <w:tr w:rsidR="000B1407" w:rsidRPr="00002792" w:rsidTr="000731EA">
        <w:tc>
          <w:tcPr>
            <w:tcW w:w="3089"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en-US"/>
              </w:rPr>
            </w:pPr>
            <w:r w:rsidRPr="00002792">
              <w:rPr>
                <w:lang w:val="en-US"/>
              </w:rPr>
              <w:t>Pt</w:t>
            </w:r>
          </w:p>
        </w:tc>
        <w:tc>
          <w:tcPr>
            <w:tcW w:w="2343"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en-US"/>
              </w:rPr>
            </w:pPr>
            <w:r w:rsidRPr="00002792">
              <w:rPr>
                <w:lang w:val="en-US"/>
              </w:rPr>
              <w:t>Se, As</w:t>
            </w:r>
          </w:p>
        </w:tc>
      </w:tr>
      <w:tr w:rsidR="000B1407" w:rsidRPr="00002792" w:rsidTr="000731EA">
        <w:tc>
          <w:tcPr>
            <w:tcW w:w="3089"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en-US"/>
              </w:rPr>
            </w:pPr>
            <w:r w:rsidRPr="00002792">
              <w:rPr>
                <w:lang w:val="en-US"/>
              </w:rPr>
              <w:t>Fe</w:t>
            </w:r>
          </w:p>
        </w:tc>
        <w:tc>
          <w:tcPr>
            <w:tcW w:w="2343"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en-US"/>
              </w:rPr>
            </w:pPr>
            <w:r w:rsidRPr="00002792">
              <w:rPr>
                <w:lang w:val="uk-UA"/>
              </w:rPr>
              <w:t xml:space="preserve">Сполуки </w:t>
            </w:r>
            <w:r w:rsidRPr="00002792">
              <w:rPr>
                <w:lang w:val="en-US"/>
              </w:rPr>
              <w:t>S (H</w:t>
            </w:r>
            <w:r w:rsidRPr="00002792">
              <w:rPr>
                <w:vertAlign w:val="subscript"/>
                <w:lang w:val="en-US"/>
              </w:rPr>
              <w:t>2</w:t>
            </w:r>
            <w:r w:rsidRPr="00002792">
              <w:rPr>
                <w:lang w:val="en-US"/>
              </w:rPr>
              <w:t>S)</w:t>
            </w:r>
          </w:p>
        </w:tc>
      </w:tr>
      <w:tr w:rsidR="000B1407" w:rsidRPr="00002792" w:rsidTr="000731EA">
        <w:tc>
          <w:tcPr>
            <w:tcW w:w="3089"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uk-UA"/>
              </w:rPr>
            </w:pPr>
            <w:r w:rsidRPr="00002792">
              <w:rPr>
                <w:lang w:val="uk-UA"/>
              </w:rPr>
              <w:t>О</w:t>
            </w:r>
            <w:r w:rsidRPr="00002792">
              <w:rPr>
                <w:vertAlign w:val="subscript"/>
                <w:lang w:val="uk-UA"/>
              </w:rPr>
              <w:t>2</w:t>
            </w:r>
            <w:r w:rsidRPr="00002792">
              <w:rPr>
                <w:lang w:val="uk-UA"/>
              </w:rPr>
              <w:t xml:space="preserve"> та його сполуки</w:t>
            </w:r>
          </w:p>
        </w:tc>
        <w:tc>
          <w:tcPr>
            <w:tcW w:w="2343"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uk-UA"/>
              </w:rPr>
            </w:pPr>
            <w:r w:rsidRPr="00002792">
              <w:rPr>
                <w:lang w:val="uk-UA"/>
              </w:rPr>
              <w:t>СО, Н</w:t>
            </w:r>
            <w:r w:rsidRPr="00002792">
              <w:rPr>
                <w:vertAlign w:val="subscript"/>
                <w:lang w:val="uk-UA"/>
              </w:rPr>
              <w:t>2</w:t>
            </w:r>
            <w:r w:rsidRPr="00002792">
              <w:rPr>
                <w:lang w:val="uk-UA"/>
              </w:rPr>
              <w:t>О</w:t>
            </w:r>
          </w:p>
        </w:tc>
      </w:tr>
    </w:tbl>
    <w:p w:rsidR="000B1407" w:rsidRPr="00002792" w:rsidRDefault="000B1407" w:rsidP="000B1407">
      <w:pPr>
        <w:ind w:firstLine="708"/>
        <w:jc w:val="both"/>
        <w:rPr>
          <w:lang w:val="uk-UA"/>
        </w:rPr>
      </w:pPr>
      <w:r w:rsidRPr="00002792">
        <w:rPr>
          <w:lang w:val="uk-UA"/>
        </w:rPr>
        <w:t>Каталітична активність суміші каталізаторів іноді значно перевищує активність окремих каталізаторів (</w:t>
      </w:r>
      <w:r w:rsidRPr="00002792">
        <w:rPr>
          <w:lang w:val="en-US"/>
        </w:rPr>
        <w:t>Fe</w:t>
      </w:r>
      <w:r w:rsidRPr="00002792">
        <w:rPr>
          <w:vertAlign w:val="subscript"/>
          <w:lang w:val="uk-UA"/>
        </w:rPr>
        <w:t>2</w:t>
      </w:r>
      <w:r w:rsidRPr="00002792">
        <w:rPr>
          <w:lang w:val="en-US"/>
        </w:rPr>
        <w:t>O</w:t>
      </w:r>
      <w:r w:rsidRPr="00002792">
        <w:rPr>
          <w:vertAlign w:val="subscript"/>
          <w:lang w:val="uk-UA"/>
        </w:rPr>
        <w:t>3</w:t>
      </w:r>
      <w:r w:rsidRPr="00002792">
        <w:rPr>
          <w:lang w:val="uk-UA"/>
        </w:rPr>
        <w:t>+</w:t>
      </w:r>
      <w:r w:rsidRPr="00002792">
        <w:rPr>
          <w:lang w:val="en-US"/>
        </w:rPr>
        <w:t>Bi</w:t>
      </w:r>
      <w:r w:rsidRPr="00002792">
        <w:rPr>
          <w:vertAlign w:val="subscript"/>
          <w:lang w:val="uk-UA"/>
        </w:rPr>
        <w:t>2</w:t>
      </w:r>
      <w:r w:rsidRPr="00002792">
        <w:rPr>
          <w:lang w:val="en-US"/>
        </w:rPr>
        <w:t>O</w:t>
      </w:r>
      <w:r w:rsidRPr="00002792">
        <w:rPr>
          <w:vertAlign w:val="subscript"/>
          <w:lang w:val="uk-UA"/>
        </w:rPr>
        <w:t>3</w:t>
      </w:r>
      <w:r w:rsidRPr="00002792">
        <w:rPr>
          <w:lang w:val="uk-UA"/>
        </w:rPr>
        <w:t>).</w:t>
      </w:r>
    </w:p>
    <w:p w:rsidR="000B1407" w:rsidRPr="00002792" w:rsidRDefault="000B1407" w:rsidP="000B1407">
      <w:pPr>
        <w:ind w:firstLine="708"/>
        <w:jc w:val="both"/>
        <w:rPr>
          <w:lang w:val="uk-UA"/>
        </w:rPr>
      </w:pPr>
      <w:r w:rsidRPr="00002792">
        <w:rPr>
          <w:lang w:val="uk-UA"/>
        </w:rPr>
        <w:t>Збільшення активності каталізатора спостерігається часто при додаванні до каталізатора речовин, що самі по собі є неактивними, їх називають промоторами (активаторами), наприклад:</w:t>
      </w:r>
    </w:p>
    <w:tbl>
      <w:tblPr>
        <w:tblStyle w:val="afb"/>
        <w:tblW w:w="0" w:type="auto"/>
        <w:jc w:val="center"/>
        <w:tblLook w:val="01E0" w:firstRow="1" w:lastRow="1" w:firstColumn="1" w:lastColumn="1" w:noHBand="0" w:noVBand="0"/>
      </w:tblPr>
      <w:tblGrid>
        <w:gridCol w:w="1629"/>
        <w:gridCol w:w="5029"/>
      </w:tblGrid>
      <w:tr w:rsidR="000B1407" w:rsidRPr="00002792" w:rsidTr="000731EA">
        <w:trPr>
          <w:jc w:val="center"/>
        </w:trPr>
        <w:tc>
          <w:tcPr>
            <w:tcW w:w="1629"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uk-UA"/>
              </w:rPr>
            </w:pPr>
            <w:r w:rsidRPr="00002792">
              <w:rPr>
                <w:lang w:val="uk-UA"/>
              </w:rPr>
              <w:t>Каталізатор</w:t>
            </w:r>
          </w:p>
        </w:tc>
        <w:tc>
          <w:tcPr>
            <w:tcW w:w="5029"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uk-UA"/>
              </w:rPr>
            </w:pPr>
            <w:r w:rsidRPr="00002792">
              <w:rPr>
                <w:lang w:val="uk-UA"/>
              </w:rPr>
              <w:t>Промотор</w:t>
            </w:r>
          </w:p>
        </w:tc>
      </w:tr>
      <w:tr w:rsidR="000B1407" w:rsidRPr="00002792" w:rsidTr="000731EA">
        <w:trPr>
          <w:jc w:val="center"/>
        </w:trPr>
        <w:tc>
          <w:tcPr>
            <w:tcW w:w="1629"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en-US"/>
              </w:rPr>
            </w:pPr>
            <w:r w:rsidRPr="00002792">
              <w:rPr>
                <w:lang w:val="en-US"/>
              </w:rPr>
              <w:t>Ni</w:t>
            </w:r>
          </w:p>
        </w:tc>
        <w:tc>
          <w:tcPr>
            <w:tcW w:w="5029"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uk-UA"/>
              </w:rPr>
            </w:pPr>
            <w:r w:rsidRPr="00002792">
              <w:rPr>
                <w:lang w:val="en-US"/>
              </w:rPr>
              <w:t>Ce</w:t>
            </w:r>
            <w:r w:rsidRPr="00002792">
              <w:rPr>
                <w:lang w:val="uk-UA"/>
              </w:rPr>
              <w:t>(швидкість зростає у сотні разів)</w:t>
            </w:r>
          </w:p>
        </w:tc>
      </w:tr>
      <w:tr w:rsidR="000B1407" w:rsidRPr="00002792" w:rsidTr="000731EA">
        <w:trPr>
          <w:jc w:val="center"/>
        </w:trPr>
        <w:tc>
          <w:tcPr>
            <w:tcW w:w="1629"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en-US"/>
              </w:rPr>
            </w:pPr>
            <w:r w:rsidRPr="00002792">
              <w:rPr>
                <w:lang w:val="en-US"/>
              </w:rPr>
              <w:t>V</w:t>
            </w:r>
            <w:r w:rsidRPr="00002792">
              <w:rPr>
                <w:vertAlign w:val="subscript"/>
                <w:lang w:val="en-US"/>
              </w:rPr>
              <w:t>2</w:t>
            </w:r>
            <w:r w:rsidRPr="00002792">
              <w:rPr>
                <w:lang w:val="en-US"/>
              </w:rPr>
              <w:t>O</w:t>
            </w:r>
            <w:r w:rsidRPr="00002792">
              <w:rPr>
                <w:vertAlign w:val="subscript"/>
                <w:lang w:val="en-US"/>
              </w:rPr>
              <w:t>5</w:t>
            </w:r>
          </w:p>
        </w:tc>
        <w:tc>
          <w:tcPr>
            <w:tcW w:w="5029" w:type="dxa"/>
            <w:tcBorders>
              <w:top w:val="single" w:sz="4" w:space="0" w:color="auto"/>
              <w:left w:val="single" w:sz="4" w:space="0" w:color="auto"/>
              <w:bottom w:val="single" w:sz="4" w:space="0" w:color="auto"/>
              <w:right w:val="single" w:sz="4" w:space="0" w:color="auto"/>
            </w:tcBorders>
            <w:hideMark/>
          </w:tcPr>
          <w:p w:rsidR="000B1407" w:rsidRPr="00002792" w:rsidRDefault="000B1407" w:rsidP="000731EA">
            <w:pPr>
              <w:jc w:val="both"/>
              <w:rPr>
                <w:lang w:val="en-US"/>
              </w:rPr>
            </w:pPr>
            <w:r w:rsidRPr="00002792">
              <w:rPr>
                <w:lang w:val="uk-UA"/>
              </w:rPr>
              <w:t xml:space="preserve">луги, а також </w:t>
            </w:r>
            <w:r w:rsidRPr="00002792">
              <w:rPr>
                <w:lang w:val="en-US"/>
              </w:rPr>
              <w:t>Na</w:t>
            </w:r>
            <w:r w:rsidRPr="00002792">
              <w:rPr>
                <w:vertAlign w:val="subscript"/>
                <w:lang w:val="en-US"/>
              </w:rPr>
              <w:t>2</w:t>
            </w:r>
            <w:r w:rsidRPr="00002792">
              <w:rPr>
                <w:lang w:val="en-US"/>
              </w:rPr>
              <w:t>SO</w:t>
            </w:r>
            <w:r w:rsidRPr="00002792">
              <w:rPr>
                <w:vertAlign w:val="subscript"/>
                <w:lang w:val="en-US"/>
              </w:rPr>
              <w:t>4</w:t>
            </w:r>
          </w:p>
        </w:tc>
      </w:tr>
    </w:tbl>
    <w:p w:rsidR="000B1407" w:rsidRPr="00002792" w:rsidRDefault="000B1407" w:rsidP="000B1407">
      <w:pPr>
        <w:ind w:firstLine="708"/>
        <w:jc w:val="both"/>
        <w:rPr>
          <w:lang w:val="uk-UA"/>
        </w:rPr>
      </w:pPr>
      <w:r w:rsidRPr="00002792">
        <w:rPr>
          <w:lang w:val="uk-UA"/>
        </w:rPr>
        <w:t xml:space="preserve">Зараз у техніці широко застосовують змішані і промотовані каталізатори. </w:t>
      </w:r>
    </w:p>
    <w:p w:rsidR="000B1407" w:rsidRPr="00002792" w:rsidRDefault="000B1407" w:rsidP="000B1407">
      <w:pPr>
        <w:ind w:firstLine="709"/>
        <w:jc w:val="both"/>
        <w:rPr>
          <w:szCs w:val="28"/>
          <w:lang w:val="uk-UA"/>
        </w:rPr>
      </w:pPr>
      <w:r w:rsidRPr="00002792">
        <w:rPr>
          <w:szCs w:val="28"/>
          <w:lang w:val="uk-UA"/>
        </w:rPr>
        <w:t xml:space="preserve">В залежності від агрегатного стану каталізаторів та реагентів розрізняють каталіз гомогенний та гетерогенний. Якщо каталізатор знаходиться у тій самій фазі, що і реагуючі речовини – це </w:t>
      </w:r>
      <w:r w:rsidRPr="00002792">
        <w:rPr>
          <w:szCs w:val="28"/>
          <w:u w:val="single"/>
          <w:lang w:val="uk-UA"/>
        </w:rPr>
        <w:t>гомогенний</w:t>
      </w:r>
      <w:r w:rsidRPr="00002792">
        <w:rPr>
          <w:szCs w:val="28"/>
          <w:lang w:val="uk-UA"/>
        </w:rPr>
        <w:t xml:space="preserve"> каталіз, а якщо в різних фазах – </w:t>
      </w:r>
      <w:r w:rsidRPr="00002792">
        <w:rPr>
          <w:szCs w:val="28"/>
          <w:u w:val="single"/>
          <w:lang w:val="uk-UA"/>
        </w:rPr>
        <w:t>гетерогенний</w:t>
      </w:r>
      <w:r w:rsidRPr="00002792">
        <w:rPr>
          <w:szCs w:val="28"/>
          <w:lang w:val="uk-UA"/>
        </w:rPr>
        <w:t>.</w:t>
      </w:r>
    </w:p>
    <w:p w:rsidR="000B1407" w:rsidRPr="00002792" w:rsidRDefault="000B1407" w:rsidP="000B1407">
      <w:pPr>
        <w:ind w:firstLine="709"/>
        <w:jc w:val="both"/>
        <w:rPr>
          <w:szCs w:val="28"/>
          <w:lang w:val="uk-UA"/>
        </w:rPr>
      </w:pPr>
      <w:r w:rsidRPr="00002792">
        <w:rPr>
          <w:lang w:val="uk-UA"/>
        </w:rPr>
        <w:t>Найчастіше каталізатор – тверда речовина, вихідні речовини –</w:t>
      </w:r>
      <w:r w:rsidRPr="006E44A7">
        <w:t xml:space="preserve"> </w:t>
      </w:r>
      <w:r w:rsidRPr="00002792">
        <w:rPr>
          <w:lang w:val="uk-UA"/>
        </w:rPr>
        <w:t>гази або рідини, а реакція при цьому протікає на поверхні каталізатора. Такі процеси називають контактними, а каталізатори – контактними речовинами. Каталітичний вплив при цьому пояснюється явищем адсорбції вихідних речовин на поверхні каталізатора і зменшенням енергії активації вихідних молекул. На швидкість реакції впливає структура, хімічний склад, величина поверхні каталізатора.</w:t>
      </w:r>
    </w:p>
    <w:p w:rsidR="000B1407" w:rsidRPr="00002792" w:rsidRDefault="000B1407" w:rsidP="000B1407">
      <w:pPr>
        <w:ind w:firstLine="708"/>
        <w:jc w:val="both"/>
        <w:rPr>
          <w:iCs/>
          <w:lang w:val="uk-UA"/>
        </w:rPr>
      </w:pPr>
      <w:r w:rsidRPr="00002792">
        <w:rPr>
          <w:iCs/>
          <w:lang w:val="uk-UA"/>
        </w:rPr>
        <w:t>Приклад гомогенногокаталізу:</w:t>
      </w:r>
    </w:p>
    <w:p w:rsidR="000B1407" w:rsidRPr="00002792" w:rsidRDefault="000B1407" w:rsidP="000B1407">
      <w:pPr>
        <w:ind w:firstLine="708"/>
        <w:jc w:val="both"/>
        <w:rPr>
          <w:lang w:val="uk-UA"/>
        </w:rPr>
      </w:pPr>
      <w:r w:rsidRPr="00002792">
        <w:rPr>
          <w:lang w:val="uk-UA"/>
        </w:rPr>
        <w:t xml:space="preserve">  2СО+О</w:t>
      </w:r>
      <w:r w:rsidRPr="00002792">
        <w:rPr>
          <w:vertAlign w:val="subscript"/>
          <w:lang w:val="uk-UA"/>
        </w:rPr>
        <w:t>2</w:t>
      </w:r>
      <w:r w:rsidRPr="00002792">
        <w:rPr>
          <w:position w:val="-6"/>
          <w:sz w:val="24"/>
          <w:lang w:val="uk-UA"/>
        </w:rPr>
        <w:object w:dxaOrig="1440" w:dyaOrig="420">
          <v:shape id="_x0000_i1096" type="#_x0000_t75" style="width:1in;height:21.9pt" o:ole="">
            <v:imagedata r:id="rId128" o:title=""/>
          </v:shape>
          <o:OLEObject Type="Embed" ProgID="Equation.3" ShapeID="_x0000_i1096" DrawAspect="Content" ObjectID="_1651235814" r:id="rId129"/>
        </w:object>
      </w:r>
      <w:r w:rsidRPr="00002792">
        <w:rPr>
          <w:lang w:val="uk-UA"/>
        </w:rPr>
        <w:t>2СО</w:t>
      </w:r>
      <w:r w:rsidRPr="00002792">
        <w:rPr>
          <w:vertAlign w:val="subscript"/>
          <w:lang w:val="uk-UA"/>
        </w:rPr>
        <w:t>2</w:t>
      </w:r>
      <w:r w:rsidRPr="00002792">
        <w:rPr>
          <w:lang w:val="uk-UA"/>
        </w:rPr>
        <w:t>; 2</w:t>
      </w:r>
      <w:r w:rsidRPr="00002792">
        <w:rPr>
          <w:lang w:val="en-US"/>
        </w:rPr>
        <w:t>S</w:t>
      </w:r>
      <w:r w:rsidRPr="00002792">
        <w:rPr>
          <w:lang w:val="uk-UA"/>
        </w:rPr>
        <w:t>О</w:t>
      </w:r>
      <w:r w:rsidRPr="00002792">
        <w:rPr>
          <w:vertAlign w:val="subscript"/>
          <w:lang w:val="uk-UA"/>
        </w:rPr>
        <w:t>2</w:t>
      </w:r>
      <w:r w:rsidRPr="00002792">
        <w:t>+</w:t>
      </w:r>
      <w:r w:rsidRPr="00002792">
        <w:rPr>
          <w:lang w:val="uk-UA"/>
        </w:rPr>
        <w:t>О</w:t>
      </w:r>
      <w:r w:rsidRPr="00002792">
        <w:rPr>
          <w:vertAlign w:val="subscript"/>
          <w:lang w:val="uk-UA"/>
        </w:rPr>
        <w:t>2</w:t>
      </w:r>
      <w:r w:rsidRPr="00002792">
        <w:rPr>
          <w:position w:val="-6"/>
          <w:sz w:val="24"/>
          <w:lang w:val="uk-UA"/>
        </w:rPr>
        <w:object w:dxaOrig="1035" w:dyaOrig="420">
          <v:shape id="_x0000_i1097" type="#_x0000_t75" style="width:50.1pt;height:21.9pt" o:ole="">
            <v:imagedata r:id="rId130" o:title=""/>
          </v:shape>
          <o:OLEObject Type="Embed" ProgID="Equation.3" ShapeID="_x0000_i1097" DrawAspect="Content" ObjectID="_1651235815" r:id="rId131"/>
        </w:object>
      </w:r>
      <w:r w:rsidRPr="00002792">
        <w:rPr>
          <w:lang w:val="uk-UA"/>
        </w:rPr>
        <w:t>2</w:t>
      </w:r>
      <w:r w:rsidRPr="00002792">
        <w:rPr>
          <w:lang w:val="en-US"/>
        </w:rPr>
        <w:t>S</w:t>
      </w:r>
      <w:r w:rsidRPr="00002792">
        <w:rPr>
          <w:lang w:val="uk-UA"/>
        </w:rPr>
        <w:t>О</w:t>
      </w:r>
      <w:r w:rsidRPr="00002792">
        <w:rPr>
          <w:vertAlign w:val="subscript"/>
        </w:rPr>
        <w:t>3</w:t>
      </w:r>
      <w:r w:rsidRPr="00002792">
        <w:rPr>
          <w:lang w:val="uk-UA"/>
        </w:rPr>
        <w:t xml:space="preserve">. </w:t>
      </w:r>
    </w:p>
    <w:p w:rsidR="000B1407" w:rsidRPr="00002792" w:rsidRDefault="000B1407" w:rsidP="000B1407">
      <w:pPr>
        <w:ind w:firstLine="708"/>
        <w:jc w:val="both"/>
        <w:rPr>
          <w:lang w:val="uk-UA"/>
        </w:rPr>
      </w:pPr>
      <w:r w:rsidRPr="00002792">
        <w:rPr>
          <w:lang w:val="uk-UA"/>
        </w:rPr>
        <w:t>Для гомогенних каталітичних реакцій, що протікають у рідкій фазі значний вплив на швидкість реакції спричинюють йони Н</w:t>
      </w:r>
      <w:r w:rsidRPr="00002792">
        <w:rPr>
          <w:vertAlign w:val="superscript"/>
          <w:lang w:val="uk-UA"/>
        </w:rPr>
        <w:t>+</w:t>
      </w:r>
      <w:r w:rsidRPr="00002792">
        <w:rPr>
          <w:lang w:val="uk-UA"/>
        </w:rPr>
        <w:t>, ОН</w:t>
      </w:r>
      <w:r w:rsidRPr="00002792">
        <w:rPr>
          <w:vertAlign w:val="superscript"/>
          <w:lang w:val="uk-UA"/>
        </w:rPr>
        <w:t>-</w:t>
      </w:r>
      <w:r w:rsidRPr="00002792">
        <w:rPr>
          <w:lang w:val="uk-UA"/>
        </w:rPr>
        <w:t>.</w:t>
      </w:r>
    </w:p>
    <w:p w:rsidR="000B1407" w:rsidRPr="00002792" w:rsidRDefault="000B1407" w:rsidP="000B1407">
      <w:pPr>
        <w:ind w:firstLine="709"/>
        <w:jc w:val="both"/>
        <w:rPr>
          <w:szCs w:val="28"/>
          <w:lang w:val="uk-UA"/>
        </w:rPr>
      </w:pPr>
      <w:r w:rsidRPr="00002792">
        <w:rPr>
          <w:szCs w:val="28"/>
          <w:lang w:val="uk-UA"/>
        </w:rPr>
        <w:t>особливістю каталітичних реакцій є специфічність дії каталізатора. Речовина, що значно прискорює одну реакцію, часто виявляється зовсім неефективною для іншої. У той же час для певної реакції може існувати цілий набір каталізаторів.</w:t>
      </w:r>
    </w:p>
    <w:p w:rsidR="000B1407" w:rsidRPr="00002792" w:rsidRDefault="000B1407" w:rsidP="000B1407">
      <w:pPr>
        <w:ind w:firstLine="708"/>
        <w:jc w:val="both"/>
        <w:rPr>
          <w:lang w:val="uk-UA"/>
        </w:rPr>
      </w:pPr>
      <w:r w:rsidRPr="00002792">
        <w:rPr>
          <w:iCs/>
          <w:u w:val="single"/>
          <w:lang w:val="uk-UA"/>
        </w:rPr>
        <w:t>Автокаталітичними</w:t>
      </w:r>
      <w:r w:rsidRPr="00002792">
        <w:rPr>
          <w:lang w:val="uk-UA"/>
        </w:rPr>
        <w:t xml:space="preserve"> називають реакції, при яких каталізатор утворюється в ході хімічного процесу, а явище набуло назви автокаталізу. </w:t>
      </w:r>
    </w:p>
    <w:p w:rsidR="000B1407" w:rsidRPr="00002792" w:rsidRDefault="000B1407" w:rsidP="000B1407">
      <w:pPr>
        <w:ind w:firstLine="708"/>
        <w:jc w:val="both"/>
        <w:rPr>
          <w:lang w:val="uk-UA"/>
        </w:rPr>
      </w:pPr>
      <w:r w:rsidRPr="00002792">
        <w:rPr>
          <w:lang w:val="uk-UA"/>
        </w:rPr>
        <w:t>При автокаталізі швидкість хімічної реакції спочатку дуже мала, але з появою каталітично активних продуктів реакції наростає до певного максимуму, а потім знову знижується.</w:t>
      </w:r>
    </w:p>
    <w:p w:rsidR="000B1407" w:rsidRPr="00002792" w:rsidRDefault="000B1407" w:rsidP="000B1407">
      <w:pPr>
        <w:ind w:firstLine="708"/>
        <w:jc w:val="both"/>
        <w:rPr>
          <w:b/>
          <w:bCs/>
          <w:i/>
          <w:iCs/>
          <w:lang w:val="uk-UA"/>
        </w:rPr>
      </w:pPr>
      <w:r w:rsidRPr="00002792">
        <w:rPr>
          <w:i/>
          <w:iCs/>
          <w:lang w:val="uk-UA"/>
        </w:rPr>
        <w:t>Механізм дії каталізатора.</w:t>
      </w:r>
    </w:p>
    <w:p w:rsidR="000B1407" w:rsidRPr="00002792" w:rsidRDefault="000B1407" w:rsidP="000B1407">
      <w:pPr>
        <w:ind w:firstLine="708"/>
        <w:jc w:val="both"/>
        <w:rPr>
          <w:lang w:val="uk-UA"/>
        </w:rPr>
      </w:pPr>
      <w:r w:rsidRPr="00002792">
        <w:rPr>
          <w:lang w:val="uk-UA"/>
        </w:rPr>
        <w:lastRenderedPageBreak/>
        <w:t>В загальному вигляді для реакції А+В→АВ каталітичний процес у присутності каталізатора К можна представити наступними рівняннями:</w:t>
      </w:r>
    </w:p>
    <w:p w:rsidR="000B1407" w:rsidRPr="00002792" w:rsidRDefault="000B1407" w:rsidP="000B1407">
      <w:pPr>
        <w:ind w:firstLine="708"/>
        <w:jc w:val="both"/>
        <w:rPr>
          <w:lang w:val="uk-UA"/>
        </w:rPr>
      </w:pPr>
      <w:r w:rsidRPr="00002792">
        <w:rPr>
          <w:lang w:val="uk-UA"/>
        </w:rPr>
        <w:t>1) А+К→АК;</w:t>
      </w:r>
      <w:r w:rsidRPr="00002792">
        <w:rPr>
          <w:lang w:val="uk-UA"/>
        </w:rPr>
        <w:tab/>
      </w:r>
      <w:r w:rsidRPr="00002792">
        <w:rPr>
          <w:lang w:val="uk-UA"/>
        </w:rPr>
        <w:tab/>
        <w:t>2) АК+В→АВ+К.</w:t>
      </w:r>
    </w:p>
    <w:p w:rsidR="000B1407" w:rsidRPr="00002792" w:rsidRDefault="000B1407" w:rsidP="000B1407">
      <w:pPr>
        <w:ind w:firstLine="708"/>
        <w:jc w:val="both"/>
        <w:rPr>
          <w:lang w:val="uk-UA"/>
        </w:rPr>
      </w:pPr>
      <w:r w:rsidRPr="00002792">
        <w:rPr>
          <w:lang w:val="uk-UA"/>
        </w:rPr>
        <w:t>Механізм дії каталізатора на хімічну реакцію пояснюється теорією проміжних сполук.</w:t>
      </w:r>
    </w:p>
    <w:p w:rsidR="000B1407" w:rsidRPr="00002792" w:rsidRDefault="000B1407" w:rsidP="000B1407">
      <w:pPr>
        <w:ind w:firstLine="708"/>
        <w:jc w:val="both"/>
        <w:rPr>
          <w:lang w:val="uk-UA"/>
        </w:rPr>
      </w:pPr>
      <w:r w:rsidRPr="00002792">
        <w:rPr>
          <w:lang w:val="uk-UA"/>
        </w:rPr>
        <w:t>Каталізатор з однією з вихідних сполук утворює нестійку проміжну сполуку, яка легко реагує із другою вихідною речовиною. Каталітична активність пояснюється зниженням енергії активації при утворенні проміжних сполук.</w:t>
      </w:r>
    </w:p>
    <w:p w:rsidR="000B1407" w:rsidRPr="00002792" w:rsidRDefault="000B1407" w:rsidP="000B1407">
      <w:pPr>
        <w:ind w:firstLine="709"/>
        <w:jc w:val="both"/>
        <w:rPr>
          <w:szCs w:val="28"/>
          <w:lang w:val="uk-UA"/>
        </w:rPr>
      </w:pPr>
      <w:r w:rsidRPr="00002792">
        <w:rPr>
          <w:szCs w:val="28"/>
          <w:lang w:val="uk-UA"/>
        </w:rPr>
        <w:t>Для ферментативних реакцій розглядається кінетичне рівняння залежності швидкості реакції від концентрації субстрату, яке відповідає моделі Міхаеліса-Ментен:</w:t>
      </w:r>
    </w:p>
    <w:p w:rsidR="000B1407" w:rsidRPr="00002792" w:rsidRDefault="000B1407" w:rsidP="000B1407">
      <w:pPr>
        <w:ind w:firstLine="709"/>
        <w:jc w:val="center"/>
        <w:rPr>
          <w:szCs w:val="28"/>
          <w:lang w:val="uk-UA"/>
        </w:rPr>
      </w:pPr>
      <m:oMath>
        <m:r>
          <m:rPr>
            <m:sty m:val="bi"/>
          </m:rPr>
          <w:rPr>
            <w:rFonts w:ascii="Cambria Math" w:hAnsi="Cambria Math"/>
            <w:szCs w:val="28"/>
            <w:lang w:val="uk-UA"/>
          </w:rPr>
          <m:t>υ=</m:t>
        </m:r>
        <m:f>
          <m:fPr>
            <m:ctrlPr>
              <w:rPr>
                <w:rFonts w:ascii="Cambria Math" w:hAnsi="Cambria Math"/>
                <w:b/>
                <w:i/>
                <w:szCs w:val="28"/>
                <w:lang w:val="uk-UA"/>
              </w:rPr>
            </m:ctrlPr>
          </m:fPr>
          <m:num>
            <m:sSub>
              <m:sSubPr>
                <m:ctrlPr>
                  <w:rPr>
                    <w:rFonts w:ascii="Cambria Math" w:hAnsi="Cambria Math"/>
                    <w:b/>
                    <w:i/>
                    <w:szCs w:val="28"/>
                    <w:lang w:val="uk-UA"/>
                  </w:rPr>
                </m:ctrlPr>
              </m:sSubPr>
              <m:e>
                <m:r>
                  <m:rPr>
                    <m:sty m:val="bi"/>
                  </m:rPr>
                  <w:rPr>
                    <w:rFonts w:ascii="Cambria Math" w:hAnsi="Cambria Math"/>
                    <w:szCs w:val="28"/>
                    <w:lang w:val="uk-UA"/>
                  </w:rPr>
                  <m:t>υ</m:t>
                </m:r>
              </m:e>
              <m:sub>
                <m:r>
                  <m:rPr>
                    <m:sty m:val="bi"/>
                  </m:rPr>
                  <w:rPr>
                    <w:rFonts w:ascii="Cambria Math" w:hAnsi="Cambria Math"/>
                    <w:szCs w:val="28"/>
                    <w:lang w:val="uk-UA"/>
                  </w:rPr>
                  <m:t>max</m:t>
                </m:r>
              </m:sub>
            </m:sSub>
            <m:r>
              <m:rPr>
                <m:sty m:val="bi"/>
              </m:rPr>
              <w:rPr>
                <w:rFonts w:ascii="Cambria Math" w:hAnsi="Cambria Math"/>
                <w:szCs w:val="28"/>
                <w:lang w:val="uk-UA"/>
              </w:rPr>
              <m:t>∙C(S)</m:t>
            </m:r>
          </m:num>
          <m:den>
            <m:sSub>
              <m:sSubPr>
                <m:ctrlPr>
                  <w:rPr>
                    <w:rFonts w:ascii="Cambria Math" w:hAnsi="Cambria Math"/>
                    <w:b/>
                    <w:i/>
                    <w:szCs w:val="28"/>
                    <w:lang w:val="uk-UA"/>
                  </w:rPr>
                </m:ctrlPr>
              </m:sSubPr>
              <m:e>
                <m:r>
                  <m:rPr>
                    <m:sty m:val="bi"/>
                  </m:rPr>
                  <w:rPr>
                    <w:rFonts w:ascii="Cambria Math" w:hAnsi="Cambria Math"/>
                    <w:szCs w:val="28"/>
                    <w:lang w:val="uk-UA"/>
                  </w:rPr>
                  <m:t>K</m:t>
                </m:r>
              </m:e>
              <m:sub>
                <m:r>
                  <m:rPr>
                    <m:sty m:val="bi"/>
                  </m:rPr>
                  <w:rPr>
                    <w:rFonts w:ascii="Cambria Math" w:hAnsi="Cambria Math"/>
                    <w:szCs w:val="28"/>
                    <w:lang w:val="uk-UA"/>
                  </w:rPr>
                  <m:t>s</m:t>
                </m:r>
              </m:sub>
            </m:sSub>
            <m:r>
              <m:rPr>
                <m:sty m:val="bi"/>
              </m:rPr>
              <w:rPr>
                <w:rFonts w:ascii="Cambria Math" w:hAnsi="Cambria Math"/>
                <w:szCs w:val="28"/>
                <w:lang w:val="uk-UA"/>
              </w:rPr>
              <m:t>+C(S)</m:t>
            </m:r>
          </m:den>
        </m:f>
      </m:oMath>
      <w:r w:rsidRPr="00002792">
        <w:rPr>
          <w:b/>
          <w:szCs w:val="28"/>
          <w:lang w:val="uk-UA"/>
        </w:rPr>
        <w:t>,</w:t>
      </w:r>
      <w:r w:rsidRPr="00002792">
        <w:rPr>
          <w:szCs w:val="28"/>
          <w:lang w:val="uk-UA"/>
        </w:rPr>
        <w:t xml:space="preserve"> де</w:t>
      </w:r>
    </w:p>
    <w:p w:rsidR="000B1407" w:rsidRPr="00002792" w:rsidRDefault="000B1407" w:rsidP="000B1407">
      <w:pPr>
        <w:ind w:firstLine="709"/>
        <w:jc w:val="both"/>
        <w:rPr>
          <w:szCs w:val="28"/>
          <w:lang w:val="uk-UA"/>
        </w:rPr>
      </w:pPr>
      <w:r w:rsidRPr="00002792">
        <w:rPr>
          <w:szCs w:val="28"/>
          <w:lang w:val="uk-UA"/>
        </w:rPr>
        <w:t>υ – швидкість ферментативної реакції;</w:t>
      </w:r>
    </w:p>
    <w:p w:rsidR="000B1407" w:rsidRPr="00002792" w:rsidRDefault="000B1407" w:rsidP="000B1407">
      <w:pPr>
        <w:ind w:firstLine="709"/>
        <w:jc w:val="both"/>
        <w:rPr>
          <w:szCs w:val="28"/>
          <w:lang w:val="uk-UA"/>
        </w:rPr>
      </w:pPr>
      <w:r w:rsidRPr="00002792">
        <w:rPr>
          <w:szCs w:val="28"/>
          <w:lang w:val="uk-UA"/>
        </w:rPr>
        <w:t>υ</w:t>
      </w:r>
      <w:r w:rsidRPr="00002792">
        <w:rPr>
          <w:szCs w:val="28"/>
          <w:vertAlign w:val="subscript"/>
          <w:lang w:val="uk-UA"/>
        </w:rPr>
        <w:t>max</w:t>
      </w:r>
      <w:r w:rsidRPr="00002792">
        <w:rPr>
          <w:szCs w:val="28"/>
          <w:lang w:val="uk-UA"/>
        </w:rPr>
        <w:t xml:space="preserve"> – максимальна швидкість, при максимальній концентрації субстрату;</w:t>
      </w:r>
    </w:p>
    <w:p w:rsidR="000B1407" w:rsidRPr="00002792" w:rsidRDefault="000B1407" w:rsidP="000B1407">
      <w:pPr>
        <w:ind w:firstLine="709"/>
        <w:jc w:val="both"/>
        <w:rPr>
          <w:szCs w:val="28"/>
          <w:lang w:val="uk-UA"/>
        </w:rPr>
      </w:pPr>
      <w:r w:rsidRPr="00002792">
        <w:rPr>
          <w:szCs w:val="28"/>
          <w:lang w:val="uk-UA"/>
        </w:rPr>
        <w:t>C(S) – концентрація субстрату;</w:t>
      </w:r>
    </w:p>
    <w:p w:rsidR="000B1407" w:rsidRPr="00002792" w:rsidRDefault="000B1407" w:rsidP="000B1407">
      <w:pPr>
        <w:ind w:firstLine="709"/>
        <w:jc w:val="both"/>
        <w:rPr>
          <w:szCs w:val="28"/>
          <w:lang w:val="uk-UA"/>
        </w:rPr>
      </w:pPr>
      <w:r w:rsidRPr="00002792">
        <w:rPr>
          <w:szCs w:val="28"/>
          <w:lang w:val="uk-UA"/>
        </w:rPr>
        <w:t>K</w:t>
      </w:r>
      <w:r w:rsidRPr="00002792">
        <w:rPr>
          <w:szCs w:val="28"/>
          <w:vertAlign w:val="subscript"/>
          <w:lang w:val="uk-UA"/>
        </w:rPr>
        <w:t>s</w:t>
      </w:r>
      <w:r w:rsidRPr="00002792">
        <w:rPr>
          <w:szCs w:val="28"/>
          <w:lang w:val="uk-UA"/>
        </w:rPr>
        <w:t xml:space="preserve"> – константа Міхаеліса.</w:t>
      </w:r>
    </w:p>
    <w:p w:rsidR="000B1407" w:rsidRPr="00002792" w:rsidRDefault="000B1407" w:rsidP="000B1407">
      <w:pPr>
        <w:ind w:firstLine="709"/>
        <w:jc w:val="both"/>
        <w:rPr>
          <w:szCs w:val="28"/>
          <w:lang w:val="uk-UA"/>
        </w:rPr>
      </w:pPr>
      <w:r w:rsidRPr="00002792">
        <w:rPr>
          <w:szCs w:val="28"/>
          <w:lang w:val="uk-UA"/>
        </w:rPr>
        <w:t>Константа Міхаеліса чисельно дорівнює концентрації субстрату, при якій швидкість реакції складає половину від максимальної.</w:t>
      </w:r>
    </w:p>
    <w:p w:rsidR="000B1407" w:rsidRPr="00002792" w:rsidRDefault="000B1407" w:rsidP="000B1407">
      <w:pPr>
        <w:ind w:firstLine="709"/>
        <w:jc w:val="both"/>
        <w:rPr>
          <w:szCs w:val="28"/>
          <w:lang w:val="uk-UA"/>
        </w:rPr>
      </w:pPr>
      <w:r w:rsidRPr="00002792">
        <w:rPr>
          <w:szCs w:val="28"/>
          <w:lang w:val="uk-UA"/>
        </w:rPr>
        <w:t>Для мікроорганізмів в якості кінетичної моделі розмноження використовують модель Моно. Залежність швидкості росту популяції від концентрації субстрату виражається формулою, аналогічною до формули Міхаеліса-Ментен.</w:t>
      </w:r>
    </w:p>
    <w:p w:rsidR="000B1407" w:rsidRPr="00002792" w:rsidRDefault="000B1407" w:rsidP="000B1407">
      <w:pPr>
        <w:ind w:firstLine="709"/>
        <w:jc w:val="both"/>
        <w:rPr>
          <w:szCs w:val="28"/>
          <w:lang w:val="uk-UA"/>
        </w:rPr>
      </w:pPr>
      <w:r w:rsidRPr="00002792">
        <w:rPr>
          <w:lang w:val="uk-UA"/>
        </w:rPr>
        <w:t>Найчастіше каталізатор – тверда речовина, вихідні речовини –</w:t>
      </w:r>
      <w:r w:rsidRPr="006E44A7">
        <w:t xml:space="preserve"> </w:t>
      </w:r>
      <w:r w:rsidRPr="00002792">
        <w:rPr>
          <w:lang w:val="uk-UA"/>
        </w:rPr>
        <w:t>гази або рідини, а реакція при цьому протікає на поверхні каталізатора. Такі процеси називають контактними, а каталізатори – контактними речовинами. Каталітичний вплив при цьому пояснюється явищем адсорбції вихідних речовин на поверхні каталізатора і зменшенням енергії активації вихідних молекул. На швидкість реакції впливає структура, хімічний склад, величина поверхні каталізатора.</w:t>
      </w:r>
    </w:p>
    <w:p w:rsidR="000B1407" w:rsidRPr="00002792" w:rsidRDefault="000B1407" w:rsidP="000B1407">
      <w:pPr>
        <w:ind w:firstLine="708"/>
        <w:jc w:val="both"/>
        <w:rPr>
          <w:iCs/>
          <w:lang w:val="uk-UA"/>
        </w:rPr>
      </w:pPr>
      <w:r w:rsidRPr="00002792">
        <w:rPr>
          <w:iCs/>
          <w:lang w:val="uk-UA"/>
        </w:rPr>
        <w:t>Приклад гомогенного</w:t>
      </w:r>
      <w:r w:rsidRPr="004B44D8">
        <w:rPr>
          <w:iCs/>
        </w:rPr>
        <w:t xml:space="preserve"> </w:t>
      </w:r>
      <w:r w:rsidRPr="00002792">
        <w:rPr>
          <w:iCs/>
          <w:lang w:val="uk-UA"/>
        </w:rPr>
        <w:t>каталізу:</w:t>
      </w:r>
    </w:p>
    <w:p w:rsidR="000B1407" w:rsidRPr="00002792" w:rsidRDefault="000B1407" w:rsidP="000B1407">
      <w:pPr>
        <w:ind w:firstLine="708"/>
        <w:jc w:val="both"/>
        <w:rPr>
          <w:lang w:val="uk-UA"/>
        </w:rPr>
      </w:pPr>
      <w:r w:rsidRPr="00002792">
        <w:rPr>
          <w:lang w:val="uk-UA"/>
        </w:rPr>
        <w:t xml:space="preserve">  2СО+О</w:t>
      </w:r>
      <w:r w:rsidRPr="00002792">
        <w:rPr>
          <w:vertAlign w:val="subscript"/>
          <w:lang w:val="uk-UA"/>
        </w:rPr>
        <w:t>2</w:t>
      </w:r>
      <w:r w:rsidRPr="00002792">
        <w:rPr>
          <w:position w:val="-6"/>
          <w:sz w:val="24"/>
          <w:lang w:val="uk-UA"/>
        </w:rPr>
        <w:object w:dxaOrig="1440" w:dyaOrig="420">
          <v:shape id="_x0000_i1098" type="#_x0000_t75" style="width:1in;height:21.9pt" o:ole="">
            <v:imagedata r:id="rId128" o:title=""/>
          </v:shape>
          <o:OLEObject Type="Embed" ProgID="Equation.3" ShapeID="_x0000_i1098" DrawAspect="Content" ObjectID="_1651235816" r:id="rId132"/>
        </w:object>
      </w:r>
      <w:r w:rsidRPr="00002792">
        <w:rPr>
          <w:lang w:val="uk-UA"/>
        </w:rPr>
        <w:t>2СО</w:t>
      </w:r>
      <w:r w:rsidRPr="00002792">
        <w:rPr>
          <w:vertAlign w:val="subscript"/>
          <w:lang w:val="uk-UA"/>
        </w:rPr>
        <w:t>2</w:t>
      </w:r>
      <w:r w:rsidRPr="00002792">
        <w:rPr>
          <w:lang w:val="uk-UA"/>
        </w:rPr>
        <w:t>; 2</w:t>
      </w:r>
      <w:r w:rsidRPr="00002792">
        <w:rPr>
          <w:lang w:val="en-US"/>
        </w:rPr>
        <w:t>S</w:t>
      </w:r>
      <w:r w:rsidRPr="00002792">
        <w:rPr>
          <w:lang w:val="uk-UA"/>
        </w:rPr>
        <w:t>О</w:t>
      </w:r>
      <w:r w:rsidRPr="00002792">
        <w:rPr>
          <w:vertAlign w:val="subscript"/>
          <w:lang w:val="uk-UA"/>
        </w:rPr>
        <w:t>2</w:t>
      </w:r>
      <w:r w:rsidRPr="00002792">
        <w:t>+</w:t>
      </w:r>
      <w:r w:rsidRPr="00002792">
        <w:rPr>
          <w:lang w:val="uk-UA"/>
        </w:rPr>
        <w:t>О</w:t>
      </w:r>
      <w:r w:rsidRPr="00002792">
        <w:rPr>
          <w:vertAlign w:val="subscript"/>
          <w:lang w:val="uk-UA"/>
        </w:rPr>
        <w:t>2</w:t>
      </w:r>
      <w:r w:rsidRPr="00002792">
        <w:rPr>
          <w:position w:val="-6"/>
          <w:sz w:val="24"/>
          <w:lang w:val="uk-UA"/>
        </w:rPr>
        <w:object w:dxaOrig="1035" w:dyaOrig="420">
          <v:shape id="_x0000_i1099" type="#_x0000_t75" style="width:50.1pt;height:21.9pt" o:ole="">
            <v:imagedata r:id="rId130" o:title=""/>
          </v:shape>
          <o:OLEObject Type="Embed" ProgID="Equation.3" ShapeID="_x0000_i1099" DrawAspect="Content" ObjectID="_1651235817" r:id="rId133"/>
        </w:object>
      </w:r>
      <w:r w:rsidRPr="00002792">
        <w:rPr>
          <w:lang w:val="uk-UA"/>
        </w:rPr>
        <w:t>2</w:t>
      </w:r>
      <w:r w:rsidRPr="00002792">
        <w:rPr>
          <w:lang w:val="en-US"/>
        </w:rPr>
        <w:t>S</w:t>
      </w:r>
      <w:r w:rsidRPr="00002792">
        <w:rPr>
          <w:lang w:val="uk-UA"/>
        </w:rPr>
        <w:t>О</w:t>
      </w:r>
      <w:r w:rsidRPr="00002792">
        <w:rPr>
          <w:vertAlign w:val="subscript"/>
        </w:rPr>
        <w:t>3</w:t>
      </w:r>
      <w:r w:rsidRPr="00002792">
        <w:rPr>
          <w:lang w:val="uk-UA"/>
        </w:rPr>
        <w:t xml:space="preserve">. </w:t>
      </w:r>
    </w:p>
    <w:p w:rsidR="000B1407" w:rsidRPr="00002792" w:rsidRDefault="000B1407" w:rsidP="000B1407">
      <w:pPr>
        <w:ind w:firstLine="708"/>
        <w:jc w:val="both"/>
        <w:rPr>
          <w:lang w:val="uk-UA"/>
        </w:rPr>
      </w:pPr>
      <w:r w:rsidRPr="00002792">
        <w:rPr>
          <w:lang w:val="uk-UA"/>
        </w:rPr>
        <w:t>Для гомогенних каталітичних реакцій, що протікають у рідкій фазі значний вплив на швидкість реакції спричинюють йони Н</w:t>
      </w:r>
      <w:r w:rsidRPr="00002792">
        <w:rPr>
          <w:vertAlign w:val="superscript"/>
          <w:lang w:val="uk-UA"/>
        </w:rPr>
        <w:t>+</w:t>
      </w:r>
      <w:r w:rsidRPr="00002792">
        <w:rPr>
          <w:lang w:val="uk-UA"/>
        </w:rPr>
        <w:t>, ОН</w:t>
      </w:r>
      <w:r w:rsidRPr="00002792">
        <w:rPr>
          <w:vertAlign w:val="superscript"/>
          <w:lang w:val="uk-UA"/>
        </w:rPr>
        <w:t>-</w:t>
      </w:r>
      <w:r w:rsidRPr="00002792">
        <w:rPr>
          <w:lang w:val="uk-UA"/>
        </w:rPr>
        <w:t>.</w:t>
      </w:r>
    </w:p>
    <w:p w:rsidR="000B1407" w:rsidRPr="00002792" w:rsidRDefault="000B1407" w:rsidP="000B1407">
      <w:pPr>
        <w:ind w:firstLine="708"/>
        <w:jc w:val="both"/>
        <w:rPr>
          <w:lang w:val="uk-UA"/>
        </w:rPr>
      </w:pPr>
      <w:r w:rsidRPr="00002792">
        <w:rPr>
          <w:lang w:val="uk-UA"/>
        </w:rPr>
        <w:t>Зараз каталітичні процеси широко застосовують у промисловості. Це дозволяє знизити температури проведення реакцій, як результат зменшуються теплові витрати, застосовують менш жаростійку апаратуру.</w:t>
      </w:r>
    </w:p>
    <w:p w:rsidR="000B1407" w:rsidRPr="00002792" w:rsidRDefault="000B1407" w:rsidP="000B1407">
      <w:pPr>
        <w:ind w:firstLine="708"/>
        <w:jc w:val="both"/>
        <w:rPr>
          <w:lang w:val="uk-UA"/>
        </w:rPr>
      </w:pPr>
      <w:r w:rsidRPr="00002792">
        <w:rPr>
          <w:lang w:val="uk-UA"/>
        </w:rPr>
        <w:t xml:space="preserve">Процеси, в яких каталізатор застосовується у мілкоподрібненому стані, наприклад, у вигляді колоїдних частинок називають </w:t>
      </w:r>
      <w:r w:rsidRPr="00002792">
        <w:rPr>
          <w:i/>
          <w:iCs/>
          <w:lang w:val="uk-UA"/>
        </w:rPr>
        <w:t>мікрогетерогенним каталізом</w:t>
      </w:r>
      <w:r w:rsidRPr="00002792">
        <w:rPr>
          <w:lang w:val="uk-UA"/>
        </w:rPr>
        <w:t>. До цього типу процесів відносять і процеси, що протікають за участі біологічних каталізаторів – ферментів.</w:t>
      </w:r>
    </w:p>
    <w:p w:rsidR="000B1407" w:rsidRPr="00002792" w:rsidRDefault="000B1407" w:rsidP="000B1407">
      <w:pPr>
        <w:ind w:firstLine="708"/>
        <w:jc w:val="both"/>
        <w:rPr>
          <w:i/>
          <w:iCs/>
          <w:lang w:val="uk-UA"/>
        </w:rPr>
      </w:pPr>
      <w:r w:rsidRPr="00002792">
        <w:rPr>
          <w:i/>
          <w:iCs/>
          <w:lang w:val="uk-UA"/>
        </w:rPr>
        <w:t>Властивості каталізаторів:</w:t>
      </w:r>
    </w:p>
    <w:p w:rsidR="000B1407" w:rsidRPr="00002792" w:rsidRDefault="000B1407" w:rsidP="000B1407">
      <w:pPr>
        <w:ind w:firstLine="708"/>
        <w:jc w:val="both"/>
        <w:rPr>
          <w:lang w:val="uk-UA"/>
        </w:rPr>
      </w:pPr>
      <w:r w:rsidRPr="00002792">
        <w:rPr>
          <w:lang w:val="uk-UA"/>
        </w:rPr>
        <w:lastRenderedPageBreak/>
        <w:t>1) здатність знижувати енергію активації реакції, що каталізується (за рахунок утворення проміжних сполук, процес може протікати при більш низьких значеннях Е</w:t>
      </w:r>
      <w:r w:rsidRPr="00002792">
        <w:rPr>
          <w:vertAlign w:val="subscript"/>
          <w:lang w:val="uk-UA"/>
        </w:rPr>
        <w:t>акт</w:t>
      </w:r>
      <w:r w:rsidRPr="00002792">
        <w:rPr>
          <w:lang w:val="uk-UA"/>
        </w:rPr>
        <w:t>);</w:t>
      </w:r>
    </w:p>
    <w:p w:rsidR="000B1407" w:rsidRPr="00002792" w:rsidRDefault="000B1407" w:rsidP="000B1407">
      <w:pPr>
        <w:ind w:firstLine="708"/>
        <w:jc w:val="both"/>
        <w:rPr>
          <w:lang w:val="uk-UA"/>
        </w:rPr>
      </w:pPr>
      <w:r w:rsidRPr="00002792">
        <w:rPr>
          <w:lang w:val="uk-UA"/>
        </w:rPr>
        <w:t>2) вибірковість (специфічність) – властивість прискорювати тільки певну реакцію, або групу реакцій;</w:t>
      </w:r>
    </w:p>
    <w:p w:rsidR="000B1407" w:rsidRPr="00002792" w:rsidRDefault="000B1407" w:rsidP="000B1407">
      <w:pPr>
        <w:ind w:firstLine="708"/>
        <w:jc w:val="both"/>
        <w:rPr>
          <w:lang w:val="uk-UA"/>
        </w:rPr>
      </w:pPr>
      <w:r w:rsidRPr="00002792">
        <w:rPr>
          <w:lang w:val="uk-UA"/>
        </w:rPr>
        <w:t>3) мінімальна кількість каталізатора у порівнянні із кількістю вихідних речовин;</w:t>
      </w:r>
    </w:p>
    <w:p w:rsidR="000B1407" w:rsidRPr="00002792" w:rsidRDefault="000B1407" w:rsidP="000B1407">
      <w:pPr>
        <w:ind w:firstLine="708"/>
        <w:jc w:val="both"/>
        <w:rPr>
          <w:lang w:val="uk-UA"/>
        </w:rPr>
      </w:pPr>
      <w:r w:rsidRPr="00002792">
        <w:rPr>
          <w:lang w:val="uk-UA"/>
        </w:rPr>
        <w:t>4) застосування різних каталізаторів іноді призводить до утворення різних продуктів із однакових вихідних речовин. В цьому випадку кожен каталізатор прискорює реакцію тільки у одному із можливих напрямків.</w:t>
      </w:r>
    </w:p>
    <w:p w:rsidR="000B1407" w:rsidRPr="00002792" w:rsidRDefault="000B1407" w:rsidP="000B1407">
      <w:pPr>
        <w:ind w:firstLine="708"/>
        <w:jc w:val="both"/>
        <w:rPr>
          <w:i/>
          <w:iCs/>
          <w:lang w:val="uk-UA"/>
        </w:rPr>
      </w:pPr>
      <w:r w:rsidRPr="00002792">
        <w:rPr>
          <w:i/>
          <w:iCs/>
          <w:lang w:val="uk-UA"/>
        </w:rPr>
        <w:t xml:space="preserve">Фактори, що впливають на каталіз: </w:t>
      </w:r>
    </w:p>
    <w:p w:rsidR="000B1407" w:rsidRPr="00002792" w:rsidRDefault="000B1407" w:rsidP="000B1407">
      <w:pPr>
        <w:ind w:firstLine="708"/>
        <w:jc w:val="both"/>
        <w:rPr>
          <w:lang w:val="uk-UA"/>
        </w:rPr>
      </w:pPr>
      <w:r w:rsidRPr="00002792">
        <w:rPr>
          <w:lang w:val="uk-UA"/>
        </w:rPr>
        <w:t>1) ступінь дисперсності (із збільшенням дисперсності швидкість реакції зростає);</w:t>
      </w:r>
    </w:p>
    <w:p w:rsidR="000B1407" w:rsidRPr="00002792" w:rsidRDefault="000B1407" w:rsidP="000B1407">
      <w:pPr>
        <w:ind w:firstLine="708"/>
        <w:jc w:val="both"/>
        <w:rPr>
          <w:lang w:val="uk-UA"/>
        </w:rPr>
      </w:pPr>
      <w:r w:rsidRPr="00002792">
        <w:rPr>
          <w:lang w:val="uk-UA"/>
        </w:rPr>
        <w:t>2) температура (із збільшенням температури швидкість реакції збільшується). Кожен каталізатор працює у своїй певній області температур, за межами якої каталітична активність знижується. Біокаталізатори (ферменти) через білкову природу дуже чутливі до дії температури;</w:t>
      </w:r>
    </w:p>
    <w:p w:rsidR="000B1407" w:rsidRPr="00002792" w:rsidRDefault="000B1407" w:rsidP="000B1407">
      <w:pPr>
        <w:ind w:firstLine="708"/>
        <w:jc w:val="both"/>
        <w:rPr>
          <w:lang w:val="uk-UA"/>
        </w:rPr>
      </w:pPr>
      <w:r w:rsidRPr="00002792">
        <w:rPr>
          <w:lang w:val="uk-UA"/>
        </w:rPr>
        <w:t>3) тиск (підвищення тиску прискорює швидкість реакції);</w:t>
      </w:r>
    </w:p>
    <w:p w:rsidR="000B1407" w:rsidRPr="00002792" w:rsidRDefault="000B1407" w:rsidP="000B1407">
      <w:pPr>
        <w:ind w:firstLine="708"/>
        <w:jc w:val="both"/>
        <w:rPr>
          <w:lang w:val="uk-UA"/>
        </w:rPr>
      </w:pPr>
      <w:r w:rsidRPr="00002792">
        <w:rPr>
          <w:lang w:val="uk-UA"/>
        </w:rPr>
        <w:t>4) каталітична активність залежить і від природи розчинника (якщо реакція відбувається у розчині).</w:t>
      </w:r>
    </w:p>
    <w:p w:rsidR="000B1407" w:rsidRPr="00002792" w:rsidRDefault="000B1407" w:rsidP="000B1407">
      <w:pPr>
        <w:ind w:firstLine="709"/>
        <w:jc w:val="both"/>
        <w:rPr>
          <w:szCs w:val="28"/>
          <w:lang w:val="uk-UA"/>
        </w:rPr>
      </w:pPr>
    </w:p>
    <w:p w:rsidR="000B1407" w:rsidRPr="00E10BA7" w:rsidRDefault="000B1407" w:rsidP="000B1407">
      <w:pPr>
        <w:ind w:firstLine="708"/>
        <w:jc w:val="both"/>
        <w:rPr>
          <w:b/>
          <w:caps/>
          <w:szCs w:val="28"/>
          <w:lang w:val="uk-UA"/>
        </w:rPr>
      </w:pPr>
      <w:r w:rsidRPr="00E10BA7">
        <w:rPr>
          <w:b/>
          <w:caps/>
          <w:szCs w:val="28"/>
          <w:lang w:val="uk-UA"/>
        </w:rPr>
        <w:t>Хімічна рівновага.</w:t>
      </w:r>
    </w:p>
    <w:p w:rsidR="000B1407" w:rsidRPr="00002792" w:rsidRDefault="000B1407" w:rsidP="000B1407">
      <w:pPr>
        <w:widowControl w:val="0"/>
        <w:shd w:val="clear" w:color="auto" w:fill="FFFFFF"/>
        <w:ind w:firstLine="709"/>
        <w:jc w:val="both"/>
        <w:rPr>
          <w:szCs w:val="28"/>
          <w:lang w:val="uk-UA"/>
        </w:rPr>
      </w:pPr>
      <w:r w:rsidRPr="00002792">
        <w:rPr>
          <w:szCs w:val="28"/>
          <w:lang w:val="uk-UA"/>
        </w:rPr>
        <w:t xml:space="preserve">В загальному випадку напрямок та межа самочинного протікання процесу у будь-яких системах визначає </w:t>
      </w:r>
      <w:r w:rsidRPr="00002792">
        <w:rPr>
          <w:szCs w:val="28"/>
          <w:u w:val="single"/>
          <w:lang w:val="uk-UA"/>
        </w:rPr>
        <w:t>принцип мінімуму вільної енергії</w:t>
      </w:r>
      <w:r w:rsidRPr="00002792">
        <w:rPr>
          <w:szCs w:val="28"/>
          <w:lang w:val="uk-UA"/>
        </w:rPr>
        <w:t>:</w:t>
      </w:r>
    </w:p>
    <w:p w:rsidR="000B1407" w:rsidRPr="00002792" w:rsidRDefault="000B1407" w:rsidP="000B1407">
      <w:pPr>
        <w:widowControl w:val="0"/>
        <w:shd w:val="clear" w:color="auto" w:fill="FFFFFF"/>
        <w:ind w:left="680"/>
        <w:jc w:val="both"/>
        <w:rPr>
          <w:i/>
          <w:szCs w:val="28"/>
          <w:lang w:val="uk-UA"/>
        </w:rPr>
      </w:pPr>
      <w:r w:rsidRPr="00002792">
        <w:rPr>
          <w:i/>
          <w:szCs w:val="28"/>
          <w:lang w:val="uk-UA"/>
        </w:rPr>
        <w:t>Самочинно можуть протікати тільки ті процеси, які призводять до зниження вільної енергії системи; система приходить у стан рівноваги, коли вільна енергія досягає мінімального значення.</w:t>
      </w:r>
    </w:p>
    <w:p w:rsidR="000B1407" w:rsidRPr="00002792" w:rsidRDefault="000B1407" w:rsidP="000B1407">
      <w:pPr>
        <w:widowControl w:val="0"/>
        <w:shd w:val="clear" w:color="auto" w:fill="FFFFFF"/>
        <w:ind w:firstLine="709"/>
        <w:jc w:val="both"/>
        <w:rPr>
          <w:szCs w:val="28"/>
          <w:lang w:val="uk-UA"/>
        </w:rPr>
      </w:pPr>
      <w:r w:rsidRPr="00002792">
        <w:rPr>
          <w:szCs w:val="28"/>
          <w:lang w:val="uk-UA"/>
        </w:rPr>
        <w:t>Стан системи з мінімальною вільною енергією є станом термодинамічної рівноваги:</w:t>
      </w:r>
    </w:p>
    <w:p w:rsidR="000B1407" w:rsidRPr="00002792" w:rsidRDefault="000B1407" w:rsidP="000B1407">
      <w:pPr>
        <w:widowControl w:val="0"/>
        <w:shd w:val="clear" w:color="auto" w:fill="FFFFFF"/>
        <w:ind w:left="680"/>
        <w:jc w:val="both"/>
        <w:rPr>
          <w:i/>
          <w:szCs w:val="28"/>
          <w:lang w:val="uk-UA"/>
        </w:rPr>
      </w:pPr>
      <w:r w:rsidRPr="00002792">
        <w:rPr>
          <w:i/>
          <w:szCs w:val="28"/>
          <w:lang w:val="uk-UA"/>
        </w:rPr>
        <w:t>Термодинамічною рівновагою називають такий термодинамічний стан системи, який при сталості зовнішніх умов не змінюється у часі, причому ця незмінність не обумовлена яким-небудь зовнішнім процесом.</w:t>
      </w:r>
    </w:p>
    <w:p w:rsidR="000B1407" w:rsidRPr="00002792" w:rsidRDefault="000B1407" w:rsidP="000B1407">
      <w:pPr>
        <w:widowControl w:val="0"/>
        <w:shd w:val="clear" w:color="auto" w:fill="FFFFFF"/>
        <w:ind w:firstLine="709"/>
        <w:jc w:val="both"/>
        <w:rPr>
          <w:szCs w:val="28"/>
          <w:lang w:val="uk-UA"/>
        </w:rPr>
      </w:pPr>
      <w:r w:rsidRPr="00002792">
        <w:rPr>
          <w:szCs w:val="28"/>
          <w:lang w:val="uk-UA"/>
        </w:rPr>
        <w:t xml:space="preserve">Вчення про рівноважні стани є одним з розділів термодинаміки. Розглянемо окремий випадок термодинамічного рівноважного стану системи – хімічну рівновагу. Як відомо, багато хімічних реакцій є оборотними, тобто можуть одночасно протікати в обох напрямках – прямому та зворотному. Якщо проводити оборотну реакцію в закритій системі, то через деякий час система прийде в стан хімічної рівноваги – концентрації усіх реагуючих речовин перестануть змінюватись у часі. Необхідно відмітити, що досягнення системою стану рівноваги не означає, що процес припинився; хімічна рівновага є </w:t>
      </w:r>
      <w:r w:rsidRPr="00002792">
        <w:rPr>
          <w:i/>
          <w:szCs w:val="28"/>
          <w:lang w:val="uk-UA"/>
        </w:rPr>
        <w:t>динамічною</w:t>
      </w:r>
      <w:r w:rsidRPr="00002792">
        <w:rPr>
          <w:szCs w:val="28"/>
          <w:lang w:val="uk-UA"/>
        </w:rPr>
        <w:t xml:space="preserve">, тобто відповідає одночасному протіканню процесу в протилежних напрямках з однаковою швидкістю. Хімічна рівновага є </w:t>
      </w:r>
      <w:r w:rsidRPr="00002792">
        <w:rPr>
          <w:i/>
          <w:szCs w:val="28"/>
          <w:lang w:val="uk-UA"/>
        </w:rPr>
        <w:t>рухливою</w:t>
      </w:r>
      <w:r w:rsidRPr="00002792">
        <w:rPr>
          <w:szCs w:val="28"/>
          <w:lang w:val="uk-UA"/>
        </w:rPr>
        <w:t xml:space="preserve"> – будь-який </w:t>
      </w:r>
      <w:r w:rsidRPr="00002792">
        <w:rPr>
          <w:szCs w:val="28"/>
          <w:lang w:val="uk-UA"/>
        </w:rPr>
        <w:lastRenderedPageBreak/>
        <w:t>нескінченно малий зовнішній вплив на рівноважну систему викликає нескінченно малу зміну стану системи; при припиненні зовнішнього впливу система повертається у рівноважний стан. Ще однією важливою властивістю хімічної рівноваги є те, що система може самочинно прийти в стан рівноваги з двох протилежних сторін. Інакше кажучи, будь-який стан, суміжний із рівноважним, є менш стійким, і перехід у нього із стану рівноваги завжди пов’язаний із необхідністю витрати роботи зовні.</w:t>
      </w:r>
    </w:p>
    <w:p w:rsidR="000B1407" w:rsidRPr="005C1CA0" w:rsidRDefault="000B1407" w:rsidP="000B1407">
      <w:pPr>
        <w:widowControl w:val="0"/>
        <w:shd w:val="clear" w:color="auto" w:fill="FFFFFF"/>
        <w:ind w:firstLine="709"/>
        <w:jc w:val="both"/>
        <w:rPr>
          <w:szCs w:val="28"/>
          <w:lang w:val="uk-UA"/>
        </w:rPr>
      </w:pPr>
      <w:r w:rsidRPr="00002792">
        <w:rPr>
          <w:szCs w:val="28"/>
          <w:lang w:val="uk-UA"/>
        </w:rPr>
        <w:t>Кількісною характеристикою хімічної рівноваги є константа рівноваги, яка може бути виражена через рівноважні концентрації С</w:t>
      </w:r>
      <w:r w:rsidRPr="00002792">
        <w:rPr>
          <w:szCs w:val="28"/>
          <w:vertAlign w:val="subscript"/>
          <w:lang w:val="uk-UA"/>
        </w:rPr>
        <w:t>і</w:t>
      </w:r>
      <w:r w:rsidRPr="00002792">
        <w:rPr>
          <w:szCs w:val="28"/>
          <w:lang w:val="uk-UA"/>
        </w:rPr>
        <w:t>, парціальні тиски Р</w:t>
      </w:r>
      <w:r w:rsidRPr="00002792">
        <w:rPr>
          <w:szCs w:val="28"/>
          <w:vertAlign w:val="subscript"/>
          <w:lang w:val="uk-UA"/>
        </w:rPr>
        <w:t>і</w:t>
      </w:r>
      <w:r w:rsidRPr="00002792">
        <w:rPr>
          <w:szCs w:val="28"/>
          <w:lang w:val="uk-UA"/>
        </w:rPr>
        <w:t xml:space="preserve"> або мольні частки Х</w:t>
      </w:r>
      <w:r w:rsidRPr="00002792">
        <w:rPr>
          <w:szCs w:val="28"/>
          <w:vertAlign w:val="subscript"/>
          <w:lang w:val="uk-UA"/>
        </w:rPr>
        <w:t>і</w:t>
      </w:r>
      <w:r w:rsidRPr="00002792">
        <w:rPr>
          <w:szCs w:val="28"/>
          <w:lang w:val="uk-UA"/>
        </w:rPr>
        <w:t xml:space="preserve"> реагуючих речовин. Для деякої реакції </w:t>
      </w:r>
    </w:p>
    <w:p w:rsidR="000B1407" w:rsidRPr="005C1CA0" w:rsidRDefault="000B1407" w:rsidP="000B1407">
      <w:pPr>
        <w:widowControl w:val="0"/>
        <w:shd w:val="clear" w:color="auto" w:fill="FFFFFF"/>
        <w:ind w:firstLine="709"/>
        <w:jc w:val="center"/>
        <w:rPr>
          <w:szCs w:val="28"/>
          <w:lang w:val="uk-UA"/>
        </w:rPr>
      </w:pPr>
      <w:r w:rsidRPr="00002792">
        <w:rPr>
          <w:i/>
          <w:szCs w:val="28"/>
          <w:lang w:val="uk-UA"/>
        </w:rPr>
        <w:t>aА + вВ ↔ fF + dD</w:t>
      </w:r>
      <w:r w:rsidRPr="00002792">
        <w:rPr>
          <w:szCs w:val="28"/>
          <w:lang w:val="uk-UA"/>
        </w:rPr>
        <w:t>,</w:t>
      </w:r>
    </w:p>
    <w:p w:rsidR="000B1407" w:rsidRPr="00002792" w:rsidRDefault="000B1407" w:rsidP="000B1407">
      <w:pPr>
        <w:widowControl w:val="0"/>
        <w:shd w:val="clear" w:color="auto" w:fill="FFFFFF"/>
        <w:jc w:val="both"/>
        <w:rPr>
          <w:szCs w:val="28"/>
          <w:lang w:val="uk-UA"/>
        </w:rPr>
      </w:pPr>
      <w:r w:rsidRPr="00002792">
        <w:rPr>
          <w:szCs w:val="28"/>
          <w:lang w:val="uk-UA"/>
        </w:rPr>
        <w:t>у стані рівноваги викону</w:t>
      </w:r>
      <w:r>
        <w:rPr>
          <w:szCs w:val="28"/>
          <w:lang w:val="uk-UA"/>
        </w:rPr>
        <w:t>ю</w:t>
      </w:r>
      <w:r w:rsidRPr="00002792">
        <w:rPr>
          <w:szCs w:val="28"/>
          <w:lang w:val="uk-UA"/>
        </w:rPr>
        <w:t xml:space="preserve">ться співвідношення: </w:t>
      </w:r>
    </w:p>
    <w:p w:rsidR="000B1407" w:rsidRPr="00002792" w:rsidRDefault="000B1407" w:rsidP="000B1407">
      <w:pPr>
        <w:ind w:firstLine="459"/>
        <w:jc w:val="center"/>
        <w:rPr>
          <w:szCs w:val="28"/>
          <w:lang w:val="uk-UA"/>
        </w:rPr>
      </w:pPr>
      <w:r w:rsidRPr="00002792">
        <w:rPr>
          <w:i/>
          <w:szCs w:val="28"/>
          <w:lang w:val="uk-UA"/>
        </w:rPr>
        <w:t>K</w:t>
      </w:r>
      <w:r w:rsidRPr="00002792">
        <w:rPr>
          <w:i/>
          <w:szCs w:val="28"/>
          <w:vertAlign w:val="subscript"/>
          <w:lang w:val="uk-UA"/>
        </w:rPr>
        <w:t>с</w:t>
      </w:r>
      <w:r w:rsidRPr="00002792">
        <w:rPr>
          <w:szCs w:val="28"/>
          <w:lang w:val="uk-UA"/>
        </w:rPr>
        <w:t>=</w:t>
      </w:r>
      <w:r w:rsidRPr="00002792">
        <w:rPr>
          <w:position w:val="-28"/>
          <w:szCs w:val="28"/>
          <w:lang w:val="uk-UA"/>
        </w:rPr>
        <w:object w:dxaOrig="1560" w:dyaOrig="700">
          <v:shape id="_x0000_i1100" type="#_x0000_t75" style="width:79.3pt;height:36pt" o:ole="">
            <v:imagedata r:id="rId134" o:title=""/>
          </v:shape>
          <o:OLEObject Type="Embed" ProgID="Equation.3" ShapeID="_x0000_i1100" DrawAspect="Content" ObjectID="_1651235818" r:id="rId135"/>
        </w:object>
      </w:r>
      <w:r w:rsidRPr="00002792">
        <w:rPr>
          <w:szCs w:val="28"/>
          <w:lang w:val="uk-UA"/>
        </w:rPr>
        <w:t>,</w:t>
      </w:r>
      <w:r w:rsidRPr="006E44A7">
        <w:rPr>
          <w:szCs w:val="28"/>
        </w:rPr>
        <w:t xml:space="preserve"> </w:t>
      </w:r>
      <w:r>
        <w:rPr>
          <w:szCs w:val="28"/>
          <w:lang w:val="uk-UA"/>
        </w:rPr>
        <w:t xml:space="preserve">    </w:t>
      </w:r>
      <w:r w:rsidRPr="00002792">
        <w:rPr>
          <w:i/>
          <w:szCs w:val="28"/>
          <w:lang w:val="uk-UA"/>
        </w:rPr>
        <w:t>K</w:t>
      </w:r>
      <w:r w:rsidRPr="00002792">
        <w:rPr>
          <w:i/>
          <w:szCs w:val="28"/>
          <w:vertAlign w:val="subscript"/>
          <w:lang w:val="uk-UA"/>
        </w:rPr>
        <w:t>р</w:t>
      </w:r>
      <w:r w:rsidRPr="00002792">
        <w:rPr>
          <w:szCs w:val="28"/>
          <w:lang w:val="uk-UA"/>
        </w:rPr>
        <w:t>=</w:t>
      </w:r>
      <w:r w:rsidRPr="005C1CA0">
        <w:rPr>
          <w:position w:val="-28"/>
          <w:szCs w:val="28"/>
          <w:lang w:val="uk-UA"/>
        </w:rPr>
        <w:object w:dxaOrig="1560" w:dyaOrig="700">
          <v:shape id="_x0000_i1101" type="#_x0000_t75" style="width:57.9pt;height:28.7pt" o:ole="">
            <v:imagedata r:id="rId136" o:title=""/>
          </v:shape>
          <o:OLEObject Type="Embed" ProgID="Equation.3" ShapeID="_x0000_i1101" DrawAspect="Content" ObjectID="_1651235819" r:id="rId137"/>
        </w:object>
      </w:r>
      <w:r w:rsidRPr="00002792">
        <w:rPr>
          <w:szCs w:val="28"/>
          <w:lang w:val="uk-UA"/>
        </w:rPr>
        <w:t>,</w:t>
      </w:r>
      <w:r w:rsidRPr="006E44A7">
        <w:rPr>
          <w:szCs w:val="28"/>
        </w:rPr>
        <w:t xml:space="preserve"> </w:t>
      </w:r>
      <w:r>
        <w:rPr>
          <w:szCs w:val="28"/>
          <w:lang w:val="uk-UA"/>
        </w:rPr>
        <w:t xml:space="preserve">    </w:t>
      </w:r>
      <w:r w:rsidRPr="00002792">
        <w:rPr>
          <w:i/>
          <w:szCs w:val="28"/>
          <w:lang w:val="uk-UA"/>
        </w:rPr>
        <w:t>K</w:t>
      </w:r>
      <w:r w:rsidRPr="00002792">
        <w:rPr>
          <w:i/>
          <w:szCs w:val="28"/>
          <w:vertAlign w:val="subscript"/>
          <w:lang w:val="uk-UA"/>
        </w:rPr>
        <w:t>χ</w:t>
      </w:r>
      <w:r w:rsidRPr="00002792">
        <w:rPr>
          <w:szCs w:val="28"/>
          <w:lang w:val="uk-UA"/>
        </w:rPr>
        <w:t>=</w:t>
      </w:r>
      <w:r w:rsidRPr="005C1CA0">
        <w:rPr>
          <w:position w:val="-30"/>
          <w:szCs w:val="28"/>
          <w:lang w:val="uk-UA"/>
        </w:rPr>
        <w:object w:dxaOrig="1540" w:dyaOrig="720">
          <v:shape id="_x0000_i1102" type="#_x0000_t75" style="width:64.7pt;height:28.7pt" o:ole="">
            <v:imagedata r:id="rId138" o:title=""/>
          </v:shape>
          <o:OLEObject Type="Embed" ProgID="Equation.3" ShapeID="_x0000_i1102" DrawAspect="Content" ObjectID="_1651235820" r:id="rId139"/>
        </w:object>
      </w:r>
      <w:r w:rsidRPr="00002792">
        <w:rPr>
          <w:szCs w:val="28"/>
          <w:lang w:val="uk-UA"/>
        </w:rPr>
        <w:t>,</w:t>
      </w:r>
    </w:p>
    <w:p w:rsidR="000B1407" w:rsidRPr="00002792" w:rsidRDefault="000B1407" w:rsidP="000B1407">
      <w:pPr>
        <w:ind w:firstLine="459"/>
        <w:jc w:val="both"/>
        <w:rPr>
          <w:szCs w:val="28"/>
          <w:lang w:val="uk-UA"/>
        </w:rPr>
      </w:pPr>
      <w:r w:rsidRPr="00002792">
        <w:rPr>
          <w:szCs w:val="28"/>
          <w:lang w:val="uk-UA"/>
        </w:rPr>
        <w:t>де</w:t>
      </w:r>
      <w:r w:rsidRPr="006E44A7">
        <w:rPr>
          <w:szCs w:val="28"/>
        </w:rPr>
        <w:t xml:space="preserve"> </w:t>
      </w:r>
      <w:r w:rsidRPr="00002792">
        <w:rPr>
          <w:position w:val="-10"/>
          <w:szCs w:val="28"/>
          <w:lang w:val="uk-UA"/>
        </w:rPr>
        <w:object w:dxaOrig="3159" w:dyaOrig="360">
          <v:shape id="_x0000_i1103" type="#_x0000_t75" style="width:158.1pt;height:21.9pt" o:ole="" fillcolor="window">
            <v:imagedata r:id="rId140" o:title=""/>
          </v:shape>
          <o:OLEObject Type="Embed" ProgID="Equation.3" ShapeID="_x0000_i1103" DrawAspect="Content" ObjectID="_1651235821" r:id="rId141"/>
        </w:object>
      </w:r>
      <w:r w:rsidRPr="00002792">
        <w:rPr>
          <w:szCs w:val="28"/>
          <w:lang w:val="uk-UA"/>
        </w:rPr>
        <w:t> – концентрації речовин у момент рівноваги,</w:t>
      </w:r>
    </w:p>
    <w:p w:rsidR="000B1407" w:rsidRPr="00002792" w:rsidRDefault="000B1407" w:rsidP="000B1407">
      <w:pPr>
        <w:ind w:firstLine="459"/>
        <w:jc w:val="both"/>
        <w:rPr>
          <w:szCs w:val="28"/>
          <w:lang w:val="uk-UA"/>
        </w:rPr>
      </w:pPr>
      <w:r w:rsidRPr="00002792">
        <w:rPr>
          <w:position w:val="-12"/>
          <w:szCs w:val="28"/>
          <w:lang w:val="uk-UA"/>
        </w:rPr>
        <w:object w:dxaOrig="4200" w:dyaOrig="420">
          <v:shape id="_x0000_i1104" type="#_x0000_t75" style="width:158.1pt;height:14.1pt" o:ole="" fillcolor="window">
            <v:imagedata r:id="rId142" o:title=""/>
          </v:shape>
          <o:OLEObject Type="Embed" ProgID="Equation.3" ShapeID="_x0000_i1104" DrawAspect="Content" ObjectID="_1651235822" r:id="rId143"/>
        </w:object>
      </w:r>
      <w:r w:rsidRPr="00002792">
        <w:rPr>
          <w:szCs w:val="28"/>
          <w:lang w:val="uk-UA"/>
        </w:rPr>
        <w:t> – парціальні тиски у момент рівноваги,</w:t>
      </w:r>
    </w:p>
    <w:p w:rsidR="000B1407" w:rsidRPr="00002792" w:rsidRDefault="000B1407" w:rsidP="000B1407">
      <w:pPr>
        <w:ind w:firstLine="459"/>
        <w:jc w:val="both"/>
        <w:rPr>
          <w:szCs w:val="28"/>
          <w:lang w:val="uk-UA"/>
        </w:rPr>
      </w:pPr>
      <w:r w:rsidRPr="00002792">
        <w:rPr>
          <w:position w:val="-12"/>
          <w:szCs w:val="28"/>
          <w:lang w:val="uk-UA"/>
        </w:rPr>
        <w:object w:dxaOrig="4220" w:dyaOrig="420">
          <v:shape id="_x0000_i1105" type="#_x0000_t75" style="width:165.9pt;height:14.1pt" o:ole="" fillcolor="window">
            <v:imagedata r:id="rId144" o:title=""/>
          </v:shape>
          <o:OLEObject Type="Embed" ProgID="Equation.3" ShapeID="_x0000_i1105" DrawAspect="Content" ObjectID="_1651235823" r:id="rId145"/>
        </w:object>
      </w:r>
      <w:r w:rsidRPr="00002792">
        <w:rPr>
          <w:szCs w:val="28"/>
          <w:lang w:val="uk-UA"/>
        </w:rPr>
        <w:t> – мольні частки у момент рівноваги,</w:t>
      </w:r>
    </w:p>
    <w:p w:rsidR="000B1407" w:rsidRPr="00002792" w:rsidRDefault="000B1407" w:rsidP="000B1407">
      <w:pPr>
        <w:ind w:firstLine="459"/>
        <w:jc w:val="both"/>
        <w:rPr>
          <w:szCs w:val="28"/>
          <w:lang w:val="uk-UA"/>
        </w:rPr>
      </w:pPr>
      <w:r w:rsidRPr="00002792">
        <w:rPr>
          <w:szCs w:val="28"/>
          <w:lang w:val="uk-UA"/>
        </w:rPr>
        <w:t>K</w:t>
      </w:r>
      <w:r w:rsidRPr="00002792">
        <w:rPr>
          <w:szCs w:val="28"/>
          <w:vertAlign w:val="subscript"/>
          <w:lang w:val="uk-UA"/>
        </w:rPr>
        <w:t>с</w:t>
      </w:r>
      <w:r w:rsidRPr="00002792">
        <w:rPr>
          <w:szCs w:val="28"/>
          <w:lang w:val="uk-UA"/>
        </w:rPr>
        <w:t>, К</w:t>
      </w:r>
      <w:r w:rsidRPr="00002792">
        <w:rPr>
          <w:szCs w:val="28"/>
          <w:vertAlign w:val="subscript"/>
          <w:lang w:val="uk-UA"/>
        </w:rPr>
        <w:t>р</w:t>
      </w:r>
      <w:r w:rsidRPr="00002792">
        <w:rPr>
          <w:szCs w:val="28"/>
          <w:lang w:val="uk-UA"/>
        </w:rPr>
        <w:t>, К</w:t>
      </w:r>
      <w:r w:rsidRPr="00002792">
        <w:rPr>
          <w:szCs w:val="28"/>
          <w:vertAlign w:val="subscript"/>
          <w:lang w:val="uk-UA"/>
        </w:rPr>
        <w:t>χ</w:t>
      </w:r>
      <w:r w:rsidRPr="00002792">
        <w:rPr>
          <w:szCs w:val="28"/>
          <w:lang w:val="uk-UA"/>
        </w:rPr>
        <w:t xml:space="preserve"> – константа хімічної рівноваги,</w:t>
      </w:r>
      <w:r>
        <w:rPr>
          <w:szCs w:val="28"/>
          <w:lang w:val="uk-UA"/>
        </w:rPr>
        <w:t xml:space="preserve"> </w:t>
      </w:r>
      <w:r w:rsidRPr="00002792">
        <w:rPr>
          <w:szCs w:val="28"/>
          <w:lang w:val="uk-UA"/>
        </w:rPr>
        <w:t>виражена через рівноважні концентрації С</w:t>
      </w:r>
      <w:r w:rsidRPr="00002792">
        <w:rPr>
          <w:szCs w:val="28"/>
          <w:vertAlign w:val="subscript"/>
          <w:lang w:val="uk-UA"/>
        </w:rPr>
        <w:t>і</w:t>
      </w:r>
      <w:r w:rsidRPr="00002792">
        <w:rPr>
          <w:szCs w:val="28"/>
          <w:lang w:val="uk-UA"/>
        </w:rPr>
        <w:t>, парціальні тиски Р</w:t>
      </w:r>
      <w:r w:rsidRPr="00002792">
        <w:rPr>
          <w:szCs w:val="28"/>
          <w:vertAlign w:val="subscript"/>
          <w:lang w:val="uk-UA"/>
        </w:rPr>
        <w:t>і</w:t>
      </w:r>
      <w:r w:rsidRPr="00002792">
        <w:rPr>
          <w:szCs w:val="28"/>
          <w:lang w:val="uk-UA"/>
        </w:rPr>
        <w:t xml:space="preserve"> або мольні частки </w:t>
      </w:r>
      <w:r>
        <w:rPr>
          <w:szCs w:val="28"/>
          <w:lang w:val="uk-UA"/>
        </w:rPr>
        <w:t>χ</w:t>
      </w:r>
      <w:r w:rsidRPr="00002792">
        <w:rPr>
          <w:szCs w:val="28"/>
          <w:vertAlign w:val="subscript"/>
          <w:lang w:val="uk-UA"/>
        </w:rPr>
        <w:t>і</w:t>
      </w:r>
      <w:r w:rsidRPr="00002792">
        <w:rPr>
          <w:szCs w:val="28"/>
          <w:lang w:val="uk-UA"/>
        </w:rPr>
        <w:t xml:space="preserve"> реагуючих речовин, що залежить від температури.</w:t>
      </w:r>
    </w:p>
    <w:p w:rsidR="000B1407" w:rsidRPr="00002792" w:rsidRDefault="000B1407" w:rsidP="000B1407">
      <w:pPr>
        <w:widowControl w:val="0"/>
        <w:shd w:val="clear" w:color="auto" w:fill="FFFFFF"/>
        <w:ind w:firstLine="709"/>
        <w:jc w:val="both"/>
        <w:rPr>
          <w:szCs w:val="28"/>
          <w:lang w:val="uk-UA"/>
        </w:rPr>
      </w:pPr>
      <w:r w:rsidRPr="00002792">
        <w:rPr>
          <w:szCs w:val="28"/>
          <w:lang w:val="uk-UA"/>
        </w:rPr>
        <w:t xml:space="preserve">Константа рівноваги є характерною величиною для кожної оборотної хімічної реакції; величина константи рівноваги залежить тільки від природи реагуючих речовин та температури. </w:t>
      </w:r>
    </w:p>
    <w:p w:rsidR="000B1407" w:rsidRPr="00002792" w:rsidRDefault="000B1407" w:rsidP="000B1407">
      <w:pPr>
        <w:widowControl w:val="0"/>
        <w:shd w:val="clear" w:color="auto" w:fill="FFFFFF"/>
        <w:ind w:firstLine="709"/>
        <w:jc w:val="both"/>
        <w:rPr>
          <w:szCs w:val="28"/>
          <w:lang w:val="uk-UA"/>
        </w:rPr>
      </w:pPr>
      <w:r w:rsidRPr="00002792">
        <w:rPr>
          <w:szCs w:val="28"/>
          <w:lang w:val="uk-UA"/>
        </w:rPr>
        <w:t xml:space="preserve">Константа рівноваги являє собою відношення констант швидкості прямої та зворотної реакції. Звідси випливає </w:t>
      </w:r>
      <w:r w:rsidRPr="00002792">
        <w:rPr>
          <w:i/>
          <w:szCs w:val="28"/>
          <w:lang w:val="uk-UA"/>
        </w:rPr>
        <w:t>фізичний зміст константи рівноваги</w:t>
      </w:r>
      <w:r w:rsidRPr="00002792">
        <w:rPr>
          <w:szCs w:val="28"/>
          <w:lang w:val="uk-UA"/>
        </w:rPr>
        <w:t xml:space="preserve">: вона показує, у скільки разів швидкість прямої реакції більша за швидкість зворотної реакції при даній температурі та концентрації </w:t>
      </w:r>
      <w:r>
        <w:rPr>
          <w:szCs w:val="28"/>
          <w:lang w:val="uk-UA"/>
        </w:rPr>
        <w:t>усіх реагуючих речовин, рівних1</w:t>
      </w:r>
      <w:r>
        <w:rPr>
          <w:szCs w:val="28"/>
          <w:lang w:val="en-US"/>
        </w:rPr>
        <w:t> </w:t>
      </w:r>
      <w:r w:rsidRPr="00002792">
        <w:rPr>
          <w:szCs w:val="28"/>
          <w:lang w:val="uk-UA"/>
        </w:rPr>
        <w:t>моль/дм</w:t>
      </w:r>
      <w:r w:rsidRPr="00002792">
        <w:rPr>
          <w:szCs w:val="28"/>
          <w:vertAlign w:val="superscript"/>
          <w:lang w:val="uk-UA"/>
        </w:rPr>
        <w:t>3</w:t>
      </w:r>
      <w:r w:rsidRPr="00002792">
        <w:rPr>
          <w:szCs w:val="28"/>
          <w:lang w:val="uk-UA"/>
        </w:rPr>
        <w:t xml:space="preserve">. </w:t>
      </w:r>
    </w:p>
    <w:p w:rsidR="000B1407" w:rsidRPr="006E44A7" w:rsidRDefault="000B1407" w:rsidP="000B1407">
      <w:pPr>
        <w:widowControl w:val="0"/>
        <w:shd w:val="clear" w:color="auto" w:fill="FFFFFF"/>
        <w:ind w:firstLine="709"/>
        <w:jc w:val="both"/>
        <w:rPr>
          <w:b/>
          <w:szCs w:val="28"/>
          <w:u w:val="single"/>
          <w:lang w:val="uk-UA"/>
        </w:rPr>
      </w:pPr>
      <w:r w:rsidRPr="006E44A7">
        <w:rPr>
          <w:b/>
          <w:szCs w:val="28"/>
          <w:u w:val="single"/>
          <w:lang w:val="uk-UA"/>
        </w:rPr>
        <w:t>Вплив зовнішніх умов на хімічну рівновагу</w:t>
      </w:r>
    </w:p>
    <w:p w:rsidR="000B1407" w:rsidRPr="00002792" w:rsidRDefault="000B1407" w:rsidP="000B1407">
      <w:pPr>
        <w:widowControl w:val="0"/>
        <w:shd w:val="clear" w:color="auto" w:fill="FFFFFF"/>
        <w:ind w:firstLine="709"/>
        <w:jc w:val="both"/>
        <w:rPr>
          <w:szCs w:val="28"/>
          <w:lang w:val="uk-UA"/>
        </w:rPr>
      </w:pPr>
      <w:r w:rsidRPr="00002792">
        <w:rPr>
          <w:szCs w:val="28"/>
          <w:lang w:val="uk-UA"/>
        </w:rPr>
        <w:t>При сталості зовнішніх умов система може знаходитись у стані рівноваги скільки завгодно довго. Якщо змінити ці умови (тобто подіяти на систему деяким зовнішнім фактором), рівновага порушується; в системі виникає самочинний процес, який продовжується до тих пір, доки система знову не досягне стану рівноваги (вже при нових умовах). Розглянемо, як впливають на стан рівноваги деякі фактори.</w:t>
      </w:r>
    </w:p>
    <w:p w:rsidR="000B1407" w:rsidRPr="00002792" w:rsidRDefault="000B1407" w:rsidP="000B1407">
      <w:pPr>
        <w:widowControl w:val="0"/>
        <w:shd w:val="clear" w:color="auto" w:fill="FFFFFF"/>
        <w:ind w:firstLine="709"/>
        <w:jc w:val="both"/>
        <w:rPr>
          <w:szCs w:val="28"/>
          <w:lang w:val="uk-UA"/>
        </w:rPr>
      </w:pPr>
      <w:r w:rsidRPr="00002792">
        <w:rPr>
          <w:b/>
          <w:i/>
          <w:szCs w:val="28"/>
          <w:lang w:val="uk-UA"/>
        </w:rPr>
        <w:t>Вплив тиску та концентрації.</w:t>
      </w:r>
      <w:r w:rsidRPr="006E44A7">
        <w:rPr>
          <w:b/>
          <w:i/>
          <w:szCs w:val="28"/>
        </w:rPr>
        <w:t xml:space="preserve"> </w:t>
      </w:r>
      <w:r w:rsidRPr="00002792">
        <w:rPr>
          <w:szCs w:val="28"/>
          <w:lang w:val="uk-UA"/>
        </w:rPr>
        <w:t>Розглянемо декілька можливих випадків зміщення рівноваги.</w:t>
      </w:r>
    </w:p>
    <w:p w:rsidR="000B1407" w:rsidRPr="00002792" w:rsidRDefault="000B1407" w:rsidP="000B1407">
      <w:pPr>
        <w:widowControl w:val="0"/>
        <w:shd w:val="clear" w:color="auto" w:fill="FFFFFF"/>
        <w:ind w:firstLine="709"/>
        <w:jc w:val="both"/>
        <w:rPr>
          <w:szCs w:val="28"/>
          <w:lang w:val="uk-UA"/>
        </w:rPr>
      </w:pPr>
      <w:r w:rsidRPr="00002792">
        <w:rPr>
          <w:szCs w:val="28"/>
          <w:lang w:val="uk-UA"/>
        </w:rPr>
        <w:t xml:space="preserve">1. </w:t>
      </w:r>
      <w:r w:rsidRPr="00002792">
        <w:rPr>
          <w:i/>
          <w:szCs w:val="28"/>
          <w:lang w:val="uk-UA"/>
        </w:rPr>
        <w:t>В систему додана вихідна речовина</w:t>
      </w:r>
      <w:r w:rsidRPr="00002792">
        <w:rPr>
          <w:szCs w:val="28"/>
          <w:lang w:val="uk-UA"/>
        </w:rPr>
        <w:t>. В системі виникає самочинний хімічний процес, спрямований у сторону використання вихідних речовин і утворення продуктів реакції (хімічна рівновага зміщується вправо).</w:t>
      </w:r>
    </w:p>
    <w:p w:rsidR="000B1407" w:rsidRPr="00002792" w:rsidRDefault="000B1407" w:rsidP="000B1407">
      <w:pPr>
        <w:widowControl w:val="0"/>
        <w:shd w:val="clear" w:color="auto" w:fill="FFFFFF"/>
        <w:ind w:firstLine="709"/>
        <w:jc w:val="both"/>
        <w:rPr>
          <w:szCs w:val="28"/>
          <w:lang w:val="uk-UA"/>
        </w:rPr>
      </w:pPr>
      <w:r w:rsidRPr="00002792">
        <w:rPr>
          <w:szCs w:val="28"/>
          <w:lang w:val="uk-UA"/>
        </w:rPr>
        <w:t xml:space="preserve">2. </w:t>
      </w:r>
      <w:r w:rsidRPr="00002792">
        <w:rPr>
          <w:i/>
          <w:szCs w:val="28"/>
          <w:lang w:val="uk-UA"/>
        </w:rPr>
        <w:t>В систему доданий продукт реакції</w:t>
      </w:r>
      <w:r w:rsidRPr="00002792">
        <w:rPr>
          <w:szCs w:val="28"/>
          <w:lang w:val="uk-UA"/>
        </w:rPr>
        <w:t xml:space="preserve">. В цьому випадку хімічна рівновага </w:t>
      </w:r>
      <w:r w:rsidRPr="00002792">
        <w:rPr>
          <w:szCs w:val="28"/>
          <w:lang w:val="uk-UA"/>
        </w:rPr>
        <w:lastRenderedPageBreak/>
        <w:t>буде зміщена вліво (у бік використання продуктів реакції і утворення вихідних речовин).</w:t>
      </w:r>
    </w:p>
    <w:p w:rsidR="000B1407" w:rsidRPr="00002792" w:rsidRDefault="000B1407" w:rsidP="000B1407">
      <w:pPr>
        <w:widowControl w:val="0"/>
        <w:shd w:val="clear" w:color="auto" w:fill="FFFFFF"/>
        <w:ind w:firstLine="709"/>
        <w:jc w:val="both"/>
        <w:rPr>
          <w:szCs w:val="28"/>
          <w:lang w:val="uk-UA"/>
        </w:rPr>
      </w:pPr>
      <w:r w:rsidRPr="00002792">
        <w:rPr>
          <w:szCs w:val="28"/>
          <w:lang w:val="uk-UA"/>
        </w:rPr>
        <w:t xml:space="preserve">3. </w:t>
      </w:r>
      <w:r w:rsidRPr="00002792">
        <w:rPr>
          <w:i/>
          <w:szCs w:val="28"/>
          <w:lang w:val="uk-UA"/>
        </w:rPr>
        <w:t>Змінено загальний тиск (для реакцій у газовій фазі).</w:t>
      </w:r>
    </w:p>
    <w:p w:rsidR="000B1407" w:rsidRPr="00002792" w:rsidRDefault="000B1407" w:rsidP="000B1407">
      <w:pPr>
        <w:widowControl w:val="0"/>
        <w:shd w:val="clear" w:color="auto" w:fill="FFFFFF"/>
        <w:ind w:firstLine="709"/>
        <w:jc w:val="both"/>
        <w:rPr>
          <w:szCs w:val="28"/>
          <w:lang w:val="uk-UA"/>
        </w:rPr>
      </w:pPr>
      <w:r w:rsidRPr="00002792">
        <w:rPr>
          <w:szCs w:val="28"/>
          <w:lang w:val="uk-UA"/>
        </w:rPr>
        <w:t>Напрямок зміщення рівноваги буде визначатися сумою стехіометричних коефіцієнтів Δν. Збільшення загального тиску зміщує рівновагу в сторону процесу, який іде зі зменшенням числа моль газоподібних речовин. Зменшення загального тиску газів у суміші (Р</w:t>
      </w:r>
      <w:r w:rsidRPr="00002792">
        <w:rPr>
          <w:szCs w:val="28"/>
          <w:vertAlign w:val="subscript"/>
          <w:lang w:val="uk-UA"/>
        </w:rPr>
        <w:t>2</w:t>
      </w:r>
      <w:r w:rsidRPr="00002792">
        <w:rPr>
          <w:szCs w:val="28"/>
          <w:lang w:val="uk-UA"/>
        </w:rPr>
        <w:t>&lt;Р</w:t>
      </w:r>
      <w:r w:rsidRPr="00002792">
        <w:rPr>
          <w:szCs w:val="28"/>
          <w:vertAlign w:val="subscript"/>
          <w:lang w:val="uk-UA"/>
        </w:rPr>
        <w:t>1</w:t>
      </w:r>
      <w:r w:rsidRPr="00002792">
        <w:rPr>
          <w:szCs w:val="28"/>
          <w:lang w:val="uk-UA"/>
        </w:rPr>
        <w:t>) буде зміщувати рівновагу в сторону реакції, що йде зі збільшенням числа моль газоподібних речовин.</w:t>
      </w:r>
    </w:p>
    <w:p w:rsidR="000B1407" w:rsidRPr="00002792" w:rsidRDefault="000B1407" w:rsidP="000B1407">
      <w:pPr>
        <w:widowControl w:val="0"/>
        <w:shd w:val="clear" w:color="auto" w:fill="FFFFFF"/>
        <w:ind w:firstLine="709"/>
        <w:jc w:val="both"/>
        <w:rPr>
          <w:szCs w:val="28"/>
          <w:lang w:val="uk-UA"/>
        </w:rPr>
      </w:pPr>
      <w:r w:rsidRPr="00002792">
        <w:rPr>
          <w:szCs w:val="28"/>
          <w:lang w:val="uk-UA"/>
        </w:rPr>
        <w:t>Необхідно відмітити, що зміна концентрації або тиску, зміщуючи рівновагу, не змінює величину константи рівноваги К</w:t>
      </w:r>
      <w:r w:rsidRPr="00002792">
        <w:rPr>
          <w:szCs w:val="28"/>
          <w:vertAlign w:val="subscript"/>
          <w:lang w:val="uk-UA"/>
        </w:rPr>
        <w:t>с</w:t>
      </w:r>
      <w:r w:rsidRPr="00002792">
        <w:rPr>
          <w:szCs w:val="28"/>
          <w:lang w:val="uk-UA"/>
        </w:rPr>
        <w:t xml:space="preserve"> та К</w:t>
      </w:r>
      <w:r w:rsidRPr="00002792">
        <w:rPr>
          <w:szCs w:val="28"/>
          <w:vertAlign w:val="subscript"/>
          <w:lang w:val="uk-UA"/>
        </w:rPr>
        <w:t>р</w:t>
      </w:r>
      <w:r w:rsidRPr="00002792">
        <w:rPr>
          <w:szCs w:val="28"/>
          <w:lang w:val="uk-UA"/>
        </w:rPr>
        <w:t>, які залежать тільки від природи реагуючих речовин та температури.</w:t>
      </w:r>
    </w:p>
    <w:p w:rsidR="000B1407" w:rsidRPr="00002792" w:rsidRDefault="000B1407" w:rsidP="000B1407">
      <w:pPr>
        <w:widowControl w:val="0"/>
        <w:shd w:val="clear" w:color="auto" w:fill="FFFFFF"/>
        <w:ind w:firstLine="709"/>
        <w:jc w:val="both"/>
        <w:rPr>
          <w:szCs w:val="28"/>
          <w:lang w:val="uk-UA"/>
        </w:rPr>
      </w:pPr>
      <w:r w:rsidRPr="00002792">
        <w:rPr>
          <w:b/>
          <w:i/>
          <w:szCs w:val="28"/>
          <w:lang w:val="uk-UA"/>
        </w:rPr>
        <w:t xml:space="preserve">Вплив температури на </w:t>
      </w:r>
      <w:r>
        <w:rPr>
          <w:b/>
          <w:i/>
          <w:szCs w:val="28"/>
          <w:lang w:val="uk-UA"/>
        </w:rPr>
        <w:t xml:space="preserve">стан </w:t>
      </w:r>
      <w:r w:rsidRPr="00002792">
        <w:rPr>
          <w:b/>
          <w:i/>
          <w:szCs w:val="28"/>
          <w:lang w:val="uk-UA"/>
        </w:rPr>
        <w:t>рівноваги.</w:t>
      </w:r>
      <w:r w:rsidRPr="006E44A7">
        <w:rPr>
          <w:b/>
          <w:i/>
          <w:szCs w:val="28"/>
        </w:rPr>
        <w:t xml:space="preserve"> </w:t>
      </w:r>
      <w:r w:rsidRPr="00002792">
        <w:rPr>
          <w:szCs w:val="28"/>
          <w:lang w:val="uk-UA"/>
        </w:rPr>
        <w:t>Підвищення або зниження температури вказує на те, що система набула або втратила енергію і, отже, має змінювати величину константи рівноваги. Очевидно, що чим більшим за абсолютною величиною є тепловий ефект хімічної реакції, тим сильніше впливає температура на величину константи рівноваги. Якщо реакція не супроводжується тепловим ефектом, то константа рівноваги не залежить від температури.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5136"/>
      </w:tblGrid>
      <w:tr w:rsidR="000B1407" w:rsidRPr="00002792" w:rsidTr="000731EA">
        <w:tc>
          <w:tcPr>
            <w:tcW w:w="5059" w:type="dxa"/>
            <w:tcMar>
              <w:left w:w="0" w:type="dxa"/>
              <w:right w:w="198" w:type="dxa"/>
            </w:tcMar>
          </w:tcPr>
          <w:p w:rsidR="000B1407" w:rsidRPr="00002792" w:rsidRDefault="000B1407" w:rsidP="000731EA">
            <w:pPr>
              <w:widowControl w:val="0"/>
              <w:shd w:val="clear" w:color="auto" w:fill="FFFFFF"/>
              <w:ind w:firstLine="709"/>
              <w:jc w:val="both"/>
              <w:rPr>
                <w:b/>
                <w:i/>
                <w:szCs w:val="28"/>
                <w:lang w:val="uk-UA"/>
              </w:rPr>
            </w:pPr>
          </w:p>
          <w:p w:rsidR="000B1407" w:rsidRPr="00002792" w:rsidRDefault="000B1407" w:rsidP="000731EA">
            <w:pPr>
              <w:widowControl w:val="0"/>
              <w:shd w:val="clear" w:color="auto" w:fill="FFFFFF"/>
              <w:ind w:firstLine="709"/>
              <w:jc w:val="both"/>
              <w:rPr>
                <w:i/>
                <w:szCs w:val="28"/>
                <w:lang w:val="uk-UA"/>
              </w:rPr>
            </w:pPr>
            <w:r w:rsidRPr="00002792">
              <w:rPr>
                <w:b/>
                <w:i/>
                <w:szCs w:val="28"/>
                <w:lang w:val="uk-UA"/>
              </w:rPr>
              <w:t>Екзотермічні реакції</w:t>
            </w:r>
            <w:r w:rsidRPr="00002792">
              <w:rPr>
                <w:i/>
                <w:szCs w:val="28"/>
                <w:lang w:val="uk-UA"/>
              </w:rPr>
              <w:t>:</w:t>
            </w:r>
            <w:r w:rsidRPr="00002792">
              <w:rPr>
                <w:b/>
                <w:i/>
                <w:szCs w:val="28"/>
                <w:lang w:val="uk-UA"/>
              </w:rPr>
              <w:t xml:space="preserve"> ΔН&lt;0. </w:t>
            </w:r>
            <w:r w:rsidRPr="00002792">
              <w:rPr>
                <w:szCs w:val="28"/>
                <w:lang w:val="uk-UA"/>
              </w:rPr>
              <w:t>Збільшення температури зменшує величину константи рівноваги, тобто зміщує рівновагу вліво.</w:t>
            </w:r>
          </w:p>
          <w:p w:rsidR="000B1407" w:rsidRPr="00002792" w:rsidRDefault="000B1407" w:rsidP="000731EA">
            <w:pPr>
              <w:widowControl w:val="0"/>
              <w:shd w:val="clear" w:color="auto" w:fill="FFFFFF"/>
              <w:ind w:firstLine="709"/>
              <w:jc w:val="both"/>
              <w:rPr>
                <w:szCs w:val="28"/>
                <w:lang w:val="uk-UA"/>
              </w:rPr>
            </w:pPr>
            <w:r w:rsidRPr="00002792">
              <w:rPr>
                <w:b/>
                <w:i/>
                <w:szCs w:val="28"/>
                <w:lang w:val="uk-UA"/>
              </w:rPr>
              <w:t>Ендотермічні реакції</w:t>
            </w:r>
            <w:r w:rsidRPr="00002792">
              <w:rPr>
                <w:i/>
                <w:szCs w:val="28"/>
                <w:lang w:val="uk-UA"/>
              </w:rPr>
              <w:t>:</w:t>
            </w:r>
            <w:r w:rsidRPr="00002792">
              <w:rPr>
                <w:b/>
                <w:i/>
                <w:szCs w:val="28"/>
                <w:lang w:val="uk-UA"/>
              </w:rPr>
              <w:t xml:space="preserve"> ΔН&gt;0. </w:t>
            </w:r>
            <w:r w:rsidRPr="006E44A7">
              <w:rPr>
                <w:szCs w:val="28"/>
                <w:lang w:val="uk-UA"/>
              </w:rPr>
              <w:t>З</w:t>
            </w:r>
            <w:r w:rsidRPr="00002792">
              <w:rPr>
                <w:szCs w:val="28"/>
                <w:lang w:val="uk-UA"/>
              </w:rPr>
              <w:t>більшення температури збільшує величину константи рівноваги (зміщує рівновагу вправо).</w:t>
            </w:r>
          </w:p>
          <w:p w:rsidR="000B1407" w:rsidRPr="00002792" w:rsidRDefault="000B1407" w:rsidP="000731EA">
            <w:pPr>
              <w:jc w:val="both"/>
              <w:rPr>
                <w:szCs w:val="28"/>
                <w:lang w:val="uk-UA"/>
              </w:rPr>
            </w:pPr>
            <w:r w:rsidRPr="00002792">
              <w:rPr>
                <w:szCs w:val="28"/>
                <w:lang w:val="uk-UA"/>
              </w:rPr>
              <w:t>Схематично графіки залежності константи рівноваги від температури для реакцій з різним тепловим ефектом наведені на рис. 1.</w:t>
            </w:r>
          </w:p>
        </w:tc>
        <w:tc>
          <w:tcPr>
            <w:tcW w:w="5136" w:type="dxa"/>
          </w:tcPr>
          <w:p w:rsidR="000B1407" w:rsidRPr="00002792" w:rsidRDefault="000B1407" w:rsidP="000731EA">
            <w:pPr>
              <w:jc w:val="both"/>
              <w:rPr>
                <w:szCs w:val="28"/>
                <w:lang w:val="uk-UA"/>
              </w:rPr>
            </w:pPr>
            <w:r w:rsidRPr="00002792">
              <w:rPr>
                <w:noProof/>
                <w:szCs w:val="28"/>
                <w:lang w:val="uk-UA" w:eastAsia="uk-UA"/>
              </w:rPr>
              <w:drawing>
                <wp:inline distT="0" distB="0" distL="0" distR="0" wp14:anchorId="4977C750" wp14:editId="132616BE">
                  <wp:extent cx="3124200" cy="24790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128252" cy="2482279"/>
                          </a:xfrm>
                          <a:prstGeom prst="rect">
                            <a:avLst/>
                          </a:prstGeom>
                          <a:noFill/>
                          <a:ln>
                            <a:noFill/>
                          </a:ln>
                        </pic:spPr>
                      </pic:pic>
                    </a:graphicData>
                  </a:graphic>
                </wp:inline>
              </w:drawing>
            </w:r>
          </w:p>
          <w:p w:rsidR="000B1407" w:rsidRPr="00002792" w:rsidRDefault="000B1407" w:rsidP="000731EA">
            <w:pPr>
              <w:widowControl w:val="0"/>
              <w:shd w:val="clear" w:color="auto" w:fill="FFFFFF"/>
              <w:jc w:val="center"/>
              <w:rPr>
                <w:b/>
                <w:szCs w:val="28"/>
                <w:lang w:val="uk-UA"/>
              </w:rPr>
            </w:pPr>
            <w:r w:rsidRPr="00002792">
              <w:rPr>
                <w:b/>
                <w:szCs w:val="28"/>
                <w:lang w:val="uk-UA"/>
              </w:rPr>
              <w:t>Рис.1. Залежність константи рівноваги від температури</w:t>
            </w:r>
          </w:p>
        </w:tc>
      </w:tr>
    </w:tbl>
    <w:p w:rsidR="000B1407" w:rsidRPr="00002792" w:rsidRDefault="000B1407" w:rsidP="000B1407">
      <w:pPr>
        <w:ind w:firstLine="459"/>
        <w:jc w:val="both"/>
        <w:rPr>
          <w:szCs w:val="28"/>
          <w:lang w:val="uk-UA"/>
        </w:rPr>
      </w:pPr>
      <w:r w:rsidRPr="00002792">
        <w:rPr>
          <w:szCs w:val="28"/>
          <w:lang w:val="uk-UA"/>
        </w:rPr>
        <w:t xml:space="preserve">Напрямок зсуву рівноваги в залежності від зміни температури, концентрації чи тиску визначається </w:t>
      </w:r>
      <w:r w:rsidRPr="006E44A7">
        <w:rPr>
          <w:szCs w:val="28"/>
          <w:u w:val="single"/>
          <w:lang w:val="uk-UA"/>
        </w:rPr>
        <w:t>принципом Ле-Шательє</w:t>
      </w:r>
      <w:r w:rsidRPr="00002792">
        <w:rPr>
          <w:szCs w:val="28"/>
          <w:lang w:val="uk-UA"/>
        </w:rPr>
        <w:t>:</w:t>
      </w:r>
    </w:p>
    <w:p w:rsidR="000B1407" w:rsidRPr="00002792" w:rsidRDefault="000B1407" w:rsidP="000B1407">
      <w:pPr>
        <w:ind w:left="284" w:right="284"/>
        <w:jc w:val="both"/>
        <w:rPr>
          <w:i/>
          <w:szCs w:val="28"/>
          <w:lang w:val="uk-UA"/>
        </w:rPr>
      </w:pPr>
      <w:r w:rsidRPr="00002792">
        <w:rPr>
          <w:i/>
          <w:szCs w:val="28"/>
          <w:lang w:val="uk-UA"/>
        </w:rPr>
        <w:t xml:space="preserve">якщо на систему, що знаходиться у стані рівноваги, подіяти ззовні яким-небудь фактором (зміна концентрації, температури або тиску), то у системі виникають процеси, що зменшують ефект цього впливу. </w:t>
      </w:r>
    </w:p>
    <w:p w:rsidR="000B1407" w:rsidRPr="00002792" w:rsidRDefault="000B1407" w:rsidP="000B1407">
      <w:pPr>
        <w:jc w:val="both"/>
        <w:rPr>
          <w:szCs w:val="28"/>
          <w:lang w:val="uk-UA"/>
        </w:rPr>
      </w:pPr>
      <w:r w:rsidRPr="00002792">
        <w:rPr>
          <w:szCs w:val="28"/>
          <w:lang w:val="uk-UA"/>
        </w:rPr>
        <w:t>Так, при підвищенні температури рівновага зміщується у бік реакції, що йде з поглинанням тепла. При підвищенні тиску рівновага зміщується у бік тих реакцій, що зменшують об’єм системи і т.ін.</w:t>
      </w:r>
    </w:p>
    <w:p w:rsidR="000B1407" w:rsidRPr="00002792" w:rsidRDefault="000B1407" w:rsidP="000B1407">
      <w:pPr>
        <w:widowControl w:val="0"/>
        <w:shd w:val="clear" w:color="auto" w:fill="FFFFFF"/>
        <w:ind w:firstLine="708"/>
        <w:jc w:val="both"/>
        <w:rPr>
          <w:szCs w:val="28"/>
          <w:lang w:val="uk-UA"/>
        </w:rPr>
      </w:pPr>
      <w:r w:rsidRPr="00002792">
        <w:rPr>
          <w:szCs w:val="28"/>
          <w:lang w:val="uk-UA"/>
        </w:rPr>
        <w:t>Принцип Ле</w:t>
      </w:r>
      <w:r>
        <w:rPr>
          <w:szCs w:val="28"/>
          <w:lang w:val="uk-UA"/>
        </w:rPr>
        <w:t>-</w:t>
      </w:r>
      <w:r w:rsidRPr="00002792">
        <w:rPr>
          <w:szCs w:val="28"/>
          <w:lang w:val="uk-UA"/>
        </w:rPr>
        <w:t>Шательє-Брауна є одним із наслідків другого закону термодинаміки і застосовується до будь-яких макроскопічних систем, які заходяться у стані істинної рівноваги.</w:t>
      </w:r>
    </w:p>
    <w:p w:rsidR="000B1407" w:rsidRDefault="000B1407" w:rsidP="000B1407">
      <w:pPr>
        <w:ind w:firstLine="459"/>
        <w:jc w:val="both"/>
        <w:rPr>
          <w:szCs w:val="28"/>
          <w:lang w:val="uk-UA"/>
        </w:rPr>
      </w:pPr>
    </w:p>
    <w:p w:rsidR="000B1407" w:rsidRDefault="000B1407" w:rsidP="000B1407">
      <w:pPr>
        <w:ind w:firstLine="459"/>
        <w:jc w:val="both"/>
        <w:rPr>
          <w:szCs w:val="28"/>
          <w:lang w:val="uk-UA"/>
        </w:rPr>
      </w:pPr>
    </w:p>
    <w:p w:rsidR="000B1407" w:rsidRPr="0099702C" w:rsidRDefault="000B1407" w:rsidP="000B1407">
      <w:pPr>
        <w:ind w:firstLine="459"/>
        <w:jc w:val="both"/>
        <w:rPr>
          <w:szCs w:val="28"/>
        </w:rPr>
      </w:pPr>
    </w:p>
    <w:p w:rsidR="000B1407" w:rsidRPr="0099702C" w:rsidRDefault="000B1407" w:rsidP="000B1407">
      <w:pPr>
        <w:ind w:firstLine="459"/>
        <w:jc w:val="both"/>
        <w:rPr>
          <w:szCs w:val="28"/>
        </w:rPr>
      </w:pPr>
    </w:p>
    <w:p w:rsidR="000B1407" w:rsidRPr="0099702C" w:rsidRDefault="000B1407" w:rsidP="000B1407">
      <w:pPr>
        <w:ind w:firstLine="459"/>
        <w:jc w:val="both"/>
        <w:rPr>
          <w:szCs w:val="28"/>
        </w:rPr>
      </w:pPr>
    </w:p>
    <w:p w:rsidR="000B1407" w:rsidRPr="00002792" w:rsidRDefault="000B1407" w:rsidP="000B1407">
      <w:pPr>
        <w:jc w:val="center"/>
        <w:rPr>
          <w:b/>
          <w:bCs/>
          <w:sz w:val="32"/>
          <w:szCs w:val="32"/>
          <w:lang w:val="uk-UA"/>
        </w:rPr>
      </w:pPr>
      <w:r w:rsidRPr="00002792">
        <w:rPr>
          <w:b/>
          <w:bCs/>
          <w:sz w:val="32"/>
          <w:szCs w:val="32"/>
          <w:lang w:val="uk-UA"/>
        </w:rPr>
        <w:t>Лабораторна робота № 2</w:t>
      </w:r>
    </w:p>
    <w:p w:rsidR="000B1407" w:rsidRPr="00002792" w:rsidRDefault="000B1407" w:rsidP="000B1407">
      <w:pPr>
        <w:jc w:val="center"/>
        <w:rPr>
          <w:b/>
          <w:caps/>
          <w:sz w:val="32"/>
          <w:szCs w:val="32"/>
          <w:u w:val="single"/>
          <w:lang w:val="uk-UA"/>
        </w:rPr>
      </w:pPr>
      <w:r w:rsidRPr="00002792">
        <w:rPr>
          <w:b/>
          <w:caps/>
          <w:sz w:val="32"/>
          <w:szCs w:val="32"/>
          <w:lang w:val="uk-UA"/>
        </w:rPr>
        <w:t>Швидкість хімічних реакцій. Каталіз. Хімічна рівновага</w:t>
      </w:r>
    </w:p>
    <w:p w:rsidR="000B1407" w:rsidRPr="00002792" w:rsidRDefault="000B1407" w:rsidP="000B1407">
      <w:pPr>
        <w:jc w:val="both"/>
        <w:rPr>
          <w:i/>
          <w:szCs w:val="28"/>
          <w:u w:val="single"/>
          <w:lang w:val="uk-UA"/>
        </w:rPr>
      </w:pPr>
      <w:r w:rsidRPr="00002792">
        <w:rPr>
          <w:b/>
          <w:i/>
          <w:sz w:val="32"/>
          <w:szCs w:val="32"/>
          <w:lang w:val="uk-UA"/>
        </w:rPr>
        <w:t>Мета роботи:</w:t>
      </w:r>
      <w:r w:rsidRPr="00002792">
        <w:rPr>
          <w:szCs w:val="28"/>
          <w:lang w:val="uk-UA"/>
        </w:rPr>
        <w:t xml:space="preserve"> вивчити вплив різних чинників на швидкість і рівновагу фізико-хімічних процесів.</w:t>
      </w:r>
      <w:r w:rsidRPr="00002792">
        <w:rPr>
          <w:i/>
          <w:iCs/>
          <w:lang w:val="uk-UA"/>
        </w:rPr>
        <w:t xml:space="preserve"> Засвоїти теоретичні положення хімічної кінетики як основи для вивчення механізму і швидкості хімічних і біохімічних реакцій. Експериментально довести залежність швидкості реакції від концентрації та температури </w:t>
      </w:r>
      <w:r w:rsidRPr="00002792">
        <w:rPr>
          <w:lang w:val="uk-UA"/>
        </w:rPr>
        <w:t>Засвоїти закономірності перебігу рівноважних процесів та можливості зміщення рівноваги в бажаному напрямку.</w:t>
      </w:r>
    </w:p>
    <w:p w:rsidR="000B1407" w:rsidRPr="00002792" w:rsidRDefault="000B1407" w:rsidP="000B1407">
      <w:pPr>
        <w:jc w:val="both"/>
        <w:rPr>
          <w:b/>
          <w:i/>
          <w:sz w:val="32"/>
          <w:szCs w:val="32"/>
          <w:lang w:val="uk-UA"/>
        </w:rPr>
      </w:pPr>
      <w:r w:rsidRPr="00002792">
        <w:rPr>
          <w:b/>
          <w:i/>
          <w:color w:val="000000"/>
          <w:sz w:val="32"/>
          <w:szCs w:val="32"/>
          <w:u w:val="single"/>
          <w:lang w:val="uk-UA"/>
        </w:rPr>
        <w:t>Дослід 1</w:t>
      </w:r>
      <w:r w:rsidRPr="00002792">
        <w:rPr>
          <w:b/>
          <w:i/>
          <w:sz w:val="32"/>
          <w:szCs w:val="32"/>
          <w:lang w:val="uk-UA"/>
        </w:rPr>
        <w:t>. Вплив концентрації реагуючих речовин на швидкість реакції</w:t>
      </w:r>
    </w:p>
    <w:p w:rsidR="000B1407" w:rsidRPr="00002792" w:rsidRDefault="000B1407" w:rsidP="000B1407">
      <w:pPr>
        <w:jc w:val="both"/>
        <w:rPr>
          <w:szCs w:val="28"/>
          <w:lang w:val="uk-UA"/>
        </w:rPr>
      </w:pPr>
      <w:r w:rsidRPr="00002792">
        <w:rPr>
          <w:szCs w:val="28"/>
          <w:lang w:val="uk-UA"/>
        </w:rPr>
        <w:t xml:space="preserve">Взаємодія натрій тіосульфату із сульфатною кислотою протікає за рівняннями: </w:t>
      </w:r>
    </w:p>
    <w:p w:rsidR="000B1407" w:rsidRPr="00002792" w:rsidRDefault="000B1407" w:rsidP="000B1407">
      <w:pPr>
        <w:ind w:firstLine="499"/>
        <w:jc w:val="center"/>
        <w:rPr>
          <w:szCs w:val="28"/>
          <w:vertAlign w:val="subscript"/>
          <w:lang w:val="uk-UA"/>
        </w:rPr>
      </w:pPr>
      <w:r w:rsidRPr="00002792">
        <w:rPr>
          <w:szCs w:val="28"/>
          <w:lang w:val="uk-UA"/>
        </w:rPr>
        <w:t>Na</w:t>
      </w:r>
      <w:r w:rsidRPr="00002792">
        <w:rPr>
          <w:szCs w:val="28"/>
          <w:vertAlign w:val="subscript"/>
          <w:lang w:val="uk-UA"/>
        </w:rPr>
        <w:t>2</w:t>
      </w:r>
      <w:r w:rsidRPr="00002792">
        <w:rPr>
          <w:szCs w:val="28"/>
          <w:lang w:val="uk-UA"/>
        </w:rPr>
        <w:t>S</w:t>
      </w:r>
      <w:r w:rsidRPr="00002792">
        <w:rPr>
          <w:szCs w:val="28"/>
          <w:vertAlign w:val="subscript"/>
          <w:lang w:val="uk-UA"/>
        </w:rPr>
        <w:t>2</w:t>
      </w:r>
      <w:r w:rsidRPr="00002792">
        <w:rPr>
          <w:szCs w:val="28"/>
          <w:lang w:val="uk-UA"/>
        </w:rPr>
        <w:t>O</w:t>
      </w:r>
      <w:r w:rsidRPr="00002792">
        <w:rPr>
          <w:szCs w:val="28"/>
          <w:vertAlign w:val="subscript"/>
          <w:lang w:val="uk-UA"/>
        </w:rPr>
        <w:t>3</w:t>
      </w:r>
      <w:r w:rsidRPr="00002792">
        <w:rPr>
          <w:szCs w:val="28"/>
          <w:lang w:val="uk-UA"/>
        </w:rPr>
        <w:t xml:space="preserve"> + H</w:t>
      </w:r>
      <w:r w:rsidRPr="00002792">
        <w:rPr>
          <w:szCs w:val="28"/>
          <w:vertAlign w:val="subscript"/>
          <w:lang w:val="uk-UA"/>
        </w:rPr>
        <w:t>2</w:t>
      </w:r>
      <w:r w:rsidRPr="00002792">
        <w:rPr>
          <w:szCs w:val="28"/>
          <w:lang w:val="uk-UA"/>
        </w:rPr>
        <w:t>SO</w:t>
      </w:r>
      <w:r w:rsidRPr="00002792">
        <w:rPr>
          <w:szCs w:val="28"/>
          <w:vertAlign w:val="subscript"/>
          <w:lang w:val="uk-UA"/>
        </w:rPr>
        <w:t>4</w:t>
      </w:r>
      <w:r w:rsidRPr="00002792">
        <w:rPr>
          <w:szCs w:val="28"/>
          <w:lang w:val="uk-UA"/>
        </w:rPr>
        <w:t xml:space="preserve"> → Na</w:t>
      </w:r>
      <w:r w:rsidRPr="00002792">
        <w:rPr>
          <w:szCs w:val="28"/>
          <w:vertAlign w:val="subscript"/>
          <w:lang w:val="uk-UA"/>
        </w:rPr>
        <w:t>2</w:t>
      </w:r>
      <w:r w:rsidRPr="00002792">
        <w:rPr>
          <w:szCs w:val="28"/>
          <w:lang w:val="uk-UA"/>
        </w:rPr>
        <w:t>SO</w:t>
      </w:r>
      <w:r w:rsidRPr="00002792">
        <w:rPr>
          <w:szCs w:val="28"/>
          <w:vertAlign w:val="subscript"/>
          <w:lang w:val="uk-UA"/>
        </w:rPr>
        <w:t>4</w:t>
      </w:r>
      <w:r w:rsidRPr="00002792">
        <w:rPr>
          <w:szCs w:val="28"/>
          <w:lang w:val="uk-UA"/>
        </w:rPr>
        <w:t xml:space="preserve"> + H</w:t>
      </w:r>
      <w:r w:rsidRPr="00002792">
        <w:rPr>
          <w:szCs w:val="28"/>
          <w:vertAlign w:val="subscript"/>
          <w:lang w:val="uk-UA"/>
        </w:rPr>
        <w:t>2</w:t>
      </w:r>
      <w:r w:rsidRPr="00002792">
        <w:rPr>
          <w:szCs w:val="28"/>
          <w:lang w:val="uk-UA"/>
        </w:rPr>
        <w:t>S</w:t>
      </w:r>
      <w:r w:rsidRPr="00002792">
        <w:rPr>
          <w:szCs w:val="28"/>
          <w:vertAlign w:val="subscript"/>
          <w:lang w:val="uk-UA"/>
        </w:rPr>
        <w:t>2</w:t>
      </w:r>
      <w:r w:rsidRPr="00002792">
        <w:rPr>
          <w:szCs w:val="28"/>
          <w:lang w:val="uk-UA"/>
        </w:rPr>
        <w:t>O</w:t>
      </w:r>
      <w:r w:rsidRPr="00002792">
        <w:rPr>
          <w:szCs w:val="28"/>
          <w:vertAlign w:val="subscript"/>
          <w:lang w:val="uk-UA"/>
        </w:rPr>
        <w:t>3</w:t>
      </w:r>
    </w:p>
    <w:p w:rsidR="000B1407" w:rsidRPr="00002792" w:rsidRDefault="000B1407" w:rsidP="000B1407">
      <w:pPr>
        <w:ind w:firstLine="499"/>
        <w:jc w:val="center"/>
        <w:rPr>
          <w:szCs w:val="28"/>
          <w:lang w:val="uk-UA"/>
        </w:rPr>
      </w:pPr>
      <w:r w:rsidRPr="00002792">
        <w:rPr>
          <w:szCs w:val="28"/>
          <w:lang w:val="uk-UA"/>
        </w:rPr>
        <w:t>H</w:t>
      </w:r>
      <w:r w:rsidRPr="00002792">
        <w:rPr>
          <w:szCs w:val="28"/>
          <w:vertAlign w:val="subscript"/>
          <w:lang w:val="uk-UA"/>
        </w:rPr>
        <w:t>2</w:t>
      </w:r>
      <w:r w:rsidRPr="00002792">
        <w:rPr>
          <w:szCs w:val="28"/>
          <w:lang w:val="uk-UA"/>
        </w:rPr>
        <w:t>S</w:t>
      </w:r>
      <w:r w:rsidRPr="00002792">
        <w:rPr>
          <w:szCs w:val="28"/>
          <w:vertAlign w:val="subscript"/>
          <w:lang w:val="uk-UA"/>
        </w:rPr>
        <w:t>2</w:t>
      </w:r>
      <w:r w:rsidRPr="00002792">
        <w:rPr>
          <w:szCs w:val="28"/>
          <w:lang w:val="uk-UA"/>
        </w:rPr>
        <w:t>O</w:t>
      </w:r>
      <w:r w:rsidRPr="00002792">
        <w:rPr>
          <w:szCs w:val="28"/>
          <w:vertAlign w:val="subscript"/>
          <w:lang w:val="uk-UA"/>
        </w:rPr>
        <w:t>3</w:t>
      </w:r>
      <w:r w:rsidRPr="00002792">
        <w:rPr>
          <w:szCs w:val="28"/>
          <w:lang w:val="uk-UA"/>
        </w:rPr>
        <w:t xml:space="preserve"> → SО</w:t>
      </w:r>
      <w:r w:rsidRPr="00002792">
        <w:rPr>
          <w:szCs w:val="28"/>
          <w:vertAlign w:val="subscript"/>
          <w:lang w:val="uk-UA"/>
        </w:rPr>
        <w:t xml:space="preserve">2 </w:t>
      </w:r>
      <w:r w:rsidRPr="00002792">
        <w:rPr>
          <w:szCs w:val="28"/>
          <w:lang w:val="uk-UA"/>
        </w:rPr>
        <w:t xml:space="preserve"> + S↓ + H</w:t>
      </w:r>
      <w:r w:rsidRPr="00002792">
        <w:rPr>
          <w:szCs w:val="28"/>
          <w:vertAlign w:val="subscript"/>
          <w:lang w:val="uk-UA"/>
        </w:rPr>
        <w:t>2</w:t>
      </w:r>
      <w:r w:rsidRPr="00002792">
        <w:rPr>
          <w:szCs w:val="28"/>
          <w:lang w:val="uk-UA"/>
        </w:rPr>
        <w:t>O.</w:t>
      </w:r>
    </w:p>
    <w:p w:rsidR="000B1407" w:rsidRPr="00002792" w:rsidRDefault="000B1407" w:rsidP="000B1407">
      <w:pPr>
        <w:jc w:val="both"/>
        <w:rPr>
          <w:szCs w:val="28"/>
          <w:lang w:val="uk-UA"/>
        </w:rPr>
      </w:pPr>
      <w:r w:rsidRPr="00002792">
        <w:rPr>
          <w:szCs w:val="28"/>
          <w:lang w:val="uk-UA"/>
        </w:rPr>
        <w:t>В пробірці з’являється каламуть – осад сірки</w:t>
      </w:r>
    </w:p>
    <w:p w:rsidR="000B1407" w:rsidRPr="00002792" w:rsidRDefault="000B1407" w:rsidP="000B1407">
      <w:pPr>
        <w:jc w:val="center"/>
        <w:rPr>
          <w:b/>
          <w:szCs w:val="28"/>
          <w:lang w:val="uk-UA"/>
        </w:rPr>
      </w:pPr>
      <w:r w:rsidRPr="00002792">
        <w:rPr>
          <w:b/>
          <w:szCs w:val="28"/>
          <w:lang w:val="uk-UA"/>
        </w:rPr>
        <w:t>Виконання досліду</w:t>
      </w:r>
    </w:p>
    <w:p w:rsidR="000B1407" w:rsidRPr="00002792" w:rsidRDefault="000B1407" w:rsidP="000B1407">
      <w:pPr>
        <w:jc w:val="both"/>
        <w:rPr>
          <w:szCs w:val="28"/>
          <w:lang w:val="uk-UA"/>
        </w:rPr>
      </w:pPr>
      <w:r w:rsidRPr="00771FF4">
        <w:rPr>
          <w:b/>
          <w:szCs w:val="28"/>
          <w:u w:val="single"/>
          <w:lang w:val="uk-UA"/>
        </w:rPr>
        <w:t>Обладнання та реактиви:</w:t>
      </w:r>
      <w:r w:rsidRPr="00002792">
        <w:rPr>
          <w:szCs w:val="28"/>
          <w:lang w:val="uk-UA"/>
        </w:rPr>
        <w:t xml:space="preserve"> </w:t>
      </w:r>
      <w:r w:rsidRPr="00771FF4">
        <w:rPr>
          <w:i/>
          <w:szCs w:val="28"/>
          <w:lang w:val="uk-UA"/>
        </w:rPr>
        <w:t>штатив із пробірками, секундомір, розчин натрій тіосульфату з молярною концентрацією 0,25 моль/дм</w:t>
      </w:r>
      <w:r w:rsidRPr="00771FF4">
        <w:rPr>
          <w:i/>
          <w:szCs w:val="28"/>
          <w:vertAlign w:val="superscript"/>
          <w:lang w:val="uk-UA"/>
        </w:rPr>
        <w:t>3</w:t>
      </w:r>
      <w:r w:rsidRPr="00771FF4">
        <w:rPr>
          <w:i/>
          <w:szCs w:val="28"/>
          <w:lang w:val="uk-UA"/>
        </w:rPr>
        <w:t>, розчин сульфатної кислоти з молярною концентрацією 0,25 моль/дм</w:t>
      </w:r>
      <w:r w:rsidRPr="00771FF4">
        <w:rPr>
          <w:i/>
          <w:szCs w:val="28"/>
          <w:vertAlign w:val="superscript"/>
          <w:lang w:val="uk-UA"/>
        </w:rPr>
        <w:t>3</w:t>
      </w:r>
      <w:r w:rsidRPr="00771FF4">
        <w:rPr>
          <w:i/>
          <w:szCs w:val="28"/>
          <w:lang w:val="uk-UA"/>
        </w:rPr>
        <w:t>.</w:t>
      </w:r>
    </w:p>
    <w:p w:rsidR="000B1407" w:rsidRPr="00002792" w:rsidRDefault="000B1407" w:rsidP="000B1407">
      <w:pPr>
        <w:ind w:firstLine="499"/>
        <w:jc w:val="both"/>
        <w:rPr>
          <w:szCs w:val="28"/>
          <w:lang w:val="uk-UA"/>
        </w:rPr>
      </w:pPr>
      <w:r w:rsidRPr="00002792">
        <w:rPr>
          <w:szCs w:val="28"/>
          <w:lang w:val="uk-UA"/>
        </w:rPr>
        <w:t>У три пробірки налийте розчин натрій тіосульфату і дистильовану воду в кількостях, зазначених у таблиці 3. Відміряйте 3 см</w:t>
      </w:r>
      <w:r w:rsidRPr="00002792">
        <w:rPr>
          <w:szCs w:val="28"/>
          <w:vertAlign w:val="superscript"/>
          <w:lang w:val="uk-UA"/>
        </w:rPr>
        <w:t>3</w:t>
      </w:r>
      <w:r w:rsidRPr="00002792">
        <w:rPr>
          <w:szCs w:val="28"/>
          <w:lang w:val="uk-UA"/>
        </w:rPr>
        <w:t xml:space="preserve"> розчину сульфатної кислоти, долийте її в 1 пробірку, перемішайте вміст пробірки і відзначте час від моменту зливання до помутніння. </w:t>
      </w:r>
    </w:p>
    <w:p w:rsidR="000B1407" w:rsidRPr="00002792" w:rsidRDefault="000B1407" w:rsidP="000B1407">
      <w:pPr>
        <w:ind w:firstLine="499"/>
        <w:jc w:val="both"/>
        <w:rPr>
          <w:szCs w:val="28"/>
          <w:lang w:val="uk-UA"/>
        </w:rPr>
      </w:pPr>
      <w:r w:rsidRPr="00002792">
        <w:rPr>
          <w:szCs w:val="28"/>
          <w:lang w:val="uk-UA"/>
        </w:rPr>
        <w:t xml:space="preserve">Дані запишіть у таблицю </w:t>
      </w:r>
      <w:r>
        <w:rPr>
          <w:szCs w:val="28"/>
          <w:lang w:val="uk-UA"/>
        </w:rPr>
        <w:t>2.1</w:t>
      </w:r>
      <w:r w:rsidRPr="00002792">
        <w:rPr>
          <w:szCs w:val="28"/>
          <w:lang w:val="uk-UA"/>
        </w:rPr>
        <w:t>. Аналогічно зробіть з другою і третьою пробірками.</w:t>
      </w:r>
    </w:p>
    <w:p w:rsidR="000B1407" w:rsidRPr="00002792" w:rsidRDefault="000B1407" w:rsidP="000B1407">
      <w:pPr>
        <w:ind w:left="5664" w:firstLine="708"/>
        <w:jc w:val="right"/>
        <w:rPr>
          <w:i/>
          <w:szCs w:val="28"/>
          <w:lang w:val="uk-UA"/>
        </w:rPr>
      </w:pPr>
      <w:r w:rsidRPr="00002792">
        <w:rPr>
          <w:i/>
          <w:szCs w:val="28"/>
          <w:lang w:val="uk-UA"/>
        </w:rPr>
        <w:t xml:space="preserve">Таблиця </w:t>
      </w:r>
      <w:r>
        <w:rPr>
          <w:i/>
          <w:szCs w:val="28"/>
          <w:lang w:val="en-US"/>
        </w:rPr>
        <w:t>2</w:t>
      </w:r>
      <w:r>
        <w:rPr>
          <w:i/>
          <w:szCs w:val="28"/>
          <w:lang w:val="uk-UA"/>
        </w:rPr>
        <w:t>.1</w:t>
      </w:r>
    </w:p>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134"/>
        <w:gridCol w:w="1134"/>
        <w:gridCol w:w="1135"/>
        <w:gridCol w:w="1984"/>
        <w:gridCol w:w="2126"/>
        <w:gridCol w:w="2593"/>
      </w:tblGrid>
      <w:tr w:rsidR="000B1407" w:rsidRPr="00002792" w:rsidTr="000731EA">
        <w:trPr>
          <w:cantSplit/>
          <w:trHeight w:val="296"/>
        </w:trPr>
        <w:tc>
          <w:tcPr>
            <w:tcW w:w="533" w:type="dxa"/>
            <w:vMerge w:val="restart"/>
          </w:tcPr>
          <w:p w:rsidR="000B1407" w:rsidRPr="00002792" w:rsidRDefault="000B1407" w:rsidP="000731EA">
            <w:pPr>
              <w:pStyle w:val="31"/>
              <w:ind w:firstLine="0"/>
              <w:jc w:val="center"/>
              <w:rPr>
                <w:sz w:val="28"/>
                <w:szCs w:val="28"/>
                <w:lang w:val="uk-UA"/>
              </w:rPr>
            </w:pPr>
            <w:r w:rsidRPr="00002792">
              <w:rPr>
                <w:sz w:val="28"/>
                <w:szCs w:val="28"/>
                <w:lang w:val="uk-UA"/>
              </w:rPr>
              <w:t>№</w:t>
            </w:r>
          </w:p>
        </w:tc>
        <w:tc>
          <w:tcPr>
            <w:tcW w:w="3403" w:type="dxa"/>
            <w:gridSpan w:val="3"/>
          </w:tcPr>
          <w:p w:rsidR="000B1407" w:rsidRPr="00002792" w:rsidRDefault="000B1407" w:rsidP="000731EA">
            <w:pPr>
              <w:pStyle w:val="31"/>
              <w:ind w:firstLine="0"/>
              <w:jc w:val="center"/>
              <w:rPr>
                <w:sz w:val="28"/>
                <w:szCs w:val="28"/>
                <w:vertAlign w:val="superscript"/>
                <w:lang w:val="uk-UA"/>
              </w:rPr>
            </w:pPr>
            <w:r w:rsidRPr="00002792">
              <w:rPr>
                <w:sz w:val="28"/>
                <w:szCs w:val="28"/>
                <w:lang w:val="uk-UA"/>
              </w:rPr>
              <w:t>Об’єм, см</w:t>
            </w:r>
            <w:r w:rsidRPr="00002792">
              <w:rPr>
                <w:sz w:val="28"/>
                <w:szCs w:val="28"/>
                <w:vertAlign w:val="superscript"/>
                <w:lang w:val="uk-UA"/>
              </w:rPr>
              <w:t>3</w:t>
            </w:r>
          </w:p>
        </w:tc>
        <w:tc>
          <w:tcPr>
            <w:tcW w:w="1984" w:type="dxa"/>
            <w:vMerge w:val="restart"/>
          </w:tcPr>
          <w:p w:rsidR="000B1407" w:rsidRPr="00002792" w:rsidRDefault="000B1407" w:rsidP="000731EA">
            <w:pPr>
              <w:jc w:val="center"/>
              <w:rPr>
                <w:szCs w:val="28"/>
                <w:lang w:val="uk-UA"/>
              </w:rPr>
            </w:pPr>
            <w:r w:rsidRPr="00002792">
              <w:rPr>
                <w:szCs w:val="28"/>
                <w:lang w:val="uk-UA"/>
              </w:rPr>
              <w:t>Концентрація Na</w:t>
            </w:r>
            <w:r w:rsidRPr="00002792">
              <w:rPr>
                <w:szCs w:val="28"/>
                <w:vertAlign w:val="subscript"/>
                <w:lang w:val="uk-UA"/>
              </w:rPr>
              <w:t>2</w:t>
            </w:r>
            <w:r w:rsidRPr="00002792">
              <w:rPr>
                <w:szCs w:val="28"/>
                <w:lang w:val="uk-UA"/>
              </w:rPr>
              <w:t>S</w:t>
            </w:r>
            <w:r w:rsidRPr="00002792">
              <w:rPr>
                <w:szCs w:val="28"/>
                <w:vertAlign w:val="subscript"/>
                <w:lang w:val="uk-UA"/>
              </w:rPr>
              <w:t>2</w:t>
            </w:r>
            <w:r w:rsidRPr="00002792">
              <w:rPr>
                <w:szCs w:val="28"/>
                <w:lang w:val="uk-UA"/>
              </w:rPr>
              <w:t>O</w:t>
            </w:r>
            <w:r w:rsidRPr="00002792">
              <w:rPr>
                <w:szCs w:val="28"/>
                <w:vertAlign w:val="subscript"/>
                <w:lang w:val="uk-UA"/>
              </w:rPr>
              <w:t xml:space="preserve">3, </w:t>
            </w:r>
            <w:r w:rsidRPr="00002792">
              <w:rPr>
                <w:szCs w:val="28"/>
                <w:lang w:val="uk-UA"/>
              </w:rPr>
              <w:t>а/(a+б+в)</w:t>
            </w:r>
          </w:p>
        </w:tc>
        <w:tc>
          <w:tcPr>
            <w:tcW w:w="2126" w:type="dxa"/>
            <w:vMerge w:val="restart"/>
          </w:tcPr>
          <w:p w:rsidR="000B1407" w:rsidRPr="00002792" w:rsidRDefault="000B1407" w:rsidP="000731EA">
            <w:pPr>
              <w:pStyle w:val="31"/>
              <w:ind w:firstLine="0"/>
              <w:jc w:val="center"/>
              <w:rPr>
                <w:sz w:val="28"/>
                <w:szCs w:val="28"/>
                <w:lang w:val="uk-UA"/>
              </w:rPr>
            </w:pPr>
            <w:r w:rsidRPr="00002792">
              <w:rPr>
                <w:sz w:val="28"/>
                <w:szCs w:val="28"/>
                <w:lang w:val="uk-UA"/>
              </w:rPr>
              <w:t xml:space="preserve">Проміжок часу, </w:t>
            </w:r>
            <w:r w:rsidRPr="00002792">
              <w:rPr>
                <w:sz w:val="28"/>
                <w:szCs w:val="28"/>
                <w:lang w:val="uk-UA"/>
              </w:rPr>
              <w:sym w:font="Symbol" w:char="0074"/>
            </w:r>
            <w:r w:rsidRPr="00002792">
              <w:rPr>
                <w:sz w:val="28"/>
                <w:szCs w:val="28"/>
                <w:lang w:val="uk-UA"/>
              </w:rPr>
              <w:t>, с</w:t>
            </w:r>
          </w:p>
        </w:tc>
        <w:tc>
          <w:tcPr>
            <w:tcW w:w="2593" w:type="dxa"/>
            <w:vMerge w:val="restart"/>
          </w:tcPr>
          <w:p w:rsidR="000B1407" w:rsidRPr="00002792" w:rsidRDefault="000B1407" w:rsidP="000731EA">
            <w:pPr>
              <w:pStyle w:val="31"/>
              <w:ind w:firstLine="0"/>
              <w:jc w:val="center"/>
              <w:rPr>
                <w:sz w:val="28"/>
                <w:szCs w:val="28"/>
                <w:lang w:val="uk-UA"/>
              </w:rPr>
            </w:pPr>
            <w:r w:rsidRPr="00002792">
              <w:rPr>
                <w:sz w:val="28"/>
                <w:szCs w:val="28"/>
                <w:lang w:val="uk-UA"/>
              </w:rPr>
              <w:t>Відносна швидкість реакції, 1/</w:t>
            </w:r>
            <w:r w:rsidRPr="00002792">
              <w:rPr>
                <w:sz w:val="28"/>
                <w:szCs w:val="28"/>
                <w:lang w:val="uk-UA"/>
              </w:rPr>
              <w:sym w:font="Symbol" w:char="0074"/>
            </w:r>
            <w:r w:rsidRPr="00002792">
              <w:rPr>
                <w:sz w:val="28"/>
                <w:szCs w:val="28"/>
                <w:lang w:val="uk-UA"/>
              </w:rPr>
              <w:t>, с</w:t>
            </w:r>
            <w:r w:rsidRPr="00002792">
              <w:rPr>
                <w:sz w:val="28"/>
                <w:szCs w:val="28"/>
                <w:vertAlign w:val="superscript"/>
                <w:lang w:val="uk-UA"/>
              </w:rPr>
              <w:t>–1</w:t>
            </w:r>
          </w:p>
        </w:tc>
      </w:tr>
      <w:tr w:rsidR="000B1407" w:rsidRPr="00002792" w:rsidTr="000731EA">
        <w:trPr>
          <w:cantSplit/>
        </w:trPr>
        <w:tc>
          <w:tcPr>
            <w:tcW w:w="533" w:type="dxa"/>
            <w:vMerge/>
          </w:tcPr>
          <w:p w:rsidR="000B1407" w:rsidRPr="00002792" w:rsidRDefault="000B1407" w:rsidP="000731EA">
            <w:pPr>
              <w:jc w:val="center"/>
              <w:rPr>
                <w:szCs w:val="28"/>
                <w:lang w:val="uk-UA"/>
              </w:rPr>
            </w:pPr>
          </w:p>
        </w:tc>
        <w:tc>
          <w:tcPr>
            <w:tcW w:w="1134" w:type="dxa"/>
          </w:tcPr>
          <w:p w:rsidR="000B1407" w:rsidRPr="00002792" w:rsidRDefault="000B1407" w:rsidP="000731EA">
            <w:pPr>
              <w:ind w:right="-109"/>
              <w:jc w:val="center"/>
              <w:rPr>
                <w:szCs w:val="28"/>
                <w:lang w:val="uk-UA"/>
              </w:rPr>
            </w:pPr>
            <w:r w:rsidRPr="00002792">
              <w:rPr>
                <w:szCs w:val="28"/>
                <w:lang w:val="uk-UA"/>
              </w:rPr>
              <w:t>Na</w:t>
            </w:r>
            <w:r w:rsidRPr="00002792">
              <w:rPr>
                <w:szCs w:val="28"/>
                <w:vertAlign w:val="subscript"/>
                <w:lang w:val="uk-UA"/>
              </w:rPr>
              <w:t>2</w:t>
            </w:r>
            <w:r w:rsidRPr="00002792">
              <w:rPr>
                <w:szCs w:val="28"/>
                <w:lang w:val="uk-UA"/>
              </w:rPr>
              <w:t>S</w:t>
            </w:r>
            <w:r w:rsidRPr="00002792">
              <w:rPr>
                <w:szCs w:val="28"/>
                <w:vertAlign w:val="subscript"/>
                <w:lang w:val="uk-UA"/>
              </w:rPr>
              <w:t>2</w:t>
            </w:r>
            <w:r w:rsidRPr="00002792">
              <w:rPr>
                <w:szCs w:val="28"/>
                <w:lang w:val="uk-UA"/>
              </w:rPr>
              <w:t>O</w:t>
            </w:r>
            <w:r w:rsidRPr="00002792">
              <w:rPr>
                <w:szCs w:val="28"/>
                <w:vertAlign w:val="subscript"/>
                <w:lang w:val="uk-UA"/>
              </w:rPr>
              <w:t xml:space="preserve">3 </w:t>
            </w:r>
            <w:r w:rsidRPr="00002792">
              <w:rPr>
                <w:szCs w:val="28"/>
                <w:lang w:val="uk-UA"/>
              </w:rPr>
              <w:t>(а)</w:t>
            </w:r>
          </w:p>
        </w:tc>
        <w:tc>
          <w:tcPr>
            <w:tcW w:w="1134" w:type="dxa"/>
          </w:tcPr>
          <w:p w:rsidR="000B1407" w:rsidRPr="00002792" w:rsidRDefault="000B1407" w:rsidP="000731EA">
            <w:pPr>
              <w:jc w:val="center"/>
              <w:rPr>
                <w:szCs w:val="28"/>
                <w:lang w:val="uk-UA"/>
              </w:rPr>
            </w:pPr>
            <w:r w:rsidRPr="00002792">
              <w:rPr>
                <w:szCs w:val="28"/>
                <w:lang w:val="uk-UA"/>
              </w:rPr>
              <w:t>H</w:t>
            </w:r>
            <w:r w:rsidRPr="00002792">
              <w:rPr>
                <w:szCs w:val="28"/>
                <w:vertAlign w:val="subscript"/>
                <w:lang w:val="uk-UA"/>
              </w:rPr>
              <w:t>2</w:t>
            </w:r>
            <w:r w:rsidRPr="00002792">
              <w:rPr>
                <w:szCs w:val="28"/>
                <w:lang w:val="uk-UA"/>
              </w:rPr>
              <w:t>O  (б)</w:t>
            </w:r>
          </w:p>
        </w:tc>
        <w:tc>
          <w:tcPr>
            <w:tcW w:w="1135" w:type="dxa"/>
          </w:tcPr>
          <w:p w:rsidR="000B1407" w:rsidRPr="00002792" w:rsidRDefault="000B1407" w:rsidP="000731EA">
            <w:pPr>
              <w:jc w:val="center"/>
              <w:rPr>
                <w:szCs w:val="28"/>
                <w:lang w:val="uk-UA"/>
              </w:rPr>
            </w:pPr>
            <w:r w:rsidRPr="00002792">
              <w:rPr>
                <w:szCs w:val="28"/>
                <w:lang w:val="uk-UA"/>
              </w:rPr>
              <w:t>H</w:t>
            </w:r>
            <w:r w:rsidRPr="00002792">
              <w:rPr>
                <w:szCs w:val="28"/>
                <w:vertAlign w:val="subscript"/>
                <w:lang w:val="uk-UA"/>
              </w:rPr>
              <w:t>2</w:t>
            </w:r>
            <w:r w:rsidRPr="00002792">
              <w:rPr>
                <w:szCs w:val="28"/>
                <w:lang w:val="uk-UA"/>
              </w:rPr>
              <w:t>SO</w:t>
            </w:r>
            <w:r w:rsidRPr="00002792">
              <w:rPr>
                <w:szCs w:val="28"/>
                <w:vertAlign w:val="subscript"/>
                <w:lang w:val="uk-UA"/>
              </w:rPr>
              <w:t xml:space="preserve">4 </w:t>
            </w:r>
            <w:r w:rsidRPr="00002792">
              <w:rPr>
                <w:szCs w:val="28"/>
                <w:lang w:val="uk-UA"/>
              </w:rPr>
              <w:t>(</w:t>
            </w:r>
            <w:r w:rsidRPr="00002792">
              <w:rPr>
                <w:i/>
                <w:szCs w:val="28"/>
                <w:lang w:val="uk-UA"/>
              </w:rPr>
              <w:t>в</w:t>
            </w:r>
            <w:r w:rsidRPr="00002792">
              <w:rPr>
                <w:szCs w:val="28"/>
                <w:lang w:val="uk-UA"/>
              </w:rPr>
              <w:t>)</w:t>
            </w:r>
          </w:p>
        </w:tc>
        <w:tc>
          <w:tcPr>
            <w:tcW w:w="1984" w:type="dxa"/>
            <w:vMerge/>
          </w:tcPr>
          <w:p w:rsidR="000B1407" w:rsidRPr="00002792" w:rsidRDefault="000B1407" w:rsidP="000731EA">
            <w:pPr>
              <w:pStyle w:val="31"/>
              <w:ind w:firstLine="0"/>
              <w:rPr>
                <w:sz w:val="28"/>
                <w:szCs w:val="28"/>
                <w:lang w:val="uk-UA"/>
              </w:rPr>
            </w:pPr>
          </w:p>
        </w:tc>
        <w:tc>
          <w:tcPr>
            <w:tcW w:w="2126" w:type="dxa"/>
            <w:vMerge/>
          </w:tcPr>
          <w:p w:rsidR="000B1407" w:rsidRPr="00002792" w:rsidRDefault="000B1407" w:rsidP="000731EA">
            <w:pPr>
              <w:pStyle w:val="31"/>
              <w:ind w:firstLine="0"/>
              <w:rPr>
                <w:sz w:val="28"/>
                <w:szCs w:val="28"/>
                <w:lang w:val="uk-UA"/>
              </w:rPr>
            </w:pPr>
          </w:p>
        </w:tc>
        <w:tc>
          <w:tcPr>
            <w:tcW w:w="2593" w:type="dxa"/>
            <w:vMerge/>
          </w:tcPr>
          <w:p w:rsidR="000B1407" w:rsidRPr="00002792" w:rsidRDefault="000B1407" w:rsidP="000731EA">
            <w:pPr>
              <w:pStyle w:val="31"/>
              <w:ind w:firstLine="0"/>
              <w:rPr>
                <w:sz w:val="28"/>
                <w:szCs w:val="28"/>
                <w:lang w:val="uk-UA"/>
              </w:rPr>
            </w:pPr>
          </w:p>
        </w:tc>
      </w:tr>
      <w:tr w:rsidR="000B1407" w:rsidRPr="00002792" w:rsidTr="000731EA">
        <w:tc>
          <w:tcPr>
            <w:tcW w:w="533" w:type="dxa"/>
          </w:tcPr>
          <w:p w:rsidR="000B1407" w:rsidRPr="00002792" w:rsidRDefault="000B1407" w:rsidP="000731EA">
            <w:pPr>
              <w:jc w:val="center"/>
              <w:rPr>
                <w:szCs w:val="28"/>
                <w:lang w:val="uk-UA"/>
              </w:rPr>
            </w:pPr>
            <w:r w:rsidRPr="00002792">
              <w:rPr>
                <w:szCs w:val="28"/>
                <w:lang w:val="uk-UA"/>
              </w:rPr>
              <w:t>1</w:t>
            </w:r>
          </w:p>
        </w:tc>
        <w:tc>
          <w:tcPr>
            <w:tcW w:w="1134" w:type="dxa"/>
          </w:tcPr>
          <w:p w:rsidR="000B1407" w:rsidRPr="00002792" w:rsidRDefault="000B1407" w:rsidP="000731EA">
            <w:pPr>
              <w:jc w:val="center"/>
              <w:rPr>
                <w:szCs w:val="28"/>
                <w:lang w:val="uk-UA"/>
              </w:rPr>
            </w:pPr>
            <w:r w:rsidRPr="00002792">
              <w:rPr>
                <w:szCs w:val="28"/>
                <w:lang w:val="uk-UA"/>
              </w:rPr>
              <w:t>9</w:t>
            </w:r>
          </w:p>
        </w:tc>
        <w:tc>
          <w:tcPr>
            <w:tcW w:w="1134" w:type="dxa"/>
          </w:tcPr>
          <w:p w:rsidR="000B1407" w:rsidRPr="00002792" w:rsidRDefault="000B1407" w:rsidP="000731EA">
            <w:pPr>
              <w:jc w:val="center"/>
              <w:rPr>
                <w:szCs w:val="28"/>
                <w:lang w:val="uk-UA"/>
              </w:rPr>
            </w:pPr>
            <w:r w:rsidRPr="00002792">
              <w:rPr>
                <w:szCs w:val="28"/>
                <w:lang w:val="uk-UA"/>
              </w:rPr>
              <w:t>0</w:t>
            </w:r>
          </w:p>
        </w:tc>
        <w:tc>
          <w:tcPr>
            <w:tcW w:w="1135" w:type="dxa"/>
          </w:tcPr>
          <w:p w:rsidR="000B1407" w:rsidRPr="00002792" w:rsidRDefault="000B1407" w:rsidP="000731EA">
            <w:pPr>
              <w:jc w:val="center"/>
              <w:rPr>
                <w:szCs w:val="28"/>
                <w:lang w:val="uk-UA"/>
              </w:rPr>
            </w:pPr>
            <w:r w:rsidRPr="00002792">
              <w:rPr>
                <w:szCs w:val="28"/>
                <w:lang w:val="uk-UA"/>
              </w:rPr>
              <w:t>3</w:t>
            </w:r>
          </w:p>
        </w:tc>
        <w:tc>
          <w:tcPr>
            <w:tcW w:w="1984" w:type="dxa"/>
          </w:tcPr>
          <w:p w:rsidR="000B1407" w:rsidRPr="00002792" w:rsidRDefault="000B1407" w:rsidP="000731EA">
            <w:pPr>
              <w:pStyle w:val="31"/>
              <w:ind w:firstLine="0"/>
              <w:rPr>
                <w:sz w:val="28"/>
                <w:szCs w:val="28"/>
                <w:lang w:val="uk-UA"/>
              </w:rPr>
            </w:pPr>
          </w:p>
        </w:tc>
        <w:tc>
          <w:tcPr>
            <w:tcW w:w="2126" w:type="dxa"/>
          </w:tcPr>
          <w:p w:rsidR="000B1407" w:rsidRPr="00002792" w:rsidRDefault="000B1407" w:rsidP="000731EA">
            <w:pPr>
              <w:pStyle w:val="31"/>
              <w:ind w:firstLine="0"/>
              <w:rPr>
                <w:sz w:val="28"/>
                <w:szCs w:val="28"/>
                <w:lang w:val="uk-UA"/>
              </w:rPr>
            </w:pPr>
          </w:p>
        </w:tc>
        <w:tc>
          <w:tcPr>
            <w:tcW w:w="2593" w:type="dxa"/>
          </w:tcPr>
          <w:p w:rsidR="000B1407" w:rsidRPr="00002792" w:rsidRDefault="000B1407" w:rsidP="000731EA">
            <w:pPr>
              <w:pStyle w:val="31"/>
              <w:ind w:firstLine="0"/>
              <w:rPr>
                <w:sz w:val="28"/>
                <w:szCs w:val="28"/>
                <w:lang w:val="uk-UA"/>
              </w:rPr>
            </w:pPr>
          </w:p>
        </w:tc>
      </w:tr>
      <w:tr w:rsidR="000B1407" w:rsidRPr="00002792" w:rsidTr="000731EA">
        <w:tc>
          <w:tcPr>
            <w:tcW w:w="533" w:type="dxa"/>
          </w:tcPr>
          <w:p w:rsidR="000B1407" w:rsidRPr="00002792" w:rsidRDefault="000B1407" w:rsidP="000731EA">
            <w:pPr>
              <w:jc w:val="center"/>
              <w:rPr>
                <w:szCs w:val="28"/>
                <w:lang w:val="uk-UA"/>
              </w:rPr>
            </w:pPr>
            <w:r w:rsidRPr="00002792">
              <w:rPr>
                <w:szCs w:val="28"/>
                <w:lang w:val="uk-UA"/>
              </w:rPr>
              <w:t>2</w:t>
            </w:r>
          </w:p>
        </w:tc>
        <w:tc>
          <w:tcPr>
            <w:tcW w:w="1134" w:type="dxa"/>
          </w:tcPr>
          <w:p w:rsidR="000B1407" w:rsidRPr="00002792" w:rsidRDefault="000B1407" w:rsidP="000731EA">
            <w:pPr>
              <w:jc w:val="center"/>
              <w:rPr>
                <w:szCs w:val="28"/>
                <w:lang w:val="uk-UA"/>
              </w:rPr>
            </w:pPr>
            <w:r w:rsidRPr="00002792">
              <w:rPr>
                <w:szCs w:val="28"/>
                <w:lang w:val="uk-UA"/>
              </w:rPr>
              <w:t>6</w:t>
            </w:r>
          </w:p>
        </w:tc>
        <w:tc>
          <w:tcPr>
            <w:tcW w:w="1134" w:type="dxa"/>
          </w:tcPr>
          <w:p w:rsidR="000B1407" w:rsidRPr="00002792" w:rsidRDefault="000B1407" w:rsidP="000731EA">
            <w:pPr>
              <w:jc w:val="center"/>
              <w:rPr>
                <w:szCs w:val="28"/>
                <w:lang w:val="uk-UA"/>
              </w:rPr>
            </w:pPr>
            <w:r w:rsidRPr="00002792">
              <w:rPr>
                <w:szCs w:val="28"/>
                <w:lang w:val="uk-UA"/>
              </w:rPr>
              <w:t>3</w:t>
            </w:r>
          </w:p>
        </w:tc>
        <w:tc>
          <w:tcPr>
            <w:tcW w:w="1135" w:type="dxa"/>
          </w:tcPr>
          <w:p w:rsidR="000B1407" w:rsidRPr="00002792" w:rsidRDefault="000B1407" w:rsidP="000731EA">
            <w:pPr>
              <w:jc w:val="center"/>
              <w:rPr>
                <w:szCs w:val="28"/>
                <w:lang w:val="uk-UA"/>
              </w:rPr>
            </w:pPr>
            <w:r w:rsidRPr="00002792">
              <w:rPr>
                <w:szCs w:val="28"/>
                <w:lang w:val="uk-UA"/>
              </w:rPr>
              <w:t>3</w:t>
            </w:r>
          </w:p>
        </w:tc>
        <w:tc>
          <w:tcPr>
            <w:tcW w:w="1984" w:type="dxa"/>
          </w:tcPr>
          <w:p w:rsidR="000B1407" w:rsidRPr="00002792" w:rsidRDefault="000B1407" w:rsidP="000731EA">
            <w:pPr>
              <w:pStyle w:val="31"/>
              <w:ind w:firstLine="0"/>
              <w:rPr>
                <w:sz w:val="28"/>
                <w:szCs w:val="28"/>
                <w:lang w:val="uk-UA"/>
              </w:rPr>
            </w:pPr>
          </w:p>
        </w:tc>
        <w:tc>
          <w:tcPr>
            <w:tcW w:w="2126" w:type="dxa"/>
          </w:tcPr>
          <w:p w:rsidR="000B1407" w:rsidRPr="00002792" w:rsidRDefault="000B1407" w:rsidP="000731EA">
            <w:pPr>
              <w:pStyle w:val="31"/>
              <w:ind w:firstLine="0"/>
              <w:rPr>
                <w:sz w:val="28"/>
                <w:szCs w:val="28"/>
                <w:lang w:val="uk-UA"/>
              </w:rPr>
            </w:pPr>
          </w:p>
        </w:tc>
        <w:tc>
          <w:tcPr>
            <w:tcW w:w="2593" w:type="dxa"/>
          </w:tcPr>
          <w:p w:rsidR="000B1407" w:rsidRPr="00002792" w:rsidRDefault="000B1407" w:rsidP="000731EA">
            <w:pPr>
              <w:pStyle w:val="31"/>
              <w:ind w:firstLine="0"/>
              <w:rPr>
                <w:sz w:val="28"/>
                <w:szCs w:val="28"/>
                <w:lang w:val="uk-UA"/>
              </w:rPr>
            </w:pPr>
          </w:p>
        </w:tc>
      </w:tr>
      <w:tr w:rsidR="000B1407" w:rsidRPr="00002792" w:rsidTr="000731EA">
        <w:tc>
          <w:tcPr>
            <w:tcW w:w="533" w:type="dxa"/>
          </w:tcPr>
          <w:p w:rsidR="000B1407" w:rsidRPr="00002792" w:rsidRDefault="000B1407" w:rsidP="000731EA">
            <w:pPr>
              <w:jc w:val="center"/>
              <w:rPr>
                <w:szCs w:val="28"/>
                <w:lang w:val="uk-UA"/>
              </w:rPr>
            </w:pPr>
            <w:r w:rsidRPr="00002792">
              <w:rPr>
                <w:szCs w:val="28"/>
                <w:lang w:val="uk-UA"/>
              </w:rPr>
              <w:t>3</w:t>
            </w:r>
          </w:p>
        </w:tc>
        <w:tc>
          <w:tcPr>
            <w:tcW w:w="1134" w:type="dxa"/>
          </w:tcPr>
          <w:p w:rsidR="000B1407" w:rsidRPr="00002792" w:rsidRDefault="000B1407" w:rsidP="000731EA">
            <w:pPr>
              <w:jc w:val="center"/>
              <w:rPr>
                <w:szCs w:val="28"/>
                <w:lang w:val="uk-UA"/>
              </w:rPr>
            </w:pPr>
            <w:r w:rsidRPr="00002792">
              <w:rPr>
                <w:szCs w:val="28"/>
                <w:lang w:val="uk-UA"/>
              </w:rPr>
              <w:t>3</w:t>
            </w:r>
          </w:p>
        </w:tc>
        <w:tc>
          <w:tcPr>
            <w:tcW w:w="1134" w:type="dxa"/>
          </w:tcPr>
          <w:p w:rsidR="000B1407" w:rsidRPr="00002792" w:rsidRDefault="000B1407" w:rsidP="000731EA">
            <w:pPr>
              <w:jc w:val="center"/>
              <w:rPr>
                <w:szCs w:val="28"/>
                <w:lang w:val="uk-UA"/>
              </w:rPr>
            </w:pPr>
            <w:r w:rsidRPr="00002792">
              <w:rPr>
                <w:szCs w:val="28"/>
                <w:lang w:val="uk-UA"/>
              </w:rPr>
              <w:t>6</w:t>
            </w:r>
          </w:p>
        </w:tc>
        <w:tc>
          <w:tcPr>
            <w:tcW w:w="1135" w:type="dxa"/>
          </w:tcPr>
          <w:p w:rsidR="000B1407" w:rsidRPr="00002792" w:rsidRDefault="000B1407" w:rsidP="000731EA">
            <w:pPr>
              <w:jc w:val="center"/>
              <w:rPr>
                <w:szCs w:val="28"/>
                <w:lang w:val="uk-UA"/>
              </w:rPr>
            </w:pPr>
            <w:r w:rsidRPr="00002792">
              <w:rPr>
                <w:szCs w:val="28"/>
                <w:lang w:val="uk-UA"/>
              </w:rPr>
              <w:t>3</w:t>
            </w:r>
          </w:p>
        </w:tc>
        <w:tc>
          <w:tcPr>
            <w:tcW w:w="1984" w:type="dxa"/>
          </w:tcPr>
          <w:p w:rsidR="000B1407" w:rsidRPr="00002792" w:rsidRDefault="000B1407" w:rsidP="000731EA">
            <w:pPr>
              <w:pStyle w:val="31"/>
              <w:ind w:firstLine="0"/>
              <w:rPr>
                <w:sz w:val="28"/>
                <w:szCs w:val="28"/>
                <w:lang w:val="uk-UA"/>
              </w:rPr>
            </w:pPr>
          </w:p>
        </w:tc>
        <w:tc>
          <w:tcPr>
            <w:tcW w:w="2126" w:type="dxa"/>
          </w:tcPr>
          <w:p w:rsidR="000B1407" w:rsidRPr="00002792" w:rsidRDefault="000B1407" w:rsidP="000731EA">
            <w:pPr>
              <w:pStyle w:val="31"/>
              <w:ind w:firstLine="0"/>
              <w:rPr>
                <w:sz w:val="28"/>
                <w:szCs w:val="28"/>
                <w:lang w:val="uk-UA"/>
              </w:rPr>
            </w:pPr>
          </w:p>
        </w:tc>
        <w:tc>
          <w:tcPr>
            <w:tcW w:w="2593" w:type="dxa"/>
          </w:tcPr>
          <w:p w:rsidR="000B1407" w:rsidRPr="00002792" w:rsidRDefault="000B1407" w:rsidP="000731EA">
            <w:pPr>
              <w:pStyle w:val="31"/>
              <w:ind w:firstLine="0"/>
              <w:rPr>
                <w:sz w:val="28"/>
                <w:szCs w:val="28"/>
                <w:lang w:val="uk-UA"/>
              </w:rPr>
            </w:pPr>
          </w:p>
        </w:tc>
      </w:tr>
    </w:tbl>
    <w:p w:rsidR="000B1407" w:rsidRPr="00002792" w:rsidRDefault="000B1407" w:rsidP="000B1407">
      <w:pPr>
        <w:pStyle w:val="31"/>
        <w:ind w:firstLine="0"/>
        <w:jc w:val="both"/>
        <w:rPr>
          <w:sz w:val="28"/>
          <w:szCs w:val="28"/>
          <w:lang w:val="uk-UA"/>
        </w:rPr>
      </w:pPr>
      <w:r>
        <w:rPr>
          <w:noProof/>
          <w:sz w:val="28"/>
          <w:szCs w:val="28"/>
          <w:lang w:val="uk-UA" w:eastAsia="uk-UA"/>
        </w:rPr>
        <mc:AlternateContent>
          <mc:Choice Requires="wpg">
            <w:drawing>
              <wp:anchor distT="0" distB="0" distL="114300" distR="114300" simplePos="0" relativeHeight="251659264" behindDoc="0" locked="0" layoutInCell="1" allowOverlap="1" wp14:anchorId="37431FDC" wp14:editId="252A148A">
                <wp:simplePos x="0" y="0"/>
                <wp:positionH relativeFrom="column">
                  <wp:posOffset>381000</wp:posOffset>
                </wp:positionH>
                <wp:positionV relativeFrom="paragraph">
                  <wp:posOffset>4445</wp:posOffset>
                </wp:positionV>
                <wp:extent cx="1066800" cy="839470"/>
                <wp:effectExtent l="53340" t="17145" r="22860" b="57785"/>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39470"/>
                          <a:chOff x="4994" y="7340"/>
                          <a:chExt cx="1953" cy="1260"/>
                        </a:xfrm>
                      </wpg:grpSpPr>
                      <wps:wsp>
                        <wps:cNvPr id="27" name="Line 3"/>
                        <wps:cNvCnPr>
                          <a:cxnSpLocks noChangeShapeType="1"/>
                        </wps:cNvCnPr>
                        <wps:spPr bwMode="auto">
                          <a:xfrm flipV="1">
                            <a:off x="4994" y="7340"/>
                            <a:ext cx="0" cy="1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
                        <wps:cNvCnPr>
                          <a:cxnSpLocks noChangeShapeType="1"/>
                        </wps:cNvCnPr>
                        <wps:spPr bwMode="auto">
                          <a:xfrm>
                            <a:off x="4994" y="8600"/>
                            <a:ext cx="19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1622E7" id="Group 2" o:spid="_x0000_s1026" style="position:absolute;margin-left:30pt;margin-top:.35pt;width:84pt;height:66.1pt;z-index:251659264" coordorigin="4994,7340" coordsize="195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">
                <v:line id="Line 3" o:spid="_x0000_s1027" style="position:absolute;flip:y;visibility:visible;mso-wrap-style:square" from="4994,7340" to="4994,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4" o:spid="_x0000_s1028" style="position:absolute;visibility:visible;mso-wrap-style:square" from="4994,8600" to="6947,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group>
            </w:pict>
          </mc:Fallback>
        </mc:AlternateContent>
      </w:r>
      <w:r w:rsidRPr="00002792">
        <w:rPr>
          <w:sz w:val="28"/>
          <w:szCs w:val="28"/>
          <w:lang w:val="uk-UA"/>
        </w:rPr>
        <w:t>1/</w:t>
      </w:r>
      <w:r w:rsidRPr="00002792">
        <w:rPr>
          <w:sz w:val="28"/>
          <w:szCs w:val="28"/>
          <w:lang w:val="uk-UA"/>
        </w:rPr>
        <w:sym w:font="Symbol" w:char="0074"/>
      </w:r>
      <w:r w:rsidRPr="00002792">
        <w:rPr>
          <w:sz w:val="28"/>
          <w:szCs w:val="28"/>
          <w:lang w:val="uk-UA"/>
        </w:rPr>
        <w:t xml:space="preserve">, </w:t>
      </w:r>
      <w:r w:rsidRPr="00002792">
        <w:rPr>
          <w:sz w:val="28"/>
          <w:szCs w:val="28"/>
          <w:lang w:val="uk-UA"/>
        </w:rPr>
        <w:tab/>
      </w:r>
      <w:r w:rsidRPr="00002792">
        <w:rPr>
          <w:sz w:val="28"/>
          <w:szCs w:val="28"/>
          <w:lang w:val="uk-UA"/>
        </w:rPr>
        <w:tab/>
      </w:r>
      <w:r w:rsidRPr="00002792">
        <w:rPr>
          <w:sz w:val="28"/>
          <w:szCs w:val="28"/>
          <w:lang w:val="uk-UA"/>
        </w:rPr>
        <w:tab/>
      </w:r>
      <w:r w:rsidRPr="00002792">
        <w:rPr>
          <w:sz w:val="28"/>
          <w:szCs w:val="28"/>
          <w:lang w:val="uk-UA"/>
        </w:rPr>
        <w:tab/>
      </w:r>
      <w:r w:rsidRPr="00002792">
        <w:rPr>
          <w:sz w:val="28"/>
          <w:szCs w:val="28"/>
          <w:lang w:val="uk-UA"/>
        </w:rPr>
        <w:tab/>
        <w:t xml:space="preserve">За результатами досліду побудуйте графік залежності </w:t>
      </w:r>
    </w:p>
    <w:p w:rsidR="000B1407" w:rsidRPr="00002792" w:rsidRDefault="000B1407" w:rsidP="000B1407">
      <w:pPr>
        <w:pStyle w:val="31"/>
        <w:ind w:firstLine="0"/>
        <w:jc w:val="both"/>
        <w:rPr>
          <w:sz w:val="28"/>
          <w:szCs w:val="28"/>
          <w:lang w:val="uk-UA"/>
        </w:rPr>
      </w:pPr>
      <w:r w:rsidRPr="00002792">
        <w:rPr>
          <w:sz w:val="28"/>
          <w:szCs w:val="28"/>
          <w:lang w:val="uk-UA"/>
        </w:rPr>
        <w:t>с</w:t>
      </w:r>
      <w:r w:rsidRPr="00002792">
        <w:rPr>
          <w:sz w:val="28"/>
          <w:szCs w:val="28"/>
          <w:vertAlign w:val="superscript"/>
          <w:lang w:val="uk-UA"/>
        </w:rPr>
        <w:t>–1</w:t>
      </w:r>
      <w:r w:rsidRPr="00002792">
        <w:rPr>
          <w:sz w:val="28"/>
          <w:szCs w:val="28"/>
          <w:lang w:val="uk-UA"/>
        </w:rPr>
        <w:tab/>
      </w:r>
      <w:r w:rsidRPr="00002792">
        <w:rPr>
          <w:sz w:val="28"/>
          <w:szCs w:val="28"/>
          <w:lang w:val="uk-UA"/>
        </w:rPr>
        <w:tab/>
      </w:r>
      <w:r w:rsidRPr="00002792">
        <w:rPr>
          <w:sz w:val="28"/>
          <w:szCs w:val="28"/>
          <w:lang w:val="uk-UA"/>
        </w:rPr>
        <w:tab/>
      </w:r>
      <w:r w:rsidRPr="00002792">
        <w:rPr>
          <w:sz w:val="28"/>
          <w:szCs w:val="28"/>
          <w:lang w:val="uk-UA"/>
        </w:rPr>
        <w:tab/>
      </w:r>
      <w:r w:rsidRPr="00002792">
        <w:rPr>
          <w:sz w:val="28"/>
          <w:szCs w:val="28"/>
          <w:lang w:val="uk-UA"/>
        </w:rPr>
        <w:tab/>
        <w:t>відносної швидкості реакції від концентрації натрій</w:t>
      </w:r>
      <w:r w:rsidRPr="00002792">
        <w:rPr>
          <w:sz w:val="28"/>
          <w:szCs w:val="28"/>
          <w:lang w:val="uk-UA"/>
        </w:rPr>
        <w:tab/>
      </w:r>
      <w:r w:rsidRPr="00002792">
        <w:rPr>
          <w:sz w:val="28"/>
          <w:szCs w:val="28"/>
          <w:lang w:val="uk-UA"/>
        </w:rPr>
        <w:tab/>
      </w:r>
      <w:r w:rsidRPr="00002792">
        <w:rPr>
          <w:sz w:val="28"/>
          <w:szCs w:val="28"/>
          <w:lang w:val="uk-UA"/>
        </w:rPr>
        <w:tab/>
      </w:r>
      <w:r w:rsidRPr="00002792">
        <w:rPr>
          <w:sz w:val="28"/>
          <w:szCs w:val="28"/>
          <w:lang w:val="uk-UA"/>
        </w:rPr>
        <w:tab/>
      </w:r>
      <w:r w:rsidRPr="00002792">
        <w:rPr>
          <w:sz w:val="28"/>
          <w:szCs w:val="28"/>
          <w:lang w:val="uk-UA"/>
        </w:rPr>
        <w:tab/>
      </w:r>
      <w:r w:rsidRPr="00002792">
        <w:rPr>
          <w:sz w:val="28"/>
          <w:szCs w:val="28"/>
          <w:lang w:val="uk-UA"/>
        </w:rPr>
        <w:tab/>
        <w:t xml:space="preserve">тіосульфату та проведіть паралель з </w:t>
      </w:r>
      <w:r w:rsidRPr="00002792">
        <w:rPr>
          <w:sz w:val="28"/>
          <w:szCs w:val="28"/>
          <w:lang w:val="uk-UA"/>
        </w:rPr>
        <w:lastRenderedPageBreak/>
        <w:t>законом дії мас.</w:t>
      </w:r>
      <w:r w:rsidRPr="00002792">
        <w:rPr>
          <w:sz w:val="28"/>
          <w:szCs w:val="28"/>
          <w:lang w:val="uk-UA"/>
        </w:rPr>
        <w:tab/>
      </w:r>
      <w:r w:rsidRPr="00002792">
        <w:rPr>
          <w:sz w:val="28"/>
          <w:szCs w:val="28"/>
          <w:lang w:val="uk-UA"/>
        </w:rPr>
        <w:tab/>
        <w:t xml:space="preserve">                        </w:t>
      </w:r>
    </w:p>
    <w:p w:rsidR="000B1407" w:rsidRPr="00002792" w:rsidRDefault="000B1407" w:rsidP="000B1407">
      <w:pPr>
        <w:pStyle w:val="31"/>
        <w:ind w:left="1416" w:firstLine="0"/>
        <w:jc w:val="both"/>
        <w:rPr>
          <w:sz w:val="28"/>
          <w:szCs w:val="28"/>
          <w:vertAlign w:val="superscript"/>
          <w:lang w:val="uk-UA"/>
        </w:rPr>
      </w:pPr>
      <w:r w:rsidRPr="00002792">
        <w:rPr>
          <w:sz w:val="28"/>
          <w:szCs w:val="28"/>
          <w:lang w:val="uk-UA"/>
        </w:rPr>
        <w:tab/>
        <w:t xml:space="preserve"> С(Na</w:t>
      </w:r>
      <w:r w:rsidRPr="00002792">
        <w:rPr>
          <w:sz w:val="28"/>
          <w:szCs w:val="28"/>
          <w:vertAlign w:val="subscript"/>
          <w:lang w:val="uk-UA"/>
        </w:rPr>
        <w:t>2</w:t>
      </w:r>
      <w:r w:rsidRPr="00002792">
        <w:rPr>
          <w:sz w:val="28"/>
          <w:szCs w:val="28"/>
          <w:lang w:val="uk-UA"/>
        </w:rPr>
        <w:t>S</w:t>
      </w:r>
      <w:r w:rsidRPr="00002792">
        <w:rPr>
          <w:sz w:val="28"/>
          <w:szCs w:val="28"/>
          <w:vertAlign w:val="subscript"/>
          <w:lang w:val="uk-UA"/>
        </w:rPr>
        <w:t>2</w:t>
      </w:r>
      <w:r w:rsidRPr="00002792">
        <w:rPr>
          <w:sz w:val="28"/>
          <w:szCs w:val="28"/>
          <w:lang w:val="uk-UA"/>
        </w:rPr>
        <w:t>O</w:t>
      </w:r>
      <w:r w:rsidRPr="00002792">
        <w:rPr>
          <w:sz w:val="28"/>
          <w:szCs w:val="28"/>
          <w:vertAlign w:val="subscript"/>
          <w:lang w:val="uk-UA"/>
        </w:rPr>
        <w:t>3</w:t>
      </w:r>
      <w:r w:rsidRPr="00002792">
        <w:rPr>
          <w:sz w:val="28"/>
          <w:szCs w:val="28"/>
          <w:lang w:val="uk-UA"/>
        </w:rPr>
        <w:t>), моль/дм</w:t>
      </w:r>
      <w:r w:rsidRPr="00002792">
        <w:rPr>
          <w:sz w:val="28"/>
          <w:szCs w:val="28"/>
          <w:vertAlign w:val="superscript"/>
          <w:lang w:val="uk-UA"/>
        </w:rPr>
        <w:t>3</w:t>
      </w:r>
    </w:p>
    <w:p w:rsidR="000B1407" w:rsidRPr="00002792" w:rsidRDefault="000B1407" w:rsidP="000B1407">
      <w:pPr>
        <w:jc w:val="both"/>
        <w:rPr>
          <w:szCs w:val="28"/>
          <w:lang w:val="uk-UA"/>
        </w:rPr>
      </w:pPr>
      <w:r w:rsidRPr="00002792">
        <w:rPr>
          <w:szCs w:val="28"/>
          <w:lang w:val="uk-UA"/>
        </w:rPr>
        <w:tab/>
      </w:r>
    </w:p>
    <w:p w:rsidR="000B1407" w:rsidRPr="00002792" w:rsidRDefault="000B1407" w:rsidP="000B1407">
      <w:pPr>
        <w:ind w:firstLine="708"/>
        <w:jc w:val="both"/>
        <w:rPr>
          <w:b/>
          <w:i/>
          <w:sz w:val="32"/>
          <w:szCs w:val="32"/>
          <w:lang w:val="uk-UA"/>
        </w:rPr>
      </w:pPr>
      <w:r w:rsidRPr="00002792">
        <w:rPr>
          <w:b/>
          <w:i/>
          <w:sz w:val="32"/>
          <w:szCs w:val="32"/>
          <w:lang w:val="uk-UA"/>
        </w:rPr>
        <w:t>Дослід 2. Вплив температури на швидкість реакції</w:t>
      </w:r>
      <w:r w:rsidRPr="00002792">
        <w:rPr>
          <w:b/>
          <w:i/>
          <w:sz w:val="32"/>
          <w:szCs w:val="32"/>
          <w:lang w:val="uk-UA"/>
        </w:rPr>
        <w:tab/>
      </w:r>
    </w:p>
    <w:p w:rsidR="000B1407" w:rsidRPr="00002792" w:rsidRDefault="000B1407" w:rsidP="000B1407">
      <w:pPr>
        <w:ind w:firstLine="499"/>
        <w:jc w:val="both"/>
        <w:rPr>
          <w:szCs w:val="28"/>
          <w:lang w:val="uk-UA"/>
        </w:rPr>
      </w:pPr>
      <w:r w:rsidRPr="00002792">
        <w:rPr>
          <w:szCs w:val="28"/>
          <w:lang w:val="uk-UA"/>
        </w:rPr>
        <w:t>За правилом Вант-Гоффа при збільшенні температурі на кожні 10 градусів швидкість більшості реакцій зростає у 2-4 рази.</w:t>
      </w:r>
    </w:p>
    <w:p w:rsidR="000B1407" w:rsidRPr="00002792" w:rsidRDefault="000B1407" w:rsidP="000B1407">
      <w:pPr>
        <w:ind w:firstLine="499"/>
        <w:jc w:val="center"/>
        <w:rPr>
          <w:b/>
          <w:szCs w:val="28"/>
          <w:lang w:val="uk-UA"/>
        </w:rPr>
      </w:pPr>
      <w:r w:rsidRPr="00002792">
        <w:rPr>
          <w:b/>
          <w:szCs w:val="28"/>
          <w:lang w:val="uk-UA"/>
        </w:rPr>
        <w:t>Виконання досліду</w:t>
      </w:r>
    </w:p>
    <w:p w:rsidR="000B1407" w:rsidRPr="00002792" w:rsidRDefault="000B1407" w:rsidP="000B1407">
      <w:pPr>
        <w:jc w:val="both"/>
        <w:rPr>
          <w:szCs w:val="28"/>
          <w:lang w:val="uk-UA"/>
        </w:rPr>
      </w:pPr>
      <w:r w:rsidRPr="00771FF4">
        <w:rPr>
          <w:b/>
          <w:szCs w:val="28"/>
          <w:u w:val="single"/>
          <w:lang w:val="uk-UA"/>
        </w:rPr>
        <w:t>Обладнання та реактиви:</w:t>
      </w:r>
      <w:r w:rsidRPr="00002792">
        <w:rPr>
          <w:szCs w:val="28"/>
          <w:lang w:val="uk-UA"/>
        </w:rPr>
        <w:t xml:space="preserve"> </w:t>
      </w:r>
      <w:r w:rsidRPr="00771FF4">
        <w:rPr>
          <w:i/>
          <w:szCs w:val="28"/>
          <w:lang w:val="uk-UA"/>
        </w:rPr>
        <w:t>штатив із пробірками, секундомір, термометр, склянка з гарячою водою, розчин натрій тіосульфату з молярною концентрацією 0,25 моль/дм</w:t>
      </w:r>
      <w:r w:rsidRPr="00771FF4">
        <w:rPr>
          <w:i/>
          <w:szCs w:val="28"/>
          <w:vertAlign w:val="superscript"/>
          <w:lang w:val="uk-UA"/>
        </w:rPr>
        <w:t>3</w:t>
      </w:r>
      <w:r w:rsidRPr="00771FF4">
        <w:rPr>
          <w:i/>
          <w:szCs w:val="28"/>
          <w:lang w:val="uk-UA"/>
        </w:rPr>
        <w:t>, розчин сульфатної кислоти з молярною концентрацією 0,25 моль/дм</w:t>
      </w:r>
      <w:r w:rsidRPr="00771FF4">
        <w:rPr>
          <w:i/>
          <w:szCs w:val="28"/>
          <w:vertAlign w:val="superscript"/>
          <w:lang w:val="uk-UA"/>
        </w:rPr>
        <w:t>3</w:t>
      </w:r>
      <w:r w:rsidRPr="00771FF4">
        <w:rPr>
          <w:i/>
          <w:szCs w:val="28"/>
          <w:lang w:val="uk-UA"/>
        </w:rPr>
        <w:t>.</w:t>
      </w:r>
    </w:p>
    <w:p w:rsidR="000B1407" w:rsidRPr="00002792" w:rsidRDefault="000B1407" w:rsidP="000B1407">
      <w:pPr>
        <w:ind w:firstLine="709"/>
        <w:jc w:val="both"/>
        <w:rPr>
          <w:szCs w:val="28"/>
          <w:lang w:val="uk-UA"/>
        </w:rPr>
      </w:pPr>
      <w:r w:rsidRPr="00002792">
        <w:rPr>
          <w:szCs w:val="28"/>
          <w:lang w:val="uk-UA"/>
        </w:rPr>
        <w:t>У три пробірки налийте по 3 см</w:t>
      </w:r>
      <w:r w:rsidRPr="00002792">
        <w:rPr>
          <w:szCs w:val="28"/>
          <w:vertAlign w:val="superscript"/>
          <w:lang w:val="uk-UA"/>
        </w:rPr>
        <w:t>3</w:t>
      </w:r>
      <w:r w:rsidRPr="00002792">
        <w:rPr>
          <w:szCs w:val="28"/>
          <w:lang w:val="uk-UA"/>
        </w:rPr>
        <w:t xml:space="preserve"> розчину сульфатної кислоти, а в три інші – по 3 см</w:t>
      </w:r>
      <w:r w:rsidRPr="00002792">
        <w:rPr>
          <w:szCs w:val="28"/>
          <w:vertAlign w:val="superscript"/>
          <w:lang w:val="uk-UA"/>
        </w:rPr>
        <w:t>3</w:t>
      </w:r>
      <w:r w:rsidRPr="00002792">
        <w:rPr>
          <w:szCs w:val="28"/>
          <w:lang w:val="uk-UA"/>
        </w:rPr>
        <w:t xml:space="preserve"> розчину натрій тіосульфату. Пробірки з кислотою позначте. Помістіть першу пару пробірок (кислоту з тіосульфатом) в склянку з водою. Виміряйте температуру води в склянці і злийте вміст першої пари пробірок. Відзначте час від моменту зливання до помутніння розчину. </w:t>
      </w:r>
    </w:p>
    <w:p w:rsidR="000B1407" w:rsidRPr="00002792" w:rsidRDefault="000B1407" w:rsidP="000B1407">
      <w:pPr>
        <w:ind w:firstLine="709"/>
        <w:jc w:val="both"/>
        <w:rPr>
          <w:szCs w:val="28"/>
          <w:lang w:val="uk-UA"/>
        </w:rPr>
      </w:pPr>
      <w:r w:rsidRPr="00002792">
        <w:rPr>
          <w:szCs w:val="28"/>
          <w:lang w:val="uk-UA"/>
        </w:rPr>
        <w:t xml:space="preserve">Склянку з другою парою пробірок нагрійте на 10 </w:t>
      </w:r>
      <w:r w:rsidRPr="00002792">
        <w:rPr>
          <w:szCs w:val="28"/>
          <w:vertAlign w:val="superscript"/>
          <w:lang w:val="uk-UA"/>
        </w:rPr>
        <w:t>о</w:t>
      </w:r>
      <w:r w:rsidRPr="00002792">
        <w:rPr>
          <w:szCs w:val="28"/>
          <w:lang w:val="uk-UA"/>
        </w:rPr>
        <w:t xml:space="preserve">С вище кімнатної температури і злийте вміст другої пари пробірок. Останню пару пробірок помістити у склянку з водою і нагріти на 20 </w:t>
      </w:r>
      <w:r w:rsidRPr="00002792">
        <w:rPr>
          <w:szCs w:val="28"/>
          <w:vertAlign w:val="superscript"/>
          <w:lang w:val="uk-UA"/>
        </w:rPr>
        <w:t>о</w:t>
      </w:r>
      <w:r w:rsidRPr="00002792">
        <w:rPr>
          <w:szCs w:val="28"/>
          <w:lang w:val="uk-UA"/>
        </w:rPr>
        <w:t xml:space="preserve">С вище кімнатної температури.  Результати зведіть у таблицю </w:t>
      </w:r>
      <w:r>
        <w:rPr>
          <w:szCs w:val="28"/>
          <w:lang w:val="uk-UA"/>
        </w:rPr>
        <w:t>2.2</w:t>
      </w:r>
      <w:r w:rsidRPr="00002792">
        <w:rPr>
          <w:szCs w:val="28"/>
          <w:lang w:val="uk-UA"/>
        </w:rPr>
        <w:t>:</w:t>
      </w:r>
    </w:p>
    <w:p w:rsidR="000B1407" w:rsidRPr="00002792" w:rsidRDefault="000B1407" w:rsidP="000B1407">
      <w:pPr>
        <w:ind w:firstLine="499"/>
        <w:jc w:val="right"/>
        <w:rPr>
          <w:i/>
          <w:szCs w:val="28"/>
          <w:lang w:val="uk-UA"/>
        </w:rPr>
      </w:pPr>
      <w:r w:rsidRPr="00002792">
        <w:rPr>
          <w:i/>
          <w:szCs w:val="28"/>
          <w:lang w:val="uk-UA"/>
        </w:rPr>
        <w:t xml:space="preserve">Таблиця </w:t>
      </w:r>
      <w:r>
        <w:rPr>
          <w:i/>
          <w:szCs w:val="28"/>
          <w:lang w:val="uk-UA"/>
        </w:rPr>
        <w:t>2.2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2280"/>
        <w:gridCol w:w="3600"/>
        <w:gridCol w:w="2040"/>
      </w:tblGrid>
      <w:tr w:rsidR="000B1407" w:rsidRPr="00002792" w:rsidTr="000731EA">
        <w:trPr>
          <w:trHeight w:val="460"/>
        </w:trPr>
        <w:tc>
          <w:tcPr>
            <w:tcW w:w="2280" w:type="dxa"/>
          </w:tcPr>
          <w:p w:rsidR="000B1407" w:rsidRPr="00002792" w:rsidRDefault="000B1407" w:rsidP="000731EA">
            <w:pPr>
              <w:jc w:val="both"/>
              <w:rPr>
                <w:szCs w:val="28"/>
                <w:lang w:val="uk-UA"/>
              </w:rPr>
            </w:pPr>
            <w:r w:rsidRPr="00002792">
              <w:rPr>
                <w:szCs w:val="28"/>
                <w:lang w:val="uk-UA"/>
              </w:rPr>
              <w:t xml:space="preserve">Температура t, </w:t>
            </w:r>
            <w:r w:rsidRPr="00002792">
              <w:rPr>
                <w:szCs w:val="28"/>
                <w:vertAlign w:val="superscript"/>
                <w:lang w:val="uk-UA"/>
              </w:rPr>
              <w:t>о</w:t>
            </w:r>
            <w:r w:rsidRPr="00002792">
              <w:rPr>
                <w:szCs w:val="28"/>
                <w:lang w:val="uk-UA"/>
              </w:rPr>
              <w:t>С</w:t>
            </w:r>
          </w:p>
        </w:tc>
        <w:tc>
          <w:tcPr>
            <w:tcW w:w="2280" w:type="dxa"/>
          </w:tcPr>
          <w:p w:rsidR="000B1407" w:rsidRPr="00002792" w:rsidRDefault="000B1407" w:rsidP="000731EA">
            <w:pPr>
              <w:jc w:val="center"/>
              <w:rPr>
                <w:szCs w:val="28"/>
                <w:lang w:val="uk-UA"/>
              </w:rPr>
            </w:pPr>
            <w:r w:rsidRPr="00002792">
              <w:rPr>
                <w:szCs w:val="28"/>
                <w:lang w:val="uk-UA"/>
              </w:rPr>
              <w:t xml:space="preserve">Проміжок часу </w:t>
            </w:r>
            <w:r w:rsidRPr="00002792">
              <w:rPr>
                <w:szCs w:val="28"/>
                <w:lang w:val="uk-UA"/>
              </w:rPr>
              <w:sym w:font="Symbol" w:char="0074"/>
            </w:r>
            <w:r w:rsidRPr="00002792">
              <w:rPr>
                <w:szCs w:val="28"/>
                <w:lang w:val="uk-UA"/>
              </w:rPr>
              <w:t>, с</w:t>
            </w:r>
          </w:p>
        </w:tc>
        <w:tc>
          <w:tcPr>
            <w:tcW w:w="3600" w:type="dxa"/>
          </w:tcPr>
          <w:p w:rsidR="000B1407" w:rsidRPr="00002792" w:rsidRDefault="000B1407" w:rsidP="000731EA">
            <w:pPr>
              <w:jc w:val="center"/>
              <w:rPr>
                <w:szCs w:val="28"/>
                <w:lang w:val="uk-UA"/>
              </w:rPr>
            </w:pPr>
            <w:r w:rsidRPr="00002792">
              <w:rPr>
                <w:szCs w:val="28"/>
                <w:lang w:val="uk-UA"/>
              </w:rPr>
              <w:t>Відносна швидкість реакції, 1/</w:t>
            </w:r>
            <w:r w:rsidRPr="00002792">
              <w:rPr>
                <w:szCs w:val="28"/>
                <w:lang w:val="uk-UA"/>
              </w:rPr>
              <w:sym w:font="Symbol" w:char="0074"/>
            </w:r>
            <w:r w:rsidRPr="00002792">
              <w:rPr>
                <w:szCs w:val="28"/>
                <w:lang w:val="uk-UA"/>
              </w:rPr>
              <w:t>, с</w:t>
            </w:r>
            <w:r w:rsidRPr="00002792">
              <w:rPr>
                <w:szCs w:val="28"/>
                <w:vertAlign w:val="superscript"/>
                <w:lang w:val="uk-UA"/>
              </w:rPr>
              <w:t>–1</w:t>
            </w:r>
          </w:p>
        </w:tc>
        <w:tc>
          <w:tcPr>
            <w:tcW w:w="2040" w:type="dxa"/>
          </w:tcPr>
          <w:p w:rsidR="000B1407" w:rsidRPr="00002792" w:rsidRDefault="000B1407" w:rsidP="000731EA">
            <w:pPr>
              <w:jc w:val="both"/>
              <w:rPr>
                <w:szCs w:val="28"/>
                <w:lang w:val="uk-UA"/>
              </w:rPr>
            </w:pPr>
            <w:r w:rsidRPr="00002792">
              <w:rPr>
                <w:szCs w:val="28"/>
                <w:lang w:val="uk-UA"/>
              </w:rPr>
              <w:t xml:space="preserve">γ; </w:t>
            </w:r>
            <w:r w:rsidRPr="00002792">
              <w:rPr>
                <w:position w:val="-14"/>
                <w:szCs w:val="28"/>
                <w:lang w:val="uk-UA"/>
              </w:rPr>
              <w:object w:dxaOrig="1380" w:dyaOrig="580">
                <v:shape id="_x0000_i1106" type="#_x0000_t75" style="width:64.7pt;height:28.7pt" o:ole="" fillcolor="window">
                  <v:imagedata r:id="rId147" o:title=""/>
                </v:shape>
                <o:OLEObject Type="Embed" ProgID="Equation.3" ShapeID="_x0000_i1106" DrawAspect="Content" ObjectID="_1651235824" r:id="rId148"/>
              </w:object>
            </w:r>
            <w:r w:rsidRPr="00002792">
              <w:rPr>
                <w:szCs w:val="28"/>
                <w:lang w:val="uk-UA"/>
              </w:rPr>
              <w:t xml:space="preserve"> </w:t>
            </w:r>
          </w:p>
        </w:tc>
      </w:tr>
      <w:tr w:rsidR="000B1407" w:rsidRPr="00002792" w:rsidTr="000731EA">
        <w:trPr>
          <w:cantSplit/>
        </w:trPr>
        <w:tc>
          <w:tcPr>
            <w:tcW w:w="2280" w:type="dxa"/>
          </w:tcPr>
          <w:p w:rsidR="000B1407" w:rsidRPr="00002792" w:rsidRDefault="000B1407" w:rsidP="000731EA">
            <w:pPr>
              <w:jc w:val="both"/>
              <w:rPr>
                <w:szCs w:val="28"/>
                <w:lang w:val="uk-UA"/>
              </w:rPr>
            </w:pPr>
            <w:r w:rsidRPr="00002792">
              <w:rPr>
                <w:szCs w:val="28"/>
                <w:lang w:val="uk-UA"/>
              </w:rPr>
              <w:t>t кімнатна =</w:t>
            </w:r>
          </w:p>
        </w:tc>
        <w:tc>
          <w:tcPr>
            <w:tcW w:w="2280" w:type="dxa"/>
          </w:tcPr>
          <w:p w:rsidR="000B1407" w:rsidRPr="00002792" w:rsidRDefault="000B1407" w:rsidP="000731EA">
            <w:pPr>
              <w:jc w:val="both"/>
              <w:rPr>
                <w:szCs w:val="28"/>
                <w:lang w:val="uk-UA"/>
              </w:rPr>
            </w:pPr>
          </w:p>
        </w:tc>
        <w:tc>
          <w:tcPr>
            <w:tcW w:w="3600" w:type="dxa"/>
          </w:tcPr>
          <w:p w:rsidR="000B1407" w:rsidRPr="00002792" w:rsidRDefault="000B1407" w:rsidP="000731EA">
            <w:pPr>
              <w:jc w:val="both"/>
              <w:rPr>
                <w:szCs w:val="28"/>
                <w:lang w:val="uk-UA"/>
              </w:rPr>
            </w:pPr>
          </w:p>
        </w:tc>
        <w:tc>
          <w:tcPr>
            <w:tcW w:w="2040" w:type="dxa"/>
            <w:vMerge w:val="restart"/>
          </w:tcPr>
          <w:p w:rsidR="000B1407" w:rsidRPr="00002792" w:rsidRDefault="000B1407" w:rsidP="000731EA">
            <w:pPr>
              <w:jc w:val="both"/>
              <w:rPr>
                <w:szCs w:val="28"/>
                <w:lang w:val="uk-UA"/>
              </w:rPr>
            </w:pPr>
          </w:p>
        </w:tc>
      </w:tr>
      <w:tr w:rsidR="000B1407" w:rsidRPr="00002792" w:rsidTr="000731EA">
        <w:trPr>
          <w:cantSplit/>
        </w:trPr>
        <w:tc>
          <w:tcPr>
            <w:tcW w:w="2280" w:type="dxa"/>
          </w:tcPr>
          <w:p w:rsidR="000B1407" w:rsidRPr="00002792" w:rsidRDefault="000B1407" w:rsidP="000731EA">
            <w:pPr>
              <w:jc w:val="both"/>
              <w:rPr>
                <w:szCs w:val="28"/>
                <w:lang w:val="uk-UA"/>
              </w:rPr>
            </w:pPr>
            <w:r w:rsidRPr="00002792">
              <w:rPr>
                <w:szCs w:val="28"/>
                <w:lang w:val="uk-UA"/>
              </w:rPr>
              <w:t>t кімнатна + 10 =</w:t>
            </w:r>
          </w:p>
        </w:tc>
        <w:tc>
          <w:tcPr>
            <w:tcW w:w="2280" w:type="dxa"/>
          </w:tcPr>
          <w:p w:rsidR="000B1407" w:rsidRPr="00002792" w:rsidRDefault="000B1407" w:rsidP="000731EA">
            <w:pPr>
              <w:jc w:val="both"/>
              <w:rPr>
                <w:szCs w:val="28"/>
                <w:lang w:val="uk-UA"/>
              </w:rPr>
            </w:pPr>
          </w:p>
        </w:tc>
        <w:tc>
          <w:tcPr>
            <w:tcW w:w="3600" w:type="dxa"/>
          </w:tcPr>
          <w:p w:rsidR="000B1407" w:rsidRPr="00002792" w:rsidRDefault="000B1407" w:rsidP="000731EA">
            <w:pPr>
              <w:jc w:val="both"/>
              <w:rPr>
                <w:szCs w:val="28"/>
                <w:lang w:val="uk-UA"/>
              </w:rPr>
            </w:pPr>
          </w:p>
        </w:tc>
        <w:tc>
          <w:tcPr>
            <w:tcW w:w="2040" w:type="dxa"/>
            <w:vMerge/>
          </w:tcPr>
          <w:p w:rsidR="000B1407" w:rsidRPr="00002792" w:rsidRDefault="000B1407" w:rsidP="000731EA">
            <w:pPr>
              <w:jc w:val="both"/>
              <w:rPr>
                <w:szCs w:val="28"/>
                <w:lang w:val="uk-UA"/>
              </w:rPr>
            </w:pPr>
          </w:p>
        </w:tc>
      </w:tr>
      <w:tr w:rsidR="000B1407" w:rsidRPr="00002792" w:rsidTr="000731EA">
        <w:tc>
          <w:tcPr>
            <w:tcW w:w="2280" w:type="dxa"/>
          </w:tcPr>
          <w:p w:rsidR="000B1407" w:rsidRPr="00002792" w:rsidRDefault="000B1407" w:rsidP="000731EA">
            <w:pPr>
              <w:jc w:val="both"/>
              <w:rPr>
                <w:szCs w:val="28"/>
                <w:lang w:val="uk-UA"/>
              </w:rPr>
            </w:pPr>
            <w:r w:rsidRPr="00002792">
              <w:rPr>
                <w:szCs w:val="28"/>
                <w:lang w:val="uk-UA"/>
              </w:rPr>
              <w:t>t кімнатна + 20 =</w:t>
            </w:r>
          </w:p>
        </w:tc>
        <w:tc>
          <w:tcPr>
            <w:tcW w:w="2280" w:type="dxa"/>
          </w:tcPr>
          <w:p w:rsidR="000B1407" w:rsidRPr="00002792" w:rsidRDefault="000B1407" w:rsidP="000731EA">
            <w:pPr>
              <w:jc w:val="both"/>
              <w:rPr>
                <w:szCs w:val="28"/>
                <w:lang w:val="uk-UA"/>
              </w:rPr>
            </w:pPr>
          </w:p>
        </w:tc>
        <w:tc>
          <w:tcPr>
            <w:tcW w:w="3600" w:type="dxa"/>
          </w:tcPr>
          <w:p w:rsidR="000B1407" w:rsidRPr="00002792" w:rsidRDefault="000B1407" w:rsidP="000731EA">
            <w:pPr>
              <w:jc w:val="both"/>
              <w:rPr>
                <w:szCs w:val="28"/>
                <w:lang w:val="uk-UA"/>
              </w:rPr>
            </w:pPr>
          </w:p>
        </w:tc>
        <w:tc>
          <w:tcPr>
            <w:tcW w:w="2040" w:type="dxa"/>
          </w:tcPr>
          <w:p w:rsidR="000B1407" w:rsidRPr="00002792" w:rsidRDefault="000B1407" w:rsidP="000731EA">
            <w:pPr>
              <w:jc w:val="both"/>
              <w:rPr>
                <w:szCs w:val="28"/>
                <w:lang w:val="uk-UA"/>
              </w:rPr>
            </w:pPr>
          </w:p>
        </w:tc>
      </w:tr>
    </w:tbl>
    <w:p w:rsidR="000B1407" w:rsidRPr="00002792" w:rsidRDefault="000B1407" w:rsidP="000B1407">
      <w:pPr>
        <w:jc w:val="both"/>
        <w:rPr>
          <w:szCs w:val="28"/>
          <w:lang w:val="uk-UA"/>
        </w:rPr>
      </w:pPr>
      <w:r>
        <w:rPr>
          <w:noProof/>
          <w:szCs w:val="28"/>
          <w:lang w:val="uk-UA" w:eastAsia="uk-UA"/>
        </w:rPr>
        <mc:AlternateContent>
          <mc:Choice Requires="wpg">
            <w:drawing>
              <wp:anchor distT="0" distB="0" distL="114300" distR="114300" simplePos="0" relativeHeight="251660288" behindDoc="0" locked="0" layoutInCell="1" allowOverlap="1" wp14:anchorId="5A62AEE6" wp14:editId="16DC934F">
                <wp:simplePos x="0" y="0"/>
                <wp:positionH relativeFrom="column">
                  <wp:posOffset>348615</wp:posOffset>
                </wp:positionH>
                <wp:positionV relativeFrom="paragraph">
                  <wp:posOffset>82550</wp:posOffset>
                </wp:positionV>
                <wp:extent cx="1066800" cy="839470"/>
                <wp:effectExtent l="59055" t="16510" r="17145" b="58420"/>
                <wp:wrapNone/>
                <wp:docPr id="2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39470"/>
                          <a:chOff x="4994" y="7340"/>
                          <a:chExt cx="1953" cy="1260"/>
                        </a:xfrm>
                      </wpg:grpSpPr>
                      <wps:wsp>
                        <wps:cNvPr id="24" name="Line 63"/>
                        <wps:cNvCnPr>
                          <a:cxnSpLocks noChangeShapeType="1"/>
                        </wps:cNvCnPr>
                        <wps:spPr bwMode="auto">
                          <a:xfrm flipV="1">
                            <a:off x="4994" y="7340"/>
                            <a:ext cx="0" cy="1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4"/>
                        <wps:cNvCnPr>
                          <a:cxnSpLocks noChangeShapeType="1"/>
                        </wps:cNvCnPr>
                        <wps:spPr bwMode="auto">
                          <a:xfrm>
                            <a:off x="4994" y="8600"/>
                            <a:ext cx="19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BD2D5" id="Group 62" o:spid="_x0000_s1026" style="position:absolute;margin-left:27.45pt;margin-top:6.5pt;width:84pt;height:66.1pt;z-index:251660288" coordorigin="4994,7340" coordsize="1953,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">
                <v:line id="Line 63" o:spid="_x0000_s1027" style="position:absolute;flip:y;visibility:visible;mso-wrap-style:square" from="4994,7340" to="4994,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64" o:spid="_x0000_s1028" style="position:absolute;visibility:visible;mso-wrap-style:square" from="4994,8600" to="6947,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group>
            </w:pict>
          </mc:Fallback>
        </mc:AlternateContent>
      </w:r>
      <w:r w:rsidRPr="00002792">
        <w:rPr>
          <w:szCs w:val="28"/>
          <w:lang w:val="uk-UA"/>
        </w:rPr>
        <w:t>1/</w:t>
      </w:r>
      <w:r w:rsidRPr="00002792">
        <w:rPr>
          <w:szCs w:val="28"/>
          <w:lang w:val="uk-UA"/>
        </w:rPr>
        <w:sym w:font="Symbol" w:char="0074"/>
      </w:r>
      <w:r w:rsidRPr="00002792">
        <w:rPr>
          <w:szCs w:val="28"/>
          <w:lang w:val="uk-UA"/>
        </w:rPr>
        <w:t xml:space="preserve">, </w:t>
      </w:r>
      <w:r w:rsidRPr="00002792">
        <w:rPr>
          <w:szCs w:val="28"/>
          <w:lang w:val="uk-UA"/>
        </w:rPr>
        <w:tab/>
      </w:r>
      <w:r w:rsidRPr="00002792">
        <w:rPr>
          <w:szCs w:val="28"/>
          <w:lang w:val="uk-UA"/>
        </w:rPr>
        <w:tab/>
      </w:r>
      <w:r w:rsidRPr="00002792">
        <w:rPr>
          <w:szCs w:val="28"/>
          <w:lang w:val="uk-UA"/>
        </w:rPr>
        <w:tab/>
        <w:t>Обчисліть середнє значення температурного коефіцієнту  γ  та</w:t>
      </w:r>
    </w:p>
    <w:p w:rsidR="000B1407" w:rsidRPr="00002792" w:rsidRDefault="000B1407" w:rsidP="000B1407">
      <w:pPr>
        <w:ind w:left="708" w:hanging="708"/>
        <w:jc w:val="both"/>
        <w:rPr>
          <w:szCs w:val="28"/>
          <w:lang w:val="uk-UA"/>
        </w:rPr>
      </w:pPr>
      <w:r w:rsidRPr="00002792">
        <w:rPr>
          <w:szCs w:val="28"/>
          <w:lang w:val="uk-UA"/>
        </w:rPr>
        <w:t>с</w:t>
      </w:r>
      <w:r w:rsidRPr="00002792">
        <w:rPr>
          <w:szCs w:val="28"/>
          <w:vertAlign w:val="superscript"/>
          <w:lang w:val="uk-UA"/>
        </w:rPr>
        <w:t>–1</w:t>
      </w:r>
      <w:r w:rsidRPr="00002792">
        <w:rPr>
          <w:szCs w:val="28"/>
          <w:lang w:val="uk-UA"/>
        </w:rPr>
        <w:tab/>
      </w:r>
      <w:r w:rsidRPr="00002792">
        <w:rPr>
          <w:szCs w:val="28"/>
          <w:lang w:val="uk-UA"/>
        </w:rPr>
        <w:tab/>
      </w:r>
      <w:r w:rsidRPr="00002792">
        <w:rPr>
          <w:szCs w:val="28"/>
          <w:lang w:val="uk-UA"/>
        </w:rPr>
        <w:tab/>
        <w:t xml:space="preserve">проведіть паралель з правилом Вант-Гоффа. Побудуйте графік </w:t>
      </w:r>
    </w:p>
    <w:p w:rsidR="000B1407" w:rsidRPr="00002792" w:rsidRDefault="000B1407" w:rsidP="000B1407">
      <w:pPr>
        <w:ind w:left="708" w:hanging="708"/>
        <w:jc w:val="both"/>
        <w:rPr>
          <w:szCs w:val="28"/>
          <w:lang w:val="uk-UA"/>
        </w:rPr>
      </w:pPr>
      <w:r w:rsidRPr="00002792">
        <w:rPr>
          <w:szCs w:val="28"/>
          <w:lang w:val="uk-UA"/>
        </w:rPr>
        <w:tab/>
      </w:r>
      <w:r w:rsidRPr="00002792">
        <w:rPr>
          <w:szCs w:val="28"/>
          <w:lang w:val="uk-UA"/>
        </w:rPr>
        <w:tab/>
      </w:r>
      <w:r w:rsidRPr="00002792">
        <w:rPr>
          <w:szCs w:val="28"/>
          <w:lang w:val="uk-UA"/>
        </w:rPr>
        <w:tab/>
        <w:t>залежності швидкості реакції від температури.</w:t>
      </w:r>
    </w:p>
    <w:p w:rsidR="000B1407" w:rsidRPr="00002792" w:rsidRDefault="000B1407" w:rsidP="000B1407">
      <w:pPr>
        <w:jc w:val="both"/>
        <w:rPr>
          <w:i/>
          <w:color w:val="000000"/>
          <w:szCs w:val="28"/>
          <w:u w:val="single"/>
          <w:lang w:val="uk-UA"/>
        </w:rPr>
      </w:pPr>
    </w:p>
    <w:p w:rsidR="000B1407" w:rsidRPr="00002792" w:rsidRDefault="000B1407" w:rsidP="000B1407">
      <w:pPr>
        <w:jc w:val="both"/>
        <w:rPr>
          <w:i/>
          <w:color w:val="000000"/>
          <w:szCs w:val="28"/>
          <w:u w:val="single"/>
          <w:lang w:val="uk-UA"/>
        </w:rPr>
      </w:pPr>
    </w:p>
    <w:p w:rsidR="000B1407" w:rsidRPr="00002792" w:rsidRDefault="000B1407" w:rsidP="000B1407">
      <w:pPr>
        <w:jc w:val="both"/>
        <w:rPr>
          <w:color w:val="000000"/>
          <w:szCs w:val="28"/>
          <w:lang w:val="uk-UA"/>
        </w:rPr>
      </w:pPr>
      <w:r w:rsidRPr="00002792">
        <w:rPr>
          <w:color w:val="000000"/>
          <w:szCs w:val="28"/>
          <w:lang w:val="uk-UA"/>
        </w:rPr>
        <w:tab/>
      </w:r>
      <w:r w:rsidRPr="00002792">
        <w:rPr>
          <w:color w:val="000000"/>
          <w:szCs w:val="28"/>
          <w:lang w:val="uk-UA"/>
        </w:rPr>
        <w:tab/>
      </w:r>
      <w:r w:rsidRPr="00002792">
        <w:rPr>
          <w:szCs w:val="28"/>
          <w:lang w:val="uk-UA"/>
        </w:rPr>
        <w:t xml:space="preserve">t, </w:t>
      </w:r>
      <w:r w:rsidRPr="00002792">
        <w:rPr>
          <w:szCs w:val="28"/>
          <w:vertAlign w:val="superscript"/>
          <w:lang w:val="uk-UA"/>
        </w:rPr>
        <w:t>о</w:t>
      </w:r>
      <w:r w:rsidRPr="00002792">
        <w:rPr>
          <w:szCs w:val="28"/>
          <w:lang w:val="uk-UA"/>
        </w:rPr>
        <w:t>С</w:t>
      </w:r>
    </w:p>
    <w:p w:rsidR="000B1407" w:rsidRPr="00002792" w:rsidRDefault="000B1407" w:rsidP="000B1407">
      <w:pPr>
        <w:jc w:val="both"/>
        <w:rPr>
          <w:i/>
          <w:color w:val="000000"/>
          <w:szCs w:val="28"/>
          <w:u w:val="single"/>
          <w:lang w:val="uk-UA"/>
        </w:rPr>
      </w:pPr>
    </w:p>
    <w:p w:rsidR="000B1407" w:rsidRPr="00002792" w:rsidRDefault="000B1407" w:rsidP="000B1407">
      <w:pPr>
        <w:jc w:val="both"/>
        <w:rPr>
          <w:b/>
          <w:i/>
          <w:sz w:val="32"/>
          <w:szCs w:val="32"/>
          <w:lang w:val="uk-UA"/>
        </w:rPr>
      </w:pPr>
      <w:r w:rsidRPr="00002792">
        <w:rPr>
          <w:b/>
          <w:i/>
          <w:color w:val="000000"/>
          <w:sz w:val="32"/>
          <w:szCs w:val="32"/>
          <w:lang w:val="uk-UA"/>
        </w:rPr>
        <w:tab/>
        <w:t>Дослід 3</w:t>
      </w:r>
      <w:r w:rsidRPr="00002792">
        <w:rPr>
          <w:b/>
          <w:i/>
          <w:sz w:val="32"/>
          <w:szCs w:val="32"/>
          <w:lang w:val="uk-UA"/>
        </w:rPr>
        <w:t>. Вплив концентрації реагенту на хімічну рівновагу</w:t>
      </w:r>
    </w:p>
    <w:p w:rsidR="000B1407" w:rsidRPr="00002792" w:rsidRDefault="000B1407" w:rsidP="000B1407">
      <w:pPr>
        <w:jc w:val="both"/>
        <w:rPr>
          <w:szCs w:val="28"/>
          <w:lang w:val="uk-UA"/>
        </w:rPr>
      </w:pPr>
      <w:r w:rsidRPr="00002792">
        <w:rPr>
          <w:szCs w:val="28"/>
          <w:lang w:val="uk-UA"/>
        </w:rPr>
        <w:t xml:space="preserve">Досліджуємо реакцію: </w:t>
      </w:r>
    </w:p>
    <w:p w:rsidR="000B1407" w:rsidRPr="00002792" w:rsidRDefault="000B1407" w:rsidP="000B1407">
      <w:pPr>
        <w:jc w:val="center"/>
        <w:rPr>
          <w:szCs w:val="28"/>
          <w:lang w:val="uk-UA"/>
        </w:rPr>
      </w:pPr>
      <w:r w:rsidRPr="00002792">
        <w:rPr>
          <w:szCs w:val="28"/>
          <w:lang w:val="uk-UA"/>
        </w:rPr>
        <w:t>FeCl</w:t>
      </w:r>
      <w:r w:rsidRPr="00002792">
        <w:rPr>
          <w:szCs w:val="28"/>
          <w:vertAlign w:val="subscript"/>
          <w:lang w:val="uk-UA"/>
        </w:rPr>
        <w:t>3</w:t>
      </w:r>
      <w:r w:rsidRPr="00002792">
        <w:rPr>
          <w:szCs w:val="28"/>
          <w:lang w:val="uk-UA"/>
        </w:rPr>
        <w:t xml:space="preserve"> + 3NH</w:t>
      </w:r>
      <w:r w:rsidRPr="00002792">
        <w:rPr>
          <w:szCs w:val="28"/>
          <w:vertAlign w:val="subscript"/>
          <w:lang w:val="uk-UA"/>
        </w:rPr>
        <w:t>4</w:t>
      </w:r>
      <w:r w:rsidRPr="00002792">
        <w:rPr>
          <w:szCs w:val="28"/>
          <w:lang w:val="uk-UA"/>
        </w:rPr>
        <w:t xml:space="preserve">SCN  </w:t>
      </w:r>
      <w:r w:rsidRPr="00002792">
        <w:rPr>
          <w:szCs w:val="28"/>
          <w:lang w:val="uk-UA"/>
        </w:rPr>
        <w:sym w:font="Wingdings 3" w:char="F044"/>
      </w:r>
      <w:r w:rsidRPr="00002792">
        <w:rPr>
          <w:szCs w:val="28"/>
          <w:lang w:val="uk-UA"/>
        </w:rPr>
        <w:t xml:space="preserve"> Fe(SCN)</w:t>
      </w:r>
      <w:r w:rsidRPr="00002792">
        <w:rPr>
          <w:szCs w:val="28"/>
          <w:vertAlign w:val="subscript"/>
          <w:lang w:val="uk-UA"/>
        </w:rPr>
        <w:t>3</w:t>
      </w:r>
      <w:r w:rsidRPr="00002792">
        <w:rPr>
          <w:szCs w:val="28"/>
          <w:lang w:val="uk-UA"/>
        </w:rPr>
        <w:t>+3NH</w:t>
      </w:r>
      <w:r w:rsidRPr="00002792">
        <w:rPr>
          <w:szCs w:val="28"/>
          <w:vertAlign w:val="subscript"/>
          <w:lang w:val="uk-UA"/>
        </w:rPr>
        <w:t>4</w:t>
      </w:r>
      <w:r w:rsidRPr="00002792">
        <w:rPr>
          <w:szCs w:val="28"/>
          <w:lang w:val="uk-UA"/>
        </w:rPr>
        <w:t>Cl</w:t>
      </w:r>
    </w:p>
    <w:p w:rsidR="000B1407" w:rsidRPr="00002792" w:rsidRDefault="000B1407" w:rsidP="000B1407">
      <w:pPr>
        <w:jc w:val="both"/>
        <w:rPr>
          <w:b/>
          <w:szCs w:val="28"/>
          <w:u w:val="single"/>
          <w:lang w:val="uk-UA"/>
        </w:rPr>
      </w:pPr>
      <w:r w:rsidRPr="00002792">
        <w:rPr>
          <w:szCs w:val="28"/>
          <w:lang w:val="uk-UA"/>
        </w:rPr>
        <w:t>Ферум (ІІІ) роданід Fe(SCN)</w:t>
      </w:r>
      <w:r w:rsidRPr="00002792">
        <w:rPr>
          <w:szCs w:val="28"/>
          <w:vertAlign w:val="subscript"/>
          <w:lang w:val="uk-UA"/>
        </w:rPr>
        <w:t>3</w:t>
      </w:r>
      <w:r w:rsidRPr="00002792">
        <w:rPr>
          <w:szCs w:val="28"/>
          <w:lang w:val="uk-UA"/>
        </w:rPr>
        <w:t xml:space="preserve"> забарвлено в криваво-червоний колір, інші речовини – безбарвні чи слабко забарвлені, тому зміна концентрації Fe(SCN)</w:t>
      </w:r>
      <w:r w:rsidRPr="00002792">
        <w:rPr>
          <w:szCs w:val="28"/>
          <w:vertAlign w:val="subscript"/>
          <w:lang w:val="uk-UA"/>
        </w:rPr>
        <w:t>3</w:t>
      </w:r>
      <w:r w:rsidRPr="00002792">
        <w:rPr>
          <w:i/>
          <w:szCs w:val="28"/>
          <w:vertAlign w:val="subscript"/>
          <w:lang w:val="uk-UA"/>
        </w:rPr>
        <w:t xml:space="preserve"> </w:t>
      </w:r>
      <w:r w:rsidRPr="00002792">
        <w:rPr>
          <w:szCs w:val="28"/>
          <w:lang w:val="uk-UA"/>
        </w:rPr>
        <w:t>позначиться на зміні забарвлення розчину. Це дозволяє спостерігати за зсувом рівноваги.</w:t>
      </w:r>
    </w:p>
    <w:p w:rsidR="000B1407" w:rsidRPr="00002792" w:rsidRDefault="000B1407" w:rsidP="000B1407">
      <w:pPr>
        <w:ind w:firstLine="459"/>
        <w:jc w:val="center"/>
        <w:rPr>
          <w:szCs w:val="28"/>
          <w:lang w:val="uk-UA"/>
        </w:rPr>
      </w:pPr>
      <w:r w:rsidRPr="00002792">
        <w:rPr>
          <w:b/>
          <w:szCs w:val="28"/>
          <w:lang w:val="uk-UA"/>
        </w:rPr>
        <w:t>Виконання досліду</w:t>
      </w:r>
    </w:p>
    <w:p w:rsidR="000B1407" w:rsidRPr="00771FF4" w:rsidRDefault="000B1407" w:rsidP="000B1407">
      <w:pPr>
        <w:jc w:val="both"/>
        <w:rPr>
          <w:i/>
          <w:szCs w:val="28"/>
          <w:lang w:val="uk-UA"/>
        </w:rPr>
      </w:pPr>
      <w:r w:rsidRPr="00771FF4">
        <w:rPr>
          <w:b/>
          <w:szCs w:val="28"/>
          <w:u w:val="single"/>
          <w:lang w:val="uk-UA"/>
        </w:rPr>
        <w:lastRenderedPageBreak/>
        <w:t>Обладнання та реактиви:</w:t>
      </w:r>
      <w:r w:rsidRPr="00002792">
        <w:rPr>
          <w:szCs w:val="28"/>
          <w:lang w:val="uk-UA"/>
        </w:rPr>
        <w:t xml:space="preserve"> </w:t>
      </w:r>
      <w:r w:rsidRPr="00771FF4">
        <w:rPr>
          <w:i/>
          <w:szCs w:val="28"/>
          <w:lang w:val="uk-UA"/>
        </w:rPr>
        <w:t>штатив із пробірками, розчин ферум (ІІІ) хлориду (FeCl</w:t>
      </w:r>
      <w:r w:rsidRPr="00771FF4">
        <w:rPr>
          <w:i/>
          <w:szCs w:val="28"/>
          <w:vertAlign w:val="subscript"/>
          <w:lang w:val="uk-UA"/>
        </w:rPr>
        <w:t>3</w:t>
      </w:r>
      <w:r w:rsidRPr="00771FF4">
        <w:rPr>
          <w:i/>
          <w:szCs w:val="28"/>
          <w:lang w:val="uk-UA"/>
        </w:rPr>
        <w:t>)</w:t>
      </w:r>
      <w:r w:rsidRPr="00771FF4">
        <w:rPr>
          <w:i/>
          <w:szCs w:val="28"/>
          <w:vertAlign w:val="subscript"/>
          <w:lang w:val="uk-UA"/>
        </w:rPr>
        <w:t xml:space="preserve"> </w:t>
      </w:r>
      <w:r w:rsidRPr="00771FF4">
        <w:rPr>
          <w:i/>
          <w:szCs w:val="28"/>
          <w:lang w:val="uk-UA"/>
        </w:rPr>
        <w:t>з молярною концентрацією еквіваленту 0,1 моль/дм</w:t>
      </w:r>
      <w:r w:rsidRPr="00771FF4">
        <w:rPr>
          <w:i/>
          <w:szCs w:val="28"/>
          <w:vertAlign w:val="superscript"/>
          <w:lang w:val="uk-UA"/>
        </w:rPr>
        <w:t>3</w:t>
      </w:r>
      <w:r w:rsidRPr="00771FF4">
        <w:rPr>
          <w:i/>
          <w:szCs w:val="28"/>
          <w:lang w:val="uk-UA"/>
        </w:rPr>
        <w:t>, розчин амоній роданіду (NH</w:t>
      </w:r>
      <w:r w:rsidRPr="00771FF4">
        <w:rPr>
          <w:i/>
          <w:szCs w:val="28"/>
          <w:vertAlign w:val="subscript"/>
          <w:lang w:val="uk-UA"/>
        </w:rPr>
        <w:t>4</w:t>
      </w:r>
      <w:r w:rsidRPr="00771FF4">
        <w:rPr>
          <w:i/>
          <w:szCs w:val="28"/>
          <w:lang w:val="uk-UA"/>
        </w:rPr>
        <w:t>SCN) з молярною концентрацією еквіваленту 0,1 моль/дм</w:t>
      </w:r>
      <w:r w:rsidRPr="00771FF4">
        <w:rPr>
          <w:i/>
          <w:szCs w:val="28"/>
          <w:vertAlign w:val="superscript"/>
          <w:lang w:val="uk-UA"/>
        </w:rPr>
        <w:t>3</w:t>
      </w:r>
      <w:r w:rsidRPr="00771FF4">
        <w:rPr>
          <w:i/>
          <w:szCs w:val="28"/>
          <w:lang w:val="uk-UA"/>
        </w:rPr>
        <w:t>, насичений розчин ферум (ІІІ) хлориду, насичений розчин амоній роданіду, кристалічний амоній хлорид (NH</w:t>
      </w:r>
      <w:r w:rsidRPr="00771FF4">
        <w:rPr>
          <w:i/>
          <w:szCs w:val="28"/>
          <w:vertAlign w:val="subscript"/>
          <w:lang w:val="uk-UA"/>
        </w:rPr>
        <w:t>4</w:t>
      </w:r>
      <w:r w:rsidRPr="00771FF4">
        <w:rPr>
          <w:i/>
          <w:szCs w:val="28"/>
          <w:lang w:val="uk-UA"/>
        </w:rPr>
        <w:t>Cl).</w:t>
      </w:r>
    </w:p>
    <w:p w:rsidR="000B1407" w:rsidRPr="00002792" w:rsidRDefault="000B1407" w:rsidP="000B1407">
      <w:pPr>
        <w:ind w:firstLine="459"/>
        <w:jc w:val="both"/>
        <w:rPr>
          <w:szCs w:val="28"/>
          <w:lang w:val="uk-UA"/>
        </w:rPr>
      </w:pPr>
      <w:r w:rsidRPr="00002792">
        <w:rPr>
          <w:szCs w:val="28"/>
          <w:lang w:val="uk-UA"/>
        </w:rPr>
        <w:t>До 15 см</w:t>
      </w:r>
      <w:r w:rsidRPr="00002792">
        <w:rPr>
          <w:szCs w:val="28"/>
          <w:vertAlign w:val="superscript"/>
          <w:lang w:val="uk-UA"/>
        </w:rPr>
        <w:t>3</w:t>
      </w:r>
      <w:r w:rsidRPr="00002792">
        <w:rPr>
          <w:szCs w:val="28"/>
          <w:lang w:val="uk-UA"/>
        </w:rPr>
        <w:t xml:space="preserve"> дистильованої води додати 1,5 см</w:t>
      </w:r>
      <w:r w:rsidRPr="00002792">
        <w:rPr>
          <w:szCs w:val="28"/>
          <w:vertAlign w:val="superscript"/>
          <w:lang w:val="uk-UA"/>
        </w:rPr>
        <w:t>3</w:t>
      </w:r>
      <w:r w:rsidRPr="00002792">
        <w:rPr>
          <w:szCs w:val="28"/>
          <w:lang w:val="uk-UA"/>
        </w:rPr>
        <w:t xml:space="preserve"> розчину ферум (ІІІ) хлориду з молярною концентрацією еквіваленту 0,1 моль/дм</w:t>
      </w:r>
      <w:r w:rsidRPr="00002792">
        <w:rPr>
          <w:szCs w:val="28"/>
          <w:vertAlign w:val="superscript"/>
          <w:lang w:val="uk-UA"/>
        </w:rPr>
        <w:t>3</w:t>
      </w:r>
      <w:r w:rsidRPr="00002792">
        <w:rPr>
          <w:szCs w:val="28"/>
          <w:lang w:val="uk-UA"/>
        </w:rPr>
        <w:t>і 0,5 см</w:t>
      </w:r>
      <w:r w:rsidRPr="00002792">
        <w:rPr>
          <w:szCs w:val="28"/>
          <w:vertAlign w:val="superscript"/>
          <w:lang w:val="uk-UA"/>
        </w:rPr>
        <w:t>3</w:t>
      </w:r>
      <w:r w:rsidRPr="00002792">
        <w:rPr>
          <w:szCs w:val="28"/>
          <w:lang w:val="uk-UA"/>
        </w:rPr>
        <w:t xml:space="preserve"> розчину амоній роданіду з молярною концентрацією еквіваленту 0,1 моль/дм</w:t>
      </w:r>
      <w:r w:rsidRPr="00002792">
        <w:rPr>
          <w:szCs w:val="28"/>
          <w:vertAlign w:val="superscript"/>
          <w:lang w:val="uk-UA"/>
        </w:rPr>
        <w:t>3</w:t>
      </w:r>
      <w:r w:rsidRPr="00002792">
        <w:rPr>
          <w:szCs w:val="28"/>
          <w:lang w:val="uk-UA"/>
        </w:rPr>
        <w:t>. Отриманий розчин перемішати і  розлити у 4 пробірки. Додати в першу насичений розчин FeCl</w:t>
      </w:r>
      <w:r w:rsidRPr="00002792">
        <w:rPr>
          <w:szCs w:val="28"/>
          <w:vertAlign w:val="subscript"/>
          <w:lang w:val="uk-UA"/>
        </w:rPr>
        <w:t>3</w:t>
      </w:r>
      <w:r w:rsidRPr="00002792">
        <w:rPr>
          <w:szCs w:val="28"/>
          <w:lang w:val="uk-UA"/>
        </w:rPr>
        <w:t>, у другу – насичений розчин NH</w:t>
      </w:r>
      <w:r w:rsidRPr="00002792">
        <w:rPr>
          <w:szCs w:val="28"/>
          <w:vertAlign w:val="subscript"/>
          <w:lang w:val="uk-UA"/>
        </w:rPr>
        <w:t>4</w:t>
      </w:r>
      <w:r w:rsidRPr="00002792">
        <w:rPr>
          <w:szCs w:val="28"/>
          <w:lang w:val="uk-UA"/>
        </w:rPr>
        <w:t>SCN, у третю – кристалічний амоній хлорид</w:t>
      </w:r>
      <w:r w:rsidRPr="00002792">
        <w:rPr>
          <w:i/>
          <w:szCs w:val="28"/>
          <w:lang w:val="uk-UA"/>
        </w:rPr>
        <w:t>.</w:t>
      </w:r>
      <w:r w:rsidRPr="00002792">
        <w:rPr>
          <w:szCs w:val="28"/>
          <w:lang w:val="uk-UA"/>
        </w:rPr>
        <w:t xml:space="preserve"> Четверта пробірка – контроль для порівняння забарвлення. Результати занести у таблицю </w:t>
      </w:r>
      <w:r>
        <w:rPr>
          <w:szCs w:val="28"/>
          <w:lang w:val="uk-UA"/>
        </w:rPr>
        <w:t>2.3</w:t>
      </w:r>
      <w:r w:rsidRPr="00002792">
        <w:rPr>
          <w:szCs w:val="28"/>
          <w:lang w:val="uk-UA"/>
        </w:rPr>
        <w:t>.</w:t>
      </w:r>
    </w:p>
    <w:p w:rsidR="000B1407" w:rsidRPr="00002792" w:rsidRDefault="000B1407" w:rsidP="000B1407">
      <w:pPr>
        <w:ind w:firstLine="460"/>
        <w:jc w:val="right"/>
        <w:rPr>
          <w:i/>
          <w:szCs w:val="28"/>
          <w:lang w:val="uk-UA"/>
        </w:rPr>
      </w:pPr>
      <w:r w:rsidRPr="00002792">
        <w:rPr>
          <w:i/>
          <w:szCs w:val="28"/>
          <w:lang w:val="uk-UA"/>
        </w:rPr>
        <w:t xml:space="preserve">Таблиця </w:t>
      </w:r>
      <w:r>
        <w:rPr>
          <w:i/>
          <w:szCs w:val="28"/>
          <w:lang w:val="uk-UA"/>
        </w:rPr>
        <w:t>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A0" w:firstRow="1" w:lastRow="0" w:firstColumn="1" w:lastColumn="1" w:noHBand="0" w:noVBand="0"/>
      </w:tblPr>
      <w:tblGrid>
        <w:gridCol w:w="1096"/>
        <w:gridCol w:w="1440"/>
        <w:gridCol w:w="3587"/>
        <w:gridCol w:w="3840"/>
      </w:tblGrid>
      <w:tr w:rsidR="000B1407" w:rsidRPr="00002792" w:rsidTr="000731EA">
        <w:trPr>
          <w:trHeight w:val="302"/>
          <w:jc w:val="center"/>
        </w:trPr>
        <w:tc>
          <w:tcPr>
            <w:tcW w:w="1096" w:type="dxa"/>
          </w:tcPr>
          <w:p w:rsidR="000B1407" w:rsidRPr="00002792" w:rsidRDefault="000B1407" w:rsidP="000731EA">
            <w:pPr>
              <w:pStyle w:val="a6"/>
              <w:rPr>
                <w:lang w:val="uk-UA"/>
              </w:rPr>
            </w:pPr>
            <w:r w:rsidRPr="00002792">
              <w:rPr>
                <w:lang w:val="uk-UA"/>
              </w:rPr>
              <w:t xml:space="preserve">№ </w:t>
            </w:r>
          </w:p>
          <w:p w:rsidR="000B1407" w:rsidRPr="00002792" w:rsidRDefault="000B1407" w:rsidP="000731EA">
            <w:pPr>
              <w:pStyle w:val="a6"/>
              <w:rPr>
                <w:lang w:val="uk-UA"/>
              </w:rPr>
            </w:pPr>
            <w:r w:rsidRPr="00002792">
              <w:rPr>
                <w:lang w:val="uk-UA"/>
              </w:rPr>
              <w:t>пробірки</w:t>
            </w:r>
          </w:p>
        </w:tc>
        <w:tc>
          <w:tcPr>
            <w:tcW w:w="1440" w:type="dxa"/>
          </w:tcPr>
          <w:p w:rsidR="000B1407" w:rsidRPr="00002792" w:rsidRDefault="000B1407" w:rsidP="000731EA">
            <w:pPr>
              <w:pStyle w:val="a6"/>
              <w:rPr>
                <w:lang w:val="uk-UA"/>
              </w:rPr>
            </w:pPr>
            <w:r w:rsidRPr="00002792">
              <w:rPr>
                <w:lang w:val="uk-UA"/>
              </w:rPr>
              <w:t xml:space="preserve">Розчин, </w:t>
            </w:r>
          </w:p>
          <w:p w:rsidR="000B1407" w:rsidRPr="00002792" w:rsidRDefault="000B1407" w:rsidP="000731EA">
            <w:pPr>
              <w:pStyle w:val="a6"/>
              <w:rPr>
                <w:lang w:val="uk-UA"/>
              </w:rPr>
            </w:pPr>
            <w:r w:rsidRPr="00002792">
              <w:rPr>
                <w:lang w:val="uk-UA"/>
              </w:rPr>
              <w:t>що доданий</w:t>
            </w:r>
          </w:p>
        </w:tc>
        <w:tc>
          <w:tcPr>
            <w:tcW w:w="3587" w:type="dxa"/>
          </w:tcPr>
          <w:p w:rsidR="000B1407" w:rsidRPr="00002792" w:rsidRDefault="000B1407" w:rsidP="000731EA">
            <w:pPr>
              <w:pStyle w:val="a6"/>
              <w:rPr>
                <w:lang w:val="uk-UA"/>
              </w:rPr>
            </w:pPr>
            <w:r w:rsidRPr="00002792">
              <w:rPr>
                <w:lang w:val="uk-UA"/>
              </w:rPr>
              <w:t>Зміна інтенсивності забарвлення (посилення чи ослаблення)</w:t>
            </w:r>
          </w:p>
        </w:tc>
        <w:tc>
          <w:tcPr>
            <w:tcW w:w="3840" w:type="dxa"/>
          </w:tcPr>
          <w:p w:rsidR="000B1407" w:rsidRPr="00002792" w:rsidRDefault="000B1407" w:rsidP="000731EA">
            <w:pPr>
              <w:spacing w:before="40"/>
              <w:jc w:val="center"/>
              <w:rPr>
                <w:sz w:val="24"/>
                <w:lang w:val="uk-UA"/>
              </w:rPr>
            </w:pPr>
            <w:r w:rsidRPr="00002792">
              <w:rPr>
                <w:sz w:val="24"/>
                <w:lang w:val="uk-UA"/>
              </w:rPr>
              <w:t xml:space="preserve">Напрямок зсуву рівноваги </w:t>
            </w:r>
          </w:p>
          <w:p w:rsidR="000B1407" w:rsidRPr="00002792" w:rsidRDefault="000B1407" w:rsidP="000731EA">
            <w:pPr>
              <w:spacing w:before="40"/>
              <w:jc w:val="center"/>
              <w:rPr>
                <w:sz w:val="24"/>
                <w:lang w:val="uk-UA"/>
              </w:rPr>
            </w:pPr>
            <w:r w:rsidRPr="00002792">
              <w:rPr>
                <w:sz w:val="24"/>
                <w:lang w:val="uk-UA"/>
              </w:rPr>
              <w:t>(вліво, вправо)</w:t>
            </w:r>
          </w:p>
        </w:tc>
      </w:tr>
      <w:tr w:rsidR="000B1407" w:rsidRPr="00002792" w:rsidTr="000731EA">
        <w:trPr>
          <w:trHeight w:val="313"/>
          <w:jc w:val="center"/>
        </w:trPr>
        <w:tc>
          <w:tcPr>
            <w:tcW w:w="1096" w:type="dxa"/>
          </w:tcPr>
          <w:p w:rsidR="000B1407" w:rsidRPr="00002792" w:rsidRDefault="000B1407" w:rsidP="000731EA">
            <w:pPr>
              <w:spacing w:before="40"/>
              <w:jc w:val="center"/>
              <w:rPr>
                <w:sz w:val="24"/>
                <w:lang w:val="uk-UA"/>
              </w:rPr>
            </w:pPr>
            <w:r w:rsidRPr="00002792">
              <w:rPr>
                <w:sz w:val="24"/>
                <w:lang w:val="uk-UA"/>
              </w:rPr>
              <w:t>1</w:t>
            </w:r>
          </w:p>
        </w:tc>
        <w:tc>
          <w:tcPr>
            <w:tcW w:w="1440" w:type="dxa"/>
          </w:tcPr>
          <w:p w:rsidR="000B1407" w:rsidRPr="00002792" w:rsidRDefault="000B1407" w:rsidP="000731EA">
            <w:pPr>
              <w:spacing w:before="40"/>
              <w:rPr>
                <w:sz w:val="24"/>
                <w:lang w:val="uk-UA"/>
              </w:rPr>
            </w:pPr>
            <w:r w:rsidRPr="00002792">
              <w:rPr>
                <w:sz w:val="24"/>
                <w:lang w:val="uk-UA"/>
              </w:rPr>
              <w:t>нас.FeCl</w:t>
            </w:r>
            <w:r w:rsidRPr="00002792">
              <w:rPr>
                <w:sz w:val="24"/>
                <w:vertAlign w:val="subscript"/>
                <w:lang w:val="uk-UA"/>
              </w:rPr>
              <w:t>3</w:t>
            </w:r>
          </w:p>
        </w:tc>
        <w:tc>
          <w:tcPr>
            <w:tcW w:w="3587" w:type="dxa"/>
          </w:tcPr>
          <w:p w:rsidR="000B1407" w:rsidRPr="00002792" w:rsidRDefault="000B1407" w:rsidP="000731EA">
            <w:pPr>
              <w:pStyle w:val="a6"/>
              <w:rPr>
                <w:lang w:val="uk-UA"/>
              </w:rPr>
            </w:pPr>
          </w:p>
        </w:tc>
        <w:tc>
          <w:tcPr>
            <w:tcW w:w="3840" w:type="dxa"/>
          </w:tcPr>
          <w:p w:rsidR="000B1407" w:rsidRPr="00002792" w:rsidRDefault="000B1407" w:rsidP="000731EA">
            <w:pPr>
              <w:spacing w:before="40"/>
              <w:rPr>
                <w:sz w:val="24"/>
                <w:lang w:val="uk-UA"/>
              </w:rPr>
            </w:pPr>
          </w:p>
        </w:tc>
      </w:tr>
      <w:tr w:rsidR="000B1407" w:rsidRPr="00002792" w:rsidTr="000731EA">
        <w:trPr>
          <w:trHeight w:val="143"/>
          <w:jc w:val="center"/>
        </w:trPr>
        <w:tc>
          <w:tcPr>
            <w:tcW w:w="1096" w:type="dxa"/>
          </w:tcPr>
          <w:p w:rsidR="000B1407" w:rsidRPr="00002792" w:rsidRDefault="000B1407" w:rsidP="000731EA">
            <w:pPr>
              <w:spacing w:before="40"/>
              <w:jc w:val="center"/>
              <w:rPr>
                <w:sz w:val="24"/>
                <w:lang w:val="uk-UA"/>
              </w:rPr>
            </w:pPr>
            <w:r w:rsidRPr="00002792">
              <w:rPr>
                <w:sz w:val="24"/>
                <w:lang w:val="uk-UA"/>
              </w:rPr>
              <w:t>2</w:t>
            </w:r>
          </w:p>
        </w:tc>
        <w:tc>
          <w:tcPr>
            <w:tcW w:w="1440" w:type="dxa"/>
          </w:tcPr>
          <w:p w:rsidR="000B1407" w:rsidRPr="00002792" w:rsidRDefault="000B1407" w:rsidP="000731EA">
            <w:pPr>
              <w:spacing w:before="40"/>
              <w:rPr>
                <w:sz w:val="24"/>
                <w:lang w:val="uk-UA"/>
              </w:rPr>
            </w:pPr>
            <w:r w:rsidRPr="00002792">
              <w:rPr>
                <w:sz w:val="24"/>
                <w:lang w:val="uk-UA"/>
              </w:rPr>
              <w:t>нас.NH</w:t>
            </w:r>
            <w:r w:rsidRPr="00002792">
              <w:rPr>
                <w:sz w:val="24"/>
                <w:vertAlign w:val="subscript"/>
                <w:lang w:val="uk-UA"/>
              </w:rPr>
              <w:t>4</w:t>
            </w:r>
            <w:r w:rsidRPr="00002792">
              <w:rPr>
                <w:sz w:val="24"/>
                <w:lang w:val="uk-UA"/>
              </w:rPr>
              <w:t>SCN</w:t>
            </w:r>
          </w:p>
        </w:tc>
        <w:tc>
          <w:tcPr>
            <w:tcW w:w="3587" w:type="dxa"/>
          </w:tcPr>
          <w:p w:rsidR="000B1407" w:rsidRPr="00002792" w:rsidRDefault="000B1407" w:rsidP="000731EA">
            <w:pPr>
              <w:pStyle w:val="a6"/>
              <w:rPr>
                <w:lang w:val="uk-UA"/>
              </w:rPr>
            </w:pPr>
          </w:p>
        </w:tc>
        <w:tc>
          <w:tcPr>
            <w:tcW w:w="3840" w:type="dxa"/>
          </w:tcPr>
          <w:p w:rsidR="000B1407" w:rsidRPr="00002792" w:rsidRDefault="000B1407" w:rsidP="000731EA">
            <w:pPr>
              <w:spacing w:before="40"/>
              <w:rPr>
                <w:sz w:val="24"/>
                <w:lang w:val="uk-UA"/>
              </w:rPr>
            </w:pPr>
          </w:p>
        </w:tc>
      </w:tr>
      <w:tr w:rsidR="000B1407" w:rsidRPr="00002792" w:rsidTr="000731EA">
        <w:trPr>
          <w:trHeight w:val="139"/>
          <w:jc w:val="center"/>
        </w:trPr>
        <w:tc>
          <w:tcPr>
            <w:tcW w:w="1096" w:type="dxa"/>
          </w:tcPr>
          <w:p w:rsidR="000B1407" w:rsidRPr="00002792" w:rsidRDefault="000B1407" w:rsidP="000731EA">
            <w:pPr>
              <w:spacing w:before="40"/>
              <w:jc w:val="center"/>
              <w:rPr>
                <w:sz w:val="24"/>
                <w:lang w:val="uk-UA"/>
              </w:rPr>
            </w:pPr>
            <w:r w:rsidRPr="00002792">
              <w:rPr>
                <w:sz w:val="24"/>
                <w:lang w:val="uk-UA"/>
              </w:rPr>
              <w:t>3</w:t>
            </w:r>
          </w:p>
        </w:tc>
        <w:tc>
          <w:tcPr>
            <w:tcW w:w="1440" w:type="dxa"/>
          </w:tcPr>
          <w:p w:rsidR="000B1407" w:rsidRPr="00002792" w:rsidRDefault="000B1407" w:rsidP="000731EA">
            <w:pPr>
              <w:spacing w:before="40"/>
              <w:rPr>
                <w:sz w:val="24"/>
                <w:lang w:val="uk-UA"/>
              </w:rPr>
            </w:pPr>
            <w:r w:rsidRPr="00002792">
              <w:rPr>
                <w:sz w:val="24"/>
                <w:lang w:val="uk-UA"/>
              </w:rPr>
              <w:t>кр. NH</w:t>
            </w:r>
            <w:r w:rsidRPr="00002792">
              <w:rPr>
                <w:sz w:val="24"/>
                <w:vertAlign w:val="subscript"/>
                <w:lang w:val="uk-UA"/>
              </w:rPr>
              <w:t>4</w:t>
            </w:r>
            <w:r w:rsidRPr="00002792">
              <w:rPr>
                <w:sz w:val="24"/>
                <w:lang w:val="uk-UA"/>
              </w:rPr>
              <w:t>Cl</w:t>
            </w:r>
          </w:p>
        </w:tc>
        <w:tc>
          <w:tcPr>
            <w:tcW w:w="3587" w:type="dxa"/>
          </w:tcPr>
          <w:p w:rsidR="000B1407" w:rsidRPr="00002792" w:rsidRDefault="000B1407" w:rsidP="000731EA">
            <w:pPr>
              <w:pStyle w:val="a6"/>
              <w:rPr>
                <w:lang w:val="uk-UA"/>
              </w:rPr>
            </w:pPr>
          </w:p>
        </w:tc>
        <w:tc>
          <w:tcPr>
            <w:tcW w:w="3840" w:type="dxa"/>
          </w:tcPr>
          <w:p w:rsidR="000B1407" w:rsidRPr="00002792" w:rsidRDefault="000B1407" w:rsidP="000731EA">
            <w:pPr>
              <w:spacing w:before="40"/>
              <w:rPr>
                <w:sz w:val="24"/>
                <w:lang w:val="uk-UA"/>
              </w:rPr>
            </w:pPr>
          </w:p>
        </w:tc>
      </w:tr>
    </w:tbl>
    <w:p w:rsidR="000B1407" w:rsidRPr="00002792" w:rsidRDefault="000B1407" w:rsidP="000B1407">
      <w:pPr>
        <w:pStyle w:val="a8"/>
        <w:ind w:left="0" w:firstLine="708"/>
        <w:jc w:val="both"/>
        <w:rPr>
          <w:sz w:val="28"/>
          <w:szCs w:val="28"/>
          <w:lang w:val="uk-UA"/>
        </w:rPr>
      </w:pPr>
    </w:p>
    <w:p w:rsidR="000B1407" w:rsidRPr="00002792" w:rsidRDefault="000B1407" w:rsidP="000B1407">
      <w:pPr>
        <w:pStyle w:val="a8"/>
        <w:ind w:left="0" w:firstLine="708"/>
        <w:jc w:val="both"/>
        <w:rPr>
          <w:sz w:val="28"/>
          <w:szCs w:val="28"/>
          <w:lang w:val="uk-UA"/>
        </w:rPr>
      </w:pPr>
      <w:r w:rsidRPr="00002792">
        <w:rPr>
          <w:sz w:val="28"/>
          <w:szCs w:val="28"/>
          <w:lang w:val="uk-UA"/>
        </w:rPr>
        <w:t>Порівнюючи інтенсивність забарвлення з кольором розчину в контрольній пробірці, і, використовуючи правило Ле-Шательє, поясніть зміну забарвлення розчинів.</w:t>
      </w:r>
    </w:p>
    <w:p w:rsidR="000B1407" w:rsidRPr="00002792" w:rsidRDefault="000B1407" w:rsidP="000B1407">
      <w:pPr>
        <w:ind w:firstLine="708"/>
        <w:jc w:val="both"/>
        <w:rPr>
          <w:b/>
          <w:bCs/>
          <w:i/>
          <w:iCs/>
          <w:sz w:val="32"/>
          <w:szCs w:val="32"/>
          <w:lang w:val="uk-UA"/>
        </w:rPr>
      </w:pPr>
      <w:r w:rsidRPr="00002792">
        <w:rPr>
          <w:b/>
          <w:bCs/>
          <w:i/>
          <w:iCs/>
          <w:sz w:val="32"/>
          <w:szCs w:val="32"/>
          <w:u w:val="single"/>
          <w:lang w:val="uk-UA"/>
        </w:rPr>
        <w:t>Дослід 4</w:t>
      </w:r>
      <w:r w:rsidRPr="00002792">
        <w:rPr>
          <w:b/>
          <w:bCs/>
          <w:i/>
          <w:iCs/>
          <w:sz w:val="32"/>
          <w:szCs w:val="32"/>
          <w:lang w:val="uk-UA"/>
        </w:rPr>
        <w:t>. Гетерогенний каталіз</w:t>
      </w:r>
    </w:p>
    <w:p w:rsidR="000B1407" w:rsidRDefault="000B1407" w:rsidP="000B1407">
      <w:pPr>
        <w:jc w:val="both"/>
        <w:rPr>
          <w:lang w:val="uk-UA"/>
        </w:rPr>
      </w:pPr>
      <w:r w:rsidRPr="004F3C92">
        <w:rPr>
          <w:lang w:val="uk-UA"/>
        </w:rPr>
        <w:t>Розклад Н</w:t>
      </w:r>
      <w:r w:rsidRPr="004F3C92">
        <w:rPr>
          <w:vertAlign w:val="subscript"/>
          <w:lang w:val="uk-UA"/>
        </w:rPr>
        <w:t>2</w:t>
      </w:r>
      <w:r w:rsidRPr="004F3C92">
        <w:rPr>
          <w:lang w:val="uk-UA"/>
        </w:rPr>
        <w:t>О</w:t>
      </w:r>
      <w:r w:rsidRPr="004F3C92">
        <w:rPr>
          <w:vertAlign w:val="subscript"/>
          <w:lang w:val="uk-UA"/>
        </w:rPr>
        <w:t>2</w:t>
      </w:r>
      <w:r w:rsidRPr="004F3C92">
        <w:rPr>
          <w:lang w:val="uk-UA"/>
        </w:rPr>
        <w:t xml:space="preserve"> відбувається за реакцією:</w:t>
      </w:r>
    </w:p>
    <w:p w:rsidR="000B1407" w:rsidRDefault="000B1407" w:rsidP="000B1407">
      <w:pPr>
        <w:jc w:val="center"/>
        <w:rPr>
          <w:b/>
          <w:szCs w:val="28"/>
          <w:lang w:val="uk-UA"/>
        </w:rPr>
      </w:pPr>
      <w:r w:rsidRPr="004F3C92">
        <w:rPr>
          <w:lang w:val="uk-UA"/>
        </w:rPr>
        <w:t>2Н</w:t>
      </w:r>
      <w:r w:rsidRPr="004F3C92">
        <w:rPr>
          <w:vertAlign w:val="subscript"/>
          <w:lang w:val="uk-UA"/>
        </w:rPr>
        <w:t>2</w:t>
      </w:r>
      <w:r w:rsidRPr="004F3C92">
        <w:rPr>
          <w:lang w:val="uk-UA"/>
        </w:rPr>
        <w:t>О</w:t>
      </w:r>
      <w:r w:rsidRPr="004F3C92">
        <w:rPr>
          <w:vertAlign w:val="subscript"/>
          <w:lang w:val="uk-UA"/>
        </w:rPr>
        <w:t>2</w:t>
      </w:r>
      <w:r w:rsidRPr="004F3C92">
        <w:rPr>
          <w:position w:val="-6"/>
          <w:sz w:val="24"/>
          <w:lang w:val="uk-UA"/>
        </w:rPr>
        <w:object w:dxaOrig="960" w:dyaOrig="340">
          <v:shape id="_x0000_i1107" type="#_x0000_t75" style="width:50.1pt;height:14.1pt" o:ole="">
            <v:imagedata r:id="rId149" o:title=""/>
          </v:shape>
          <o:OLEObject Type="Embed" ProgID="Equation.3" ShapeID="_x0000_i1107" DrawAspect="Content" ObjectID="_1651235825" r:id="rId150"/>
        </w:object>
      </w:r>
      <w:r w:rsidRPr="004F3C92">
        <w:rPr>
          <w:lang w:val="uk-UA"/>
        </w:rPr>
        <w:t xml:space="preserve"> 2Н</w:t>
      </w:r>
      <w:r w:rsidRPr="004F3C92">
        <w:rPr>
          <w:vertAlign w:val="subscript"/>
          <w:lang w:val="uk-UA"/>
        </w:rPr>
        <w:t>2</w:t>
      </w:r>
      <w:r w:rsidRPr="004F3C92">
        <w:rPr>
          <w:lang w:val="uk-UA"/>
        </w:rPr>
        <w:t>О + О</w:t>
      </w:r>
      <w:r w:rsidRPr="004F3C92">
        <w:rPr>
          <w:vertAlign w:val="subscript"/>
          <w:lang w:val="uk-UA"/>
        </w:rPr>
        <w:t>2</w:t>
      </w:r>
      <w:r>
        <w:rPr>
          <w:lang w:val="uk-UA"/>
        </w:rPr>
        <w:t>↑</w:t>
      </w:r>
    </w:p>
    <w:p w:rsidR="000B1407" w:rsidRPr="00002792" w:rsidRDefault="000B1407" w:rsidP="000B1407">
      <w:pPr>
        <w:ind w:firstLine="709"/>
        <w:jc w:val="center"/>
        <w:rPr>
          <w:b/>
          <w:szCs w:val="28"/>
          <w:lang w:val="uk-UA"/>
        </w:rPr>
      </w:pPr>
      <w:r w:rsidRPr="00002792">
        <w:rPr>
          <w:b/>
          <w:szCs w:val="28"/>
          <w:lang w:val="uk-UA"/>
        </w:rPr>
        <w:t>Виконання досліду</w:t>
      </w:r>
    </w:p>
    <w:p w:rsidR="000B1407" w:rsidRPr="00002792" w:rsidRDefault="000B1407" w:rsidP="000B1407">
      <w:pPr>
        <w:jc w:val="both"/>
        <w:rPr>
          <w:szCs w:val="28"/>
          <w:lang w:val="uk-UA"/>
        </w:rPr>
      </w:pPr>
      <w:r w:rsidRPr="00771FF4">
        <w:rPr>
          <w:b/>
          <w:szCs w:val="28"/>
          <w:u w:val="single"/>
          <w:lang w:val="uk-UA"/>
        </w:rPr>
        <w:t>Обладнання та реактиви:</w:t>
      </w:r>
      <w:r w:rsidRPr="00002792">
        <w:rPr>
          <w:szCs w:val="28"/>
          <w:lang w:val="uk-UA"/>
        </w:rPr>
        <w:t xml:space="preserve"> штатив із пробірками, розчин гідроген пероксиду з масовою часткою 30%, </w:t>
      </w:r>
      <w:r w:rsidRPr="00002792">
        <w:rPr>
          <w:lang w:val="uk-UA"/>
        </w:rPr>
        <w:t>манган (IV) оксид, плюмбум (IV) оксид, мікрошпатель.</w:t>
      </w:r>
    </w:p>
    <w:p w:rsidR="000B1407" w:rsidRPr="00002792" w:rsidRDefault="000B1407" w:rsidP="000B1407">
      <w:pPr>
        <w:ind w:firstLine="708"/>
        <w:jc w:val="both"/>
        <w:rPr>
          <w:lang w:val="uk-UA"/>
        </w:rPr>
      </w:pPr>
      <w:r w:rsidRPr="00002792">
        <w:rPr>
          <w:lang w:val="uk-UA"/>
        </w:rPr>
        <w:t>У дві пробірки налити по 10 крапель 30%-ного гідроген пероксиду. В одну мікрошпателем внести порошок манган (IV) оксиду, у другу – таку ж кількість плюмбум оксиду (IV). Зробити висновок про швидкість розкладання Н</w:t>
      </w:r>
      <w:r w:rsidRPr="00002792">
        <w:rPr>
          <w:vertAlign w:val="subscript"/>
          <w:lang w:val="uk-UA"/>
        </w:rPr>
        <w:t>2</w:t>
      </w:r>
      <w:r w:rsidRPr="00002792">
        <w:rPr>
          <w:lang w:val="uk-UA"/>
        </w:rPr>
        <w:t>О</w:t>
      </w:r>
      <w:r w:rsidRPr="00002792">
        <w:rPr>
          <w:vertAlign w:val="subscript"/>
          <w:lang w:val="uk-UA"/>
        </w:rPr>
        <w:t>2</w:t>
      </w:r>
      <w:r w:rsidRPr="00002792">
        <w:rPr>
          <w:lang w:val="uk-UA"/>
        </w:rPr>
        <w:t xml:space="preserve"> за інтенсивністю виділення бульбашок газу. Довести, що у двох випадках газ, що виділяється є киснем. Написати рівняння реакцій.</w:t>
      </w:r>
      <w:r>
        <w:rPr>
          <w:lang w:val="uk-UA"/>
        </w:rPr>
        <w:t xml:space="preserve"> </w:t>
      </w:r>
      <w:r w:rsidRPr="004F3C92">
        <w:rPr>
          <w:lang w:val="uk-UA"/>
        </w:rPr>
        <w:t xml:space="preserve">За інтенсивністю виділення бульбашок газу у двох пробірках, з’ясувати який з двох каталізаторів є </w:t>
      </w:r>
      <w:r>
        <w:rPr>
          <w:lang w:val="uk-UA"/>
        </w:rPr>
        <w:t>най</w:t>
      </w:r>
      <w:r w:rsidRPr="004F3C92">
        <w:rPr>
          <w:lang w:val="uk-UA"/>
        </w:rPr>
        <w:t>ефективнішим.</w:t>
      </w:r>
    </w:p>
    <w:p w:rsidR="000B1407" w:rsidRPr="00002792" w:rsidRDefault="000B1407" w:rsidP="000B1407">
      <w:pPr>
        <w:ind w:firstLine="708"/>
        <w:jc w:val="both"/>
        <w:rPr>
          <w:b/>
          <w:bCs/>
          <w:i/>
          <w:iCs/>
          <w:sz w:val="32"/>
          <w:szCs w:val="32"/>
          <w:lang w:val="uk-UA"/>
        </w:rPr>
      </w:pPr>
      <w:r w:rsidRPr="00002792">
        <w:rPr>
          <w:b/>
          <w:bCs/>
          <w:i/>
          <w:iCs/>
          <w:sz w:val="32"/>
          <w:szCs w:val="32"/>
          <w:u w:val="single"/>
          <w:lang w:val="uk-UA"/>
        </w:rPr>
        <w:t>Дослід 5.</w:t>
      </w:r>
      <w:r w:rsidRPr="00002792">
        <w:rPr>
          <w:b/>
          <w:bCs/>
          <w:i/>
          <w:iCs/>
          <w:sz w:val="32"/>
          <w:szCs w:val="32"/>
          <w:lang w:val="uk-UA"/>
        </w:rPr>
        <w:t xml:space="preserve"> Автокаталіз</w:t>
      </w:r>
    </w:p>
    <w:p w:rsidR="000B1407" w:rsidRPr="004F3C92" w:rsidRDefault="000B1407" w:rsidP="000B1407">
      <w:pPr>
        <w:jc w:val="both"/>
        <w:rPr>
          <w:lang w:val="uk-UA"/>
        </w:rPr>
      </w:pPr>
      <w:r w:rsidRPr="004F3C92">
        <w:rPr>
          <w:lang w:val="uk-UA"/>
        </w:rPr>
        <w:t>Реакція протікає відповідно до рівняння:</w:t>
      </w:r>
    </w:p>
    <w:p w:rsidR="000B1407" w:rsidRPr="004F3C92" w:rsidRDefault="000B1407" w:rsidP="000B1407">
      <w:pPr>
        <w:widowControl w:val="0"/>
        <w:spacing w:before="120"/>
        <w:ind w:firstLine="539"/>
        <w:jc w:val="center"/>
        <w:rPr>
          <w:szCs w:val="28"/>
          <w:lang w:val="uk-UA"/>
        </w:rPr>
      </w:pPr>
      <w:r w:rsidRPr="004F3C92">
        <w:rPr>
          <w:szCs w:val="28"/>
          <w:lang w:val="uk-UA"/>
        </w:rPr>
        <w:t>2</w:t>
      </w:r>
      <w:r w:rsidRPr="004F3C92">
        <w:rPr>
          <w:szCs w:val="28"/>
          <w:lang w:val="en-US"/>
        </w:rPr>
        <w:t>KMnO</w:t>
      </w:r>
      <w:r w:rsidRPr="00293DE2">
        <w:rPr>
          <w:szCs w:val="28"/>
          <w:vertAlign w:val="subscript"/>
          <w:lang w:val="uk-UA"/>
        </w:rPr>
        <w:t>4</w:t>
      </w:r>
      <w:r w:rsidRPr="004F3C92">
        <w:rPr>
          <w:szCs w:val="28"/>
          <w:lang w:val="uk-UA"/>
        </w:rPr>
        <w:t>+5Н</w:t>
      </w:r>
      <w:r w:rsidRPr="004F3C92">
        <w:rPr>
          <w:szCs w:val="28"/>
          <w:vertAlign w:val="subscript"/>
          <w:lang w:val="uk-UA"/>
        </w:rPr>
        <w:t>2</w:t>
      </w:r>
      <w:r w:rsidRPr="004F3C92">
        <w:rPr>
          <w:szCs w:val="28"/>
          <w:lang w:val="uk-UA"/>
        </w:rPr>
        <w:t>С</w:t>
      </w:r>
      <w:r w:rsidRPr="004F3C92">
        <w:rPr>
          <w:szCs w:val="28"/>
          <w:vertAlign w:val="subscript"/>
          <w:lang w:val="uk-UA"/>
        </w:rPr>
        <w:t>2</w:t>
      </w:r>
      <w:r w:rsidRPr="004F3C92">
        <w:rPr>
          <w:szCs w:val="28"/>
          <w:lang w:val="uk-UA"/>
        </w:rPr>
        <w:t>О</w:t>
      </w:r>
      <w:r w:rsidRPr="004F3C92">
        <w:rPr>
          <w:szCs w:val="28"/>
          <w:vertAlign w:val="subscript"/>
          <w:lang w:val="uk-UA"/>
        </w:rPr>
        <w:t>4</w:t>
      </w:r>
      <w:r w:rsidRPr="004F3C92">
        <w:rPr>
          <w:szCs w:val="28"/>
          <w:lang w:val="uk-UA"/>
        </w:rPr>
        <w:t>+3Н</w:t>
      </w:r>
      <w:r w:rsidRPr="004F3C92">
        <w:rPr>
          <w:szCs w:val="28"/>
          <w:vertAlign w:val="subscript"/>
          <w:lang w:val="uk-UA"/>
        </w:rPr>
        <w:t>2</w:t>
      </w:r>
      <w:r w:rsidRPr="004F3C92">
        <w:rPr>
          <w:szCs w:val="28"/>
          <w:lang w:val="en-US"/>
        </w:rPr>
        <w:t>SO</w:t>
      </w:r>
      <w:r w:rsidRPr="004F3C92">
        <w:rPr>
          <w:szCs w:val="28"/>
          <w:vertAlign w:val="subscript"/>
          <w:lang w:val="uk-UA"/>
        </w:rPr>
        <w:t>4</w:t>
      </w:r>
      <w:r w:rsidRPr="004F3C92">
        <w:rPr>
          <w:szCs w:val="28"/>
          <w:lang w:val="uk-UA"/>
        </w:rPr>
        <w:t>→2</w:t>
      </w:r>
      <w:r w:rsidRPr="004F3C92">
        <w:rPr>
          <w:szCs w:val="28"/>
          <w:lang w:val="en-US"/>
        </w:rPr>
        <w:t>MnSO</w:t>
      </w:r>
      <w:r w:rsidRPr="00293DE2">
        <w:rPr>
          <w:szCs w:val="28"/>
          <w:vertAlign w:val="subscript"/>
          <w:lang w:val="uk-UA"/>
        </w:rPr>
        <w:t>4</w:t>
      </w:r>
      <w:r w:rsidRPr="00293DE2">
        <w:rPr>
          <w:szCs w:val="28"/>
          <w:lang w:val="uk-UA"/>
        </w:rPr>
        <w:t>+10</w:t>
      </w:r>
      <w:r w:rsidRPr="004F3C92">
        <w:rPr>
          <w:szCs w:val="28"/>
          <w:lang w:val="en-US"/>
        </w:rPr>
        <w:t>CO</w:t>
      </w:r>
      <w:r w:rsidRPr="00293DE2">
        <w:rPr>
          <w:szCs w:val="28"/>
          <w:vertAlign w:val="subscript"/>
          <w:lang w:val="uk-UA"/>
        </w:rPr>
        <w:t>2</w:t>
      </w:r>
      <w:r w:rsidRPr="00293DE2">
        <w:rPr>
          <w:szCs w:val="28"/>
          <w:lang w:val="uk-UA"/>
        </w:rPr>
        <w:t>+</w:t>
      </w:r>
      <w:r w:rsidRPr="004F3C92">
        <w:rPr>
          <w:szCs w:val="28"/>
          <w:lang w:val="en-US"/>
        </w:rPr>
        <w:t>K</w:t>
      </w:r>
      <w:r w:rsidRPr="00293DE2">
        <w:rPr>
          <w:szCs w:val="28"/>
          <w:vertAlign w:val="subscript"/>
          <w:lang w:val="uk-UA"/>
        </w:rPr>
        <w:t>2</w:t>
      </w:r>
      <w:r w:rsidRPr="004F3C92">
        <w:rPr>
          <w:szCs w:val="28"/>
          <w:lang w:val="en-US"/>
        </w:rPr>
        <w:t>SO</w:t>
      </w:r>
      <w:r w:rsidRPr="00293DE2">
        <w:rPr>
          <w:szCs w:val="28"/>
          <w:vertAlign w:val="subscript"/>
          <w:lang w:val="uk-UA"/>
        </w:rPr>
        <w:t>4</w:t>
      </w:r>
      <w:r w:rsidRPr="00293DE2">
        <w:rPr>
          <w:szCs w:val="28"/>
          <w:lang w:val="uk-UA"/>
        </w:rPr>
        <w:t>+8</w:t>
      </w:r>
      <w:r w:rsidRPr="004F3C92">
        <w:rPr>
          <w:szCs w:val="28"/>
          <w:lang w:val="en-US"/>
        </w:rPr>
        <w:t>H</w:t>
      </w:r>
      <w:r w:rsidRPr="00293DE2">
        <w:rPr>
          <w:szCs w:val="28"/>
          <w:vertAlign w:val="subscript"/>
          <w:lang w:val="uk-UA"/>
        </w:rPr>
        <w:t>2</w:t>
      </w:r>
      <w:r w:rsidRPr="004F3C92">
        <w:rPr>
          <w:szCs w:val="28"/>
          <w:lang w:val="en-US"/>
        </w:rPr>
        <w:t>O</w:t>
      </w:r>
      <w:r w:rsidRPr="004F3C92">
        <w:rPr>
          <w:szCs w:val="28"/>
          <w:lang w:val="uk-UA"/>
        </w:rPr>
        <w:t>.</w:t>
      </w:r>
    </w:p>
    <w:p w:rsidR="000B1407" w:rsidRPr="00994D7B" w:rsidRDefault="000B1407" w:rsidP="000B1407">
      <w:pPr>
        <w:widowControl w:val="0"/>
        <w:ind w:firstLine="540"/>
        <w:jc w:val="both"/>
        <w:rPr>
          <w:szCs w:val="28"/>
          <w:lang w:val="uk-UA"/>
        </w:rPr>
      </w:pPr>
      <w:r w:rsidRPr="00293DE2">
        <w:rPr>
          <w:szCs w:val="28"/>
          <w:lang w:val="uk-UA"/>
        </w:rPr>
        <w:tab/>
      </w:r>
      <w:r w:rsidRPr="00293DE2">
        <w:rPr>
          <w:szCs w:val="28"/>
          <w:lang w:val="uk-UA"/>
        </w:rPr>
        <w:tab/>
      </w:r>
      <w:r>
        <w:rPr>
          <w:szCs w:val="28"/>
          <w:lang w:val="uk-UA"/>
        </w:rPr>
        <w:tab/>
      </w:r>
      <w:r w:rsidRPr="00994D7B">
        <w:rPr>
          <w:szCs w:val="28"/>
          <w:lang w:val="uk-UA"/>
        </w:rPr>
        <w:t>+5</w:t>
      </w:r>
      <m:oMath>
        <m:acc>
          <m:accPr>
            <m:chr m:val="̅"/>
            <m:ctrlPr>
              <w:rPr>
                <w:rFonts w:ascii="Cambria Math" w:hAnsi="Cambria Math"/>
                <w:i/>
                <w:szCs w:val="28"/>
                <w:lang w:val="en-US"/>
              </w:rPr>
            </m:ctrlPr>
          </m:accPr>
          <m:e>
            <m:r>
              <w:rPr>
                <w:rFonts w:ascii="Cambria Math" w:hAnsi="Cambria Math"/>
                <w:szCs w:val="28"/>
                <w:lang w:val="en-US"/>
              </w:rPr>
              <m:t>e</m:t>
            </m:r>
          </m:e>
        </m:acc>
      </m:oMath>
      <w:r w:rsidRPr="00994D7B">
        <w:rPr>
          <w:szCs w:val="28"/>
          <w:lang w:val="uk-UA"/>
        </w:rPr>
        <w:t xml:space="preserve">         -2</w:t>
      </w:r>
      <m:oMath>
        <m:acc>
          <m:accPr>
            <m:chr m:val="̅"/>
            <m:ctrlPr>
              <w:rPr>
                <w:rFonts w:ascii="Cambria Math" w:hAnsi="Cambria Math"/>
                <w:i/>
                <w:szCs w:val="28"/>
                <w:lang w:val="en-US"/>
              </w:rPr>
            </m:ctrlPr>
          </m:accPr>
          <m:e>
            <m:r>
              <w:rPr>
                <w:rFonts w:ascii="Cambria Math" w:hAnsi="Cambria Math"/>
                <w:szCs w:val="28"/>
                <w:lang w:val="en-US"/>
              </w:rPr>
              <m:t>e</m:t>
            </m:r>
          </m:e>
        </m:acc>
      </m:oMath>
    </w:p>
    <w:p w:rsidR="000B1407" w:rsidRPr="004F3C92" w:rsidRDefault="000B1407" w:rsidP="000B1407">
      <w:pPr>
        <w:widowControl w:val="0"/>
        <w:jc w:val="both"/>
        <w:rPr>
          <w:szCs w:val="28"/>
          <w:lang w:val="uk-UA"/>
        </w:rPr>
      </w:pPr>
      <w:r w:rsidRPr="004F3C92">
        <w:rPr>
          <w:szCs w:val="28"/>
          <w:lang w:val="uk-UA"/>
        </w:rPr>
        <w:t xml:space="preserve">Реакція відбувається повільно, тому спочатку при додаванні розчину калій </w:t>
      </w:r>
      <w:bookmarkStart w:id="3" w:name="_GoBack"/>
      <w:bookmarkEnd w:id="3"/>
      <w:r w:rsidRPr="004F3C92">
        <w:rPr>
          <w:szCs w:val="28"/>
          <w:lang w:val="uk-UA"/>
        </w:rPr>
        <w:t xml:space="preserve">перманганату розчин у пробірці може забарвитись у рожевий колір, який через </w:t>
      </w:r>
      <w:r w:rsidRPr="004F3C92">
        <w:rPr>
          <w:szCs w:val="28"/>
          <w:lang w:val="uk-UA"/>
        </w:rPr>
        <w:lastRenderedPageBreak/>
        <w:t xml:space="preserve">деякий час зникає. А вже потім знебарвлення розчину перманганату у пробірці буде відбуватися швидше. Утворений у результаті реакції </w:t>
      </w:r>
      <w:r w:rsidRPr="004F3C92">
        <w:rPr>
          <w:szCs w:val="28"/>
          <w:lang w:val="en-US"/>
        </w:rPr>
        <w:t>MnSO</w:t>
      </w:r>
      <w:r w:rsidRPr="004F3C92">
        <w:rPr>
          <w:szCs w:val="28"/>
          <w:vertAlign w:val="subscript"/>
          <w:lang w:val="uk-UA"/>
        </w:rPr>
        <w:t>4</w:t>
      </w:r>
      <w:r w:rsidRPr="004F3C92">
        <w:rPr>
          <w:szCs w:val="28"/>
          <w:lang w:val="uk-UA"/>
        </w:rPr>
        <w:t xml:space="preserve"> є каталізатором реакції, тому при подальшому додаванні крапель </w:t>
      </w:r>
      <w:r w:rsidRPr="004F3C92">
        <w:rPr>
          <w:szCs w:val="28"/>
          <w:lang w:val="en-US"/>
        </w:rPr>
        <w:t>KMnO</w:t>
      </w:r>
      <w:r w:rsidRPr="004F3C92">
        <w:rPr>
          <w:szCs w:val="28"/>
          <w:vertAlign w:val="subscript"/>
          <w:lang w:val="uk-UA"/>
        </w:rPr>
        <w:t>4</w:t>
      </w:r>
      <w:r w:rsidRPr="004F3C92">
        <w:rPr>
          <w:szCs w:val="28"/>
          <w:lang w:val="uk-UA"/>
        </w:rPr>
        <w:t xml:space="preserve">, реакція відбувається швидше. </w:t>
      </w:r>
    </w:p>
    <w:p w:rsidR="000B1407" w:rsidRDefault="000B1407" w:rsidP="000B1407">
      <w:pPr>
        <w:ind w:firstLine="709"/>
        <w:jc w:val="center"/>
        <w:rPr>
          <w:b/>
          <w:szCs w:val="28"/>
          <w:lang w:val="uk-UA"/>
        </w:rPr>
      </w:pPr>
    </w:p>
    <w:p w:rsidR="000B1407" w:rsidRPr="00002792" w:rsidRDefault="000B1407" w:rsidP="000B1407">
      <w:pPr>
        <w:ind w:firstLine="709"/>
        <w:jc w:val="center"/>
        <w:rPr>
          <w:b/>
          <w:szCs w:val="28"/>
          <w:lang w:val="uk-UA"/>
        </w:rPr>
      </w:pPr>
      <w:r w:rsidRPr="00002792">
        <w:rPr>
          <w:b/>
          <w:szCs w:val="28"/>
          <w:lang w:val="uk-UA"/>
        </w:rPr>
        <w:t>Виконання досліду</w:t>
      </w:r>
    </w:p>
    <w:p w:rsidR="000B1407" w:rsidRPr="00771FF4" w:rsidRDefault="000B1407" w:rsidP="000B1407">
      <w:pPr>
        <w:jc w:val="both"/>
        <w:rPr>
          <w:i/>
          <w:szCs w:val="28"/>
          <w:lang w:val="uk-UA"/>
        </w:rPr>
      </w:pPr>
      <w:r w:rsidRPr="00771FF4">
        <w:rPr>
          <w:b/>
          <w:szCs w:val="28"/>
          <w:u w:val="single"/>
          <w:lang w:val="uk-UA"/>
        </w:rPr>
        <w:t>Обладнання та реактиви:</w:t>
      </w:r>
      <w:r w:rsidRPr="00002792">
        <w:rPr>
          <w:szCs w:val="28"/>
          <w:lang w:val="uk-UA"/>
        </w:rPr>
        <w:t xml:space="preserve"> </w:t>
      </w:r>
      <w:r w:rsidRPr="00771FF4">
        <w:rPr>
          <w:i/>
          <w:szCs w:val="28"/>
          <w:lang w:val="uk-UA"/>
        </w:rPr>
        <w:t xml:space="preserve">штатив із пробірками, секундомір, піпетка, розчин щавлевої кислоти </w:t>
      </w:r>
      <w:r w:rsidRPr="00771FF4">
        <w:rPr>
          <w:i/>
          <w:lang w:val="uk-UA"/>
        </w:rPr>
        <w:t>Н</w:t>
      </w:r>
      <w:r w:rsidRPr="00771FF4">
        <w:rPr>
          <w:i/>
          <w:vertAlign w:val="subscript"/>
          <w:lang w:val="uk-UA"/>
        </w:rPr>
        <w:t>2</w:t>
      </w:r>
      <w:r w:rsidRPr="00771FF4">
        <w:rPr>
          <w:i/>
          <w:lang w:val="uk-UA"/>
        </w:rPr>
        <w:t>С</w:t>
      </w:r>
      <w:r w:rsidRPr="00771FF4">
        <w:rPr>
          <w:i/>
          <w:vertAlign w:val="subscript"/>
          <w:lang w:val="uk-UA"/>
        </w:rPr>
        <w:t>2</w:t>
      </w:r>
      <w:r w:rsidRPr="00771FF4">
        <w:rPr>
          <w:i/>
          <w:lang w:val="uk-UA"/>
        </w:rPr>
        <w:t>О</w:t>
      </w:r>
      <w:r w:rsidRPr="00771FF4">
        <w:rPr>
          <w:i/>
          <w:vertAlign w:val="subscript"/>
          <w:lang w:val="uk-UA"/>
        </w:rPr>
        <w:t>4</w:t>
      </w:r>
      <w:r w:rsidRPr="00771FF4">
        <w:rPr>
          <w:i/>
          <w:lang w:val="uk-UA"/>
        </w:rPr>
        <w:t xml:space="preserve"> з масовою часткою 5%, розчин сульфатної кислоти з молярною концентрацією 2 моль/дм</w:t>
      </w:r>
      <w:r w:rsidRPr="00771FF4">
        <w:rPr>
          <w:i/>
          <w:vertAlign w:val="superscript"/>
          <w:lang w:val="uk-UA"/>
        </w:rPr>
        <w:t>3</w:t>
      </w:r>
      <w:r w:rsidRPr="00771FF4">
        <w:rPr>
          <w:i/>
          <w:lang w:val="uk-UA"/>
        </w:rPr>
        <w:t>, розчин калій перманганату КМnО</w:t>
      </w:r>
      <w:r w:rsidRPr="00771FF4">
        <w:rPr>
          <w:i/>
          <w:vertAlign w:val="subscript"/>
          <w:lang w:val="uk-UA"/>
        </w:rPr>
        <w:t>4</w:t>
      </w:r>
      <w:r w:rsidRPr="00771FF4">
        <w:rPr>
          <w:i/>
          <w:lang w:val="uk-UA"/>
        </w:rPr>
        <w:t>, розчин манган сульфату MnSO</w:t>
      </w:r>
      <w:r w:rsidRPr="00771FF4">
        <w:rPr>
          <w:i/>
          <w:vertAlign w:val="subscript"/>
          <w:lang w:val="uk-UA"/>
        </w:rPr>
        <w:t>4</w:t>
      </w:r>
    </w:p>
    <w:p w:rsidR="000B1407" w:rsidRPr="00002792" w:rsidRDefault="000B1407" w:rsidP="000B1407">
      <w:pPr>
        <w:ind w:firstLine="708"/>
        <w:jc w:val="both"/>
        <w:rPr>
          <w:lang w:val="uk-UA"/>
        </w:rPr>
      </w:pPr>
      <w:r w:rsidRPr="00002792">
        <w:rPr>
          <w:lang w:val="uk-UA"/>
        </w:rPr>
        <w:t>В пробірку внести 3 см</w:t>
      </w:r>
      <w:r w:rsidRPr="00002792">
        <w:rPr>
          <w:vertAlign w:val="superscript"/>
          <w:lang w:val="uk-UA"/>
        </w:rPr>
        <w:t>3</w:t>
      </w:r>
      <w:r w:rsidRPr="00002792">
        <w:rPr>
          <w:lang w:val="uk-UA"/>
        </w:rPr>
        <w:t xml:space="preserve"> 5%-ного розчину щавлевої кислоти і 2 краплі розчину сульфатної кислоти концентрацією 2 моль/дм</w:t>
      </w:r>
      <w:r w:rsidRPr="00002792">
        <w:rPr>
          <w:vertAlign w:val="superscript"/>
          <w:lang w:val="uk-UA"/>
        </w:rPr>
        <w:t>3</w:t>
      </w:r>
      <w:r w:rsidRPr="00002792">
        <w:rPr>
          <w:lang w:val="uk-UA"/>
        </w:rPr>
        <w:t xml:space="preserve">. Суміш перемішати скляною паличкою. </w:t>
      </w:r>
    </w:p>
    <w:p w:rsidR="000B1407" w:rsidRPr="00002792" w:rsidRDefault="000B1407" w:rsidP="000B1407">
      <w:pPr>
        <w:ind w:firstLine="708"/>
        <w:jc w:val="both"/>
        <w:rPr>
          <w:lang w:val="uk-UA"/>
        </w:rPr>
      </w:pPr>
      <w:r w:rsidRPr="00002792">
        <w:rPr>
          <w:lang w:val="uk-UA"/>
        </w:rPr>
        <w:t>У крапельну піпетку набрати розведений розчин калій перманганату і по краплям додавати його у пробірку з підкисленою щавлевою кислотою. За допомогою секундоміра відмітити час знебарвлення від додавання першої краплі, другої, третьої. Наступну краплю додавати після того, як зникне забарвлення  від попередньої краплі.</w:t>
      </w:r>
    </w:p>
    <w:p w:rsidR="000B1407" w:rsidRPr="00002792" w:rsidRDefault="000B1407" w:rsidP="000B1407">
      <w:pPr>
        <w:ind w:firstLine="708"/>
        <w:jc w:val="both"/>
        <w:rPr>
          <w:lang w:val="uk-UA"/>
        </w:rPr>
      </w:pPr>
      <w:r w:rsidRPr="00002792">
        <w:rPr>
          <w:lang w:val="uk-UA"/>
        </w:rPr>
        <w:t>Повторити дослід у іншій пробірці, попередньо додавши до суміші щавлевої та сульфатної кислоти 4 краплі розчину манган сульфату MnSO</w:t>
      </w:r>
      <w:r w:rsidRPr="00002792">
        <w:rPr>
          <w:vertAlign w:val="subscript"/>
          <w:lang w:val="uk-UA"/>
        </w:rPr>
        <w:t>4</w:t>
      </w:r>
      <w:r w:rsidRPr="00002792">
        <w:rPr>
          <w:lang w:val="uk-UA"/>
        </w:rPr>
        <w:t xml:space="preserve">. Пояснити, чому у другому випадку реакція протікає швидко, а в першому вона поступово прискорюється? </w:t>
      </w:r>
      <w:r w:rsidRPr="00002792">
        <w:rPr>
          <w:color w:val="000000"/>
          <w:lang w:val="uk-UA"/>
        </w:rPr>
        <w:t>Каталізатором цієї реакції є йони Mn</w:t>
      </w:r>
      <w:r w:rsidRPr="00002792">
        <w:rPr>
          <w:color w:val="000000"/>
          <w:vertAlign w:val="superscript"/>
          <w:lang w:val="uk-UA"/>
        </w:rPr>
        <w:t>2+</w:t>
      </w:r>
      <w:r w:rsidRPr="00002792">
        <w:rPr>
          <w:color w:val="000000"/>
          <w:lang w:val="uk-UA"/>
        </w:rPr>
        <w:t>, які утворюються в результаті її протікання. Складіть рівняння реакції, враховуючи, що щавлева кислота окиснюється до карбон (IV) оксиду.</w:t>
      </w:r>
      <w:r w:rsidRPr="00002792">
        <w:rPr>
          <w:lang w:val="uk-UA"/>
        </w:rPr>
        <w:t>.</w:t>
      </w:r>
    </w:p>
    <w:p w:rsidR="000B1407" w:rsidRPr="00002792" w:rsidRDefault="000B1407" w:rsidP="000B1407">
      <w:pPr>
        <w:jc w:val="center"/>
        <w:rPr>
          <w:b/>
          <w:color w:val="000000"/>
          <w:szCs w:val="28"/>
          <w:lang w:val="uk-UA"/>
        </w:rPr>
      </w:pPr>
      <w:r w:rsidRPr="00002792">
        <w:rPr>
          <w:b/>
          <w:color w:val="000000"/>
          <w:szCs w:val="28"/>
          <w:lang w:val="uk-UA"/>
        </w:rPr>
        <w:t>Контрольні запитання</w:t>
      </w:r>
    </w:p>
    <w:p w:rsidR="000B1407" w:rsidRPr="00002792" w:rsidRDefault="000B1407" w:rsidP="000B1407">
      <w:pPr>
        <w:jc w:val="both"/>
        <w:rPr>
          <w:szCs w:val="28"/>
          <w:lang w:val="uk-UA"/>
        </w:rPr>
      </w:pPr>
    </w:p>
    <w:p w:rsidR="000B1407" w:rsidRPr="00002792" w:rsidRDefault="000B1407" w:rsidP="000B1407">
      <w:pPr>
        <w:rPr>
          <w:szCs w:val="28"/>
          <w:lang w:val="uk-UA"/>
        </w:rPr>
      </w:pPr>
      <w:r w:rsidRPr="00002792">
        <w:rPr>
          <w:szCs w:val="28"/>
          <w:lang w:val="uk-UA"/>
        </w:rPr>
        <w:t>1. Що вивчає хімічна кінетика? Чим визначається швидкість реакцій?</w:t>
      </w:r>
    </w:p>
    <w:p w:rsidR="000B1407" w:rsidRPr="00002792" w:rsidRDefault="000B1407" w:rsidP="000B1407">
      <w:pPr>
        <w:rPr>
          <w:szCs w:val="28"/>
          <w:lang w:val="uk-UA"/>
        </w:rPr>
      </w:pPr>
      <w:r w:rsidRPr="00002792">
        <w:rPr>
          <w:szCs w:val="28"/>
          <w:lang w:val="uk-UA"/>
        </w:rPr>
        <w:t>2. Які фактори впливають на швидкість реакції і константу швидкості реакції?</w:t>
      </w:r>
    </w:p>
    <w:p w:rsidR="000B1407" w:rsidRPr="00002792" w:rsidRDefault="000B1407" w:rsidP="000B1407">
      <w:pPr>
        <w:rPr>
          <w:szCs w:val="28"/>
          <w:lang w:val="uk-UA"/>
        </w:rPr>
      </w:pPr>
      <w:r w:rsidRPr="00002792">
        <w:rPr>
          <w:szCs w:val="28"/>
          <w:lang w:val="uk-UA"/>
        </w:rPr>
        <w:t>3. Приведіть математичний вираз закону дії мас.</w:t>
      </w:r>
    </w:p>
    <w:p w:rsidR="000B1407" w:rsidRPr="00002792" w:rsidRDefault="000B1407" w:rsidP="000B1407">
      <w:pPr>
        <w:rPr>
          <w:szCs w:val="28"/>
          <w:lang w:val="uk-UA"/>
        </w:rPr>
      </w:pPr>
      <w:r w:rsidRPr="00002792">
        <w:rPr>
          <w:szCs w:val="28"/>
          <w:lang w:val="uk-UA"/>
        </w:rPr>
        <w:t>4. В чому полягає фізичний зміст константи швидкості реакції?</w:t>
      </w:r>
    </w:p>
    <w:p w:rsidR="000B1407" w:rsidRPr="00002792" w:rsidRDefault="000B1407" w:rsidP="000B1407">
      <w:pPr>
        <w:rPr>
          <w:szCs w:val="28"/>
          <w:lang w:val="uk-UA"/>
        </w:rPr>
      </w:pPr>
      <w:r w:rsidRPr="00002792">
        <w:rPr>
          <w:szCs w:val="28"/>
          <w:lang w:val="uk-UA"/>
        </w:rPr>
        <w:t>5. Приведіть математичний вираз залежності швидкості реакції від температури.</w:t>
      </w:r>
    </w:p>
    <w:p w:rsidR="000B1407" w:rsidRPr="00002792" w:rsidRDefault="000B1407" w:rsidP="000B1407">
      <w:pPr>
        <w:rPr>
          <w:szCs w:val="28"/>
          <w:lang w:val="uk-UA"/>
        </w:rPr>
      </w:pPr>
      <w:r w:rsidRPr="00002792">
        <w:rPr>
          <w:szCs w:val="28"/>
          <w:lang w:val="uk-UA"/>
        </w:rPr>
        <w:t>6. Що показує температурний коефіцієнт швидкості реакції?</w:t>
      </w:r>
    </w:p>
    <w:p w:rsidR="000B1407" w:rsidRPr="00002792" w:rsidRDefault="000B1407" w:rsidP="000B1407">
      <w:pPr>
        <w:rPr>
          <w:szCs w:val="28"/>
          <w:lang w:val="uk-UA"/>
        </w:rPr>
      </w:pPr>
      <w:r w:rsidRPr="00002792">
        <w:rPr>
          <w:szCs w:val="28"/>
          <w:lang w:val="uk-UA"/>
        </w:rPr>
        <w:t>7. Як визначити енергію активації?</w:t>
      </w:r>
    </w:p>
    <w:p w:rsidR="000B1407" w:rsidRPr="00002792" w:rsidRDefault="000B1407" w:rsidP="000B1407">
      <w:pPr>
        <w:rPr>
          <w:szCs w:val="28"/>
          <w:lang w:val="uk-UA"/>
        </w:rPr>
      </w:pPr>
      <w:r w:rsidRPr="00002792">
        <w:rPr>
          <w:szCs w:val="28"/>
          <w:lang w:val="uk-UA"/>
        </w:rPr>
        <w:t>8. Які процеси називаються оборотними?</w:t>
      </w:r>
    </w:p>
    <w:p w:rsidR="000B1407" w:rsidRPr="00002792" w:rsidRDefault="000B1407" w:rsidP="000B1407">
      <w:pPr>
        <w:rPr>
          <w:szCs w:val="28"/>
          <w:lang w:val="uk-UA"/>
        </w:rPr>
      </w:pPr>
      <w:r w:rsidRPr="00002792">
        <w:rPr>
          <w:szCs w:val="28"/>
          <w:lang w:val="uk-UA"/>
        </w:rPr>
        <w:t>9. Що є критерієм перебігу самодовільних хімічних реакцій?</w:t>
      </w:r>
    </w:p>
    <w:p w:rsidR="000B1407" w:rsidRPr="00002792" w:rsidRDefault="000B1407" w:rsidP="000B1407">
      <w:pPr>
        <w:jc w:val="both"/>
        <w:rPr>
          <w:szCs w:val="28"/>
          <w:lang w:val="uk-UA"/>
        </w:rPr>
      </w:pPr>
      <w:r w:rsidRPr="00002792">
        <w:rPr>
          <w:szCs w:val="28"/>
          <w:lang w:val="uk-UA"/>
        </w:rPr>
        <w:t>10. Як змінюється рівноважний вихід продуктів реакції від температури та тиску? Приведіть приклади.</w:t>
      </w:r>
    </w:p>
    <w:p w:rsidR="000B1407" w:rsidRPr="00DE44F0" w:rsidRDefault="000B1407" w:rsidP="000B1407">
      <w:pPr>
        <w:jc w:val="center"/>
        <w:rPr>
          <w:b/>
          <w:szCs w:val="28"/>
          <w:lang w:val="uk-UA"/>
        </w:rPr>
      </w:pPr>
      <w:r>
        <w:rPr>
          <w:b/>
          <w:szCs w:val="28"/>
          <w:lang w:val="uk-UA"/>
        </w:rPr>
        <w:t>Завдання</w:t>
      </w:r>
      <w:r w:rsidRPr="00DE44F0">
        <w:rPr>
          <w:b/>
          <w:szCs w:val="28"/>
          <w:lang w:val="uk-UA"/>
        </w:rPr>
        <w:t xml:space="preserve"> для самопідготовки</w:t>
      </w:r>
    </w:p>
    <w:p w:rsidR="000B1407" w:rsidRPr="00002792" w:rsidRDefault="000B1407" w:rsidP="000B1407">
      <w:pPr>
        <w:ind w:left="426" w:hanging="426"/>
        <w:jc w:val="both"/>
        <w:rPr>
          <w:szCs w:val="28"/>
          <w:lang w:val="uk-UA"/>
        </w:rPr>
      </w:pPr>
      <w:r w:rsidRPr="00002792">
        <w:rPr>
          <w:szCs w:val="28"/>
          <w:lang w:val="uk-UA"/>
        </w:rPr>
        <w:t xml:space="preserve">1. Обчисліть значення константи швидкості реакції </w:t>
      </w:r>
      <w:r>
        <w:rPr>
          <w:szCs w:val="28"/>
          <w:lang w:val="uk-UA"/>
        </w:rPr>
        <w:t>2</w:t>
      </w:r>
      <w:r w:rsidRPr="00002792">
        <w:rPr>
          <w:szCs w:val="28"/>
          <w:lang w:val="uk-UA"/>
        </w:rPr>
        <w:t xml:space="preserve">А + В </w:t>
      </w:r>
      <w:r>
        <w:rPr>
          <w:szCs w:val="28"/>
          <w:lang w:val="uk-UA"/>
        </w:rPr>
        <w:t>→</w:t>
      </w:r>
      <w:r w:rsidRPr="00002792">
        <w:rPr>
          <w:szCs w:val="28"/>
          <w:lang w:val="uk-UA"/>
        </w:rPr>
        <w:t xml:space="preserve"> А</w:t>
      </w:r>
      <w:r w:rsidRPr="00DE44F0">
        <w:rPr>
          <w:szCs w:val="28"/>
          <w:vertAlign w:val="subscript"/>
          <w:lang w:val="uk-UA"/>
        </w:rPr>
        <w:t>2</w:t>
      </w:r>
      <w:r w:rsidRPr="00002792">
        <w:rPr>
          <w:szCs w:val="28"/>
          <w:lang w:val="uk-UA"/>
        </w:rPr>
        <w:t>В, якщо при концентраціях речовин А і В, що дорівнюють відповідно 0,05 і 0,0</w:t>
      </w:r>
      <w:r>
        <w:rPr>
          <w:szCs w:val="28"/>
          <w:lang w:val="uk-UA"/>
        </w:rPr>
        <w:t>2</w:t>
      </w:r>
      <w:r w:rsidRPr="00002792">
        <w:rPr>
          <w:szCs w:val="28"/>
          <w:lang w:val="uk-UA"/>
        </w:rPr>
        <w:t xml:space="preserve"> моль/</w:t>
      </w:r>
      <w:r>
        <w:rPr>
          <w:szCs w:val="28"/>
          <w:lang w:val="uk-UA"/>
        </w:rPr>
        <w:t>дм</w:t>
      </w:r>
      <w:r>
        <w:rPr>
          <w:szCs w:val="28"/>
          <w:vertAlign w:val="superscript"/>
          <w:lang w:val="uk-UA"/>
        </w:rPr>
        <w:t>3</w:t>
      </w:r>
      <w:r w:rsidRPr="00002792">
        <w:rPr>
          <w:szCs w:val="28"/>
          <w:lang w:val="uk-UA"/>
        </w:rPr>
        <w:t>, швидкість реакції становить 5</w:t>
      </w:r>
      <w:r w:rsidRPr="00002792">
        <w:rPr>
          <w:szCs w:val="28"/>
          <w:lang w:val="uk-UA"/>
        </w:rPr>
        <w:sym w:font="Symbol" w:char="F0D7"/>
      </w:r>
      <w:r w:rsidRPr="00002792">
        <w:rPr>
          <w:szCs w:val="28"/>
          <w:lang w:val="uk-UA"/>
        </w:rPr>
        <w:t>10</w:t>
      </w:r>
      <w:r w:rsidRPr="00002792">
        <w:rPr>
          <w:szCs w:val="28"/>
          <w:vertAlign w:val="superscript"/>
          <w:lang w:val="uk-UA"/>
        </w:rPr>
        <w:t>–5</w:t>
      </w:r>
      <w:r w:rsidRPr="00002792">
        <w:rPr>
          <w:szCs w:val="28"/>
          <w:lang w:val="uk-UA"/>
        </w:rPr>
        <w:t xml:space="preserve"> моль/(</w:t>
      </w:r>
      <w:r>
        <w:rPr>
          <w:szCs w:val="28"/>
          <w:lang w:val="uk-UA"/>
        </w:rPr>
        <w:t>дм</w:t>
      </w:r>
      <w:r>
        <w:rPr>
          <w:szCs w:val="28"/>
          <w:vertAlign w:val="superscript"/>
          <w:lang w:val="uk-UA"/>
        </w:rPr>
        <w:t>3</w:t>
      </w:r>
      <w:r>
        <w:rPr>
          <w:szCs w:val="28"/>
          <w:lang w:val="uk-UA"/>
        </w:rPr>
        <w:t>·хв.).</w:t>
      </w:r>
    </w:p>
    <w:p w:rsidR="000B1407" w:rsidRPr="00002792" w:rsidRDefault="000B1407" w:rsidP="000B1407">
      <w:pPr>
        <w:ind w:left="426" w:hanging="426"/>
        <w:jc w:val="both"/>
        <w:rPr>
          <w:szCs w:val="28"/>
          <w:lang w:val="uk-UA"/>
        </w:rPr>
      </w:pPr>
      <w:r w:rsidRPr="00002792">
        <w:rPr>
          <w:szCs w:val="28"/>
          <w:lang w:val="uk-UA"/>
        </w:rPr>
        <w:lastRenderedPageBreak/>
        <w:t>2. У скільки разів зміниться швидкість реакції 2А + В </w:t>
      </w:r>
      <w:r>
        <w:rPr>
          <w:szCs w:val="28"/>
          <w:lang w:val="uk-UA"/>
        </w:rPr>
        <w:t>→</w:t>
      </w:r>
      <w:r w:rsidRPr="00002792">
        <w:rPr>
          <w:szCs w:val="28"/>
          <w:lang w:val="uk-UA"/>
        </w:rPr>
        <w:t> А</w:t>
      </w:r>
      <w:r w:rsidRPr="00002792">
        <w:rPr>
          <w:szCs w:val="28"/>
          <w:vertAlign w:val="subscript"/>
          <w:lang w:val="uk-UA"/>
        </w:rPr>
        <w:t>2</w:t>
      </w:r>
      <w:r w:rsidRPr="00002792">
        <w:rPr>
          <w:szCs w:val="28"/>
          <w:lang w:val="uk-UA"/>
        </w:rPr>
        <w:t xml:space="preserve">В, якщо концентрацію речовини А збільшити у </w:t>
      </w:r>
      <w:r>
        <w:rPr>
          <w:szCs w:val="28"/>
          <w:lang w:val="uk-UA"/>
        </w:rPr>
        <w:t>3</w:t>
      </w:r>
      <w:r w:rsidRPr="00002792">
        <w:rPr>
          <w:szCs w:val="28"/>
          <w:lang w:val="uk-UA"/>
        </w:rPr>
        <w:t xml:space="preserve"> рази, а концентраці</w:t>
      </w:r>
      <w:r>
        <w:rPr>
          <w:szCs w:val="28"/>
          <w:lang w:val="uk-UA"/>
        </w:rPr>
        <w:t>ю речовини В зменшити у 2 рази?</w:t>
      </w:r>
    </w:p>
    <w:p w:rsidR="000B1407" w:rsidRDefault="000B1407" w:rsidP="000B1407">
      <w:pPr>
        <w:ind w:left="426" w:hanging="426"/>
        <w:jc w:val="both"/>
        <w:rPr>
          <w:szCs w:val="28"/>
          <w:lang w:val="uk-UA"/>
        </w:rPr>
      </w:pPr>
      <w:r w:rsidRPr="00002792">
        <w:rPr>
          <w:szCs w:val="28"/>
          <w:lang w:val="uk-UA"/>
        </w:rPr>
        <w:t>3. Як зміниться швидкість реакції 2NО(г.) + O</w:t>
      </w:r>
      <w:r w:rsidRPr="00002792">
        <w:rPr>
          <w:szCs w:val="28"/>
          <w:vertAlign w:val="subscript"/>
          <w:lang w:val="uk-UA"/>
        </w:rPr>
        <w:t>2</w:t>
      </w:r>
      <w:r w:rsidRPr="00002792">
        <w:rPr>
          <w:szCs w:val="28"/>
          <w:lang w:val="uk-UA"/>
        </w:rPr>
        <w:t>(г.) </w:t>
      </w:r>
      <w:r>
        <w:rPr>
          <w:szCs w:val="28"/>
          <w:lang w:val="uk-UA"/>
        </w:rPr>
        <w:t>→</w:t>
      </w:r>
      <w:r w:rsidRPr="00002792">
        <w:rPr>
          <w:szCs w:val="28"/>
          <w:lang w:val="uk-UA"/>
        </w:rPr>
        <w:t> 2NO</w:t>
      </w:r>
      <w:r w:rsidRPr="00002792">
        <w:rPr>
          <w:szCs w:val="28"/>
          <w:vertAlign w:val="subscript"/>
          <w:lang w:val="uk-UA"/>
        </w:rPr>
        <w:t>2</w:t>
      </w:r>
      <w:r w:rsidRPr="00002792">
        <w:rPr>
          <w:szCs w:val="28"/>
          <w:lang w:val="uk-UA"/>
        </w:rPr>
        <w:t xml:space="preserve"> (г.), якщо: </w:t>
      </w:r>
    </w:p>
    <w:p w:rsidR="000B1407" w:rsidRDefault="000B1407" w:rsidP="000B1407">
      <w:pPr>
        <w:ind w:left="426"/>
        <w:jc w:val="both"/>
        <w:rPr>
          <w:szCs w:val="28"/>
          <w:lang w:val="uk-UA"/>
        </w:rPr>
      </w:pPr>
      <w:r w:rsidRPr="00002792">
        <w:rPr>
          <w:szCs w:val="28"/>
          <w:lang w:val="uk-UA"/>
        </w:rPr>
        <w:t xml:space="preserve">а) збільшити тиск у системі у </w:t>
      </w:r>
      <w:r>
        <w:rPr>
          <w:szCs w:val="28"/>
          <w:lang w:val="uk-UA"/>
        </w:rPr>
        <w:t>4</w:t>
      </w:r>
      <w:r w:rsidRPr="00002792">
        <w:rPr>
          <w:szCs w:val="28"/>
          <w:lang w:val="uk-UA"/>
        </w:rPr>
        <w:t xml:space="preserve"> рази;  </w:t>
      </w:r>
    </w:p>
    <w:p w:rsidR="000B1407" w:rsidRDefault="000B1407" w:rsidP="000B1407">
      <w:pPr>
        <w:ind w:left="426"/>
        <w:jc w:val="both"/>
        <w:rPr>
          <w:szCs w:val="28"/>
          <w:lang w:val="uk-UA"/>
        </w:rPr>
      </w:pPr>
      <w:r w:rsidRPr="00002792">
        <w:rPr>
          <w:szCs w:val="28"/>
          <w:lang w:val="uk-UA"/>
        </w:rPr>
        <w:t xml:space="preserve">б) зменшити об’єм системи у </w:t>
      </w:r>
      <w:r>
        <w:rPr>
          <w:szCs w:val="28"/>
          <w:lang w:val="uk-UA"/>
        </w:rPr>
        <w:t>2</w:t>
      </w:r>
      <w:r w:rsidRPr="00002792">
        <w:rPr>
          <w:szCs w:val="28"/>
          <w:lang w:val="uk-UA"/>
        </w:rPr>
        <w:t xml:space="preserve"> рази; </w:t>
      </w:r>
    </w:p>
    <w:p w:rsidR="000B1407" w:rsidRPr="00002792" w:rsidRDefault="000B1407" w:rsidP="000B1407">
      <w:pPr>
        <w:ind w:left="426"/>
        <w:jc w:val="both"/>
        <w:rPr>
          <w:szCs w:val="28"/>
          <w:lang w:val="uk-UA"/>
        </w:rPr>
      </w:pPr>
      <w:r w:rsidRPr="00002792">
        <w:rPr>
          <w:szCs w:val="28"/>
          <w:lang w:val="uk-UA"/>
        </w:rPr>
        <w:t>в) збільшити концентрацію NО у 3 рази?</w:t>
      </w:r>
    </w:p>
    <w:p w:rsidR="000B1407" w:rsidRPr="00002792" w:rsidRDefault="000B1407" w:rsidP="000B1407">
      <w:pPr>
        <w:ind w:left="426" w:hanging="426"/>
        <w:jc w:val="both"/>
        <w:rPr>
          <w:szCs w:val="28"/>
          <w:lang w:val="uk-UA"/>
        </w:rPr>
      </w:pPr>
      <w:r w:rsidRPr="00002792">
        <w:rPr>
          <w:szCs w:val="28"/>
          <w:lang w:val="uk-UA"/>
        </w:rPr>
        <w:t>4. Обчисліть температурний коефіцієнт швидкості реакції, якщо при збільшенні температури на 30 </w:t>
      </w:r>
      <w:r w:rsidRPr="00002792">
        <w:rPr>
          <w:szCs w:val="28"/>
          <w:vertAlign w:val="superscript"/>
          <w:lang w:val="uk-UA"/>
        </w:rPr>
        <w:t>о</w:t>
      </w:r>
      <w:r w:rsidRPr="00002792">
        <w:rPr>
          <w:szCs w:val="28"/>
          <w:lang w:val="uk-UA"/>
        </w:rPr>
        <w:t xml:space="preserve">С швидкість реакції зросла у 15,6 рази. </w:t>
      </w:r>
    </w:p>
    <w:p w:rsidR="000B1407" w:rsidRDefault="000B1407" w:rsidP="000B1407">
      <w:pPr>
        <w:shd w:val="clear" w:color="auto" w:fill="FFFFFF"/>
        <w:tabs>
          <w:tab w:val="left" w:pos="840"/>
        </w:tabs>
        <w:rPr>
          <w:szCs w:val="28"/>
          <w:lang w:val="uk-UA"/>
        </w:rPr>
      </w:pPr>
      <w:r>
        <w:rPr>
          <w:szCs w:val="28"/>
          <w:lang w:val="uk-UA"/>
        </w:rPr>
        <w:t>5</w:t>
      </w:r>
      <w:r w:rsidRPr="00DE44F0">
        <w:rPr>
          <w:szCs w:val="28"/>
          <w:lang w:val="uk-UA"/>
        </w:rPr>
        <w:t>. Окис</w:t>
      </w:r>
      <w:r>
        <w:rPr>
          <w:szCs w:val="28"/>
          <w:lang w:val="uk-UA"/>
        </w:rPr>
        <w:t>нення</w:t>
      </w:r>
      <w:r w:rsidRPr="00DE44F0">
        <w:rPr>
          <w:szCs w:val="28"/>
          <w:lang w:val="uk-UA"/>
        </w:rPr>
        <w:t xml:space="preserve"> </w:t>
      </w:r>
      <w:r>
        <w:rPr>
          <w:szCs w:val="28"/>
          <w:lang w:val="uk-UA"/>
        </w:rPr>
        <w:t>сірки та</w:t>
      </w:r>
      <w:r w:rsidRPr="00DE44F0">
        <w:rPr>
          <w:szCs w:val="28"/>
          <w:lang w:val="uk-UA"/>
        </w:rPr>
        <w:t xml:space="preserve"> </w:t>
      </w:r>
      <w:r>
        <w:rPr>
          <w:szCs w:val="28"/>
          <w:lang w:val="uk-UA"/>
        </w:rPr>
        <w:t>сульфур (І</w:t>
      </w:r>
      <w:r>
        <w:rPr>
          <w:szCs w:val="28"/>
          <w:lang w:val="en-US"/>
        </w:rPr>
        <w:t>V</w:t>
      </w:r>
      <w:r>
        <w:rPr>
          <w:szCs w:val="28"/>
          <w:lang w:val="uk-UA"/>
        </w:rPr>
        <w:t>) оксиду відбувається за рівняннями</w:t>
      </w:r>
      <w:r w:rsidRPr="00DE44F0">
        <w:rPr>
          <w:szCs w:val="28"/>
          <w:lang w:val="uk-UA"/>
        </w:rPr>
        <w:t xml:space="preserve">: </w:t>
      </w:r>
    </w:p>
    <w:p w:rsidR="000B1407" w:rsidRDefault="000B1407" w:rsidP="000B1407">
      <w:pPr>
        <w:shd w:val="clear" w:color="auto" w:fill="FFFFFF"/>
        <w:tabs>
          <w:tab w:val="left" w:pos="840"/>
        </w:tabs>
        <w:rPr>
          <w:szCs w:val="28"/>
          <w:lang w:val="uk-UA"/>
        </w:rPr>
      </w:pPr>
      <w:r>
        <w:rPr>
          <w:szCs w:val="28"/>
          <w:lang w:val="uk-UA"/>
        </w:rPr>
        <w:tab/>
      </w:r>
      <w:r w:rsidRPr="00DE44F0">
        <w:rPr>
          <w:szCs w:val="28"/>
          <w:lang w:val="uk-UA"/>
        </w:rPr>
        <w:t>а) S(к) + O</w:t>
      </w:r>
      <w:r w:rsidRPr="00DE44F0">
        <w:rPr>
          <w:szCs w:val="28"/>
          <w:vertAlign w:val="subscript"/>
          <w:lang w:val="uk-UA"/>
        </w:rPr>
        <w:t>2</w:t>
      </w:r>
      <w:r w:rsidRPr="00DE44F0">
        <w:rPr>
          <w:szCs w:val="28"/>
          <w:lang w:val="uk-UA"/>
        </w:rPr>
        <w:t xml:space="preserve">(г) </w:t>
      </w:r>
      <w:r>
        <w:rPr>
          <w:szCs w:val="28"/>
          <w:lang w:val="uk-UA"/>
        </w:rPr>
        <w:t>→</w:t>
      </w:r>
      <w:r w:rsidRPr="00DE44F0">
        <w:rPr>
          <w:szCs w:val="28"/>
          <w:lang w:val="uk-UA"/>
        </w:rPr>
        <w:t xml:space="preserve"> SO</w:t>
      </w:r>
      <w:r w:rsidRPr="00DE44F0">
        <w:rPr>
          <w:szCs w:val="28"/>
          <w:vertAlign w:val="subscript"/>
          <w:lang w:val="uk-UA"/>
        </w:rPr>
        <w:t>2</w:t>
      </w:r>
      <w:r w:rsidRPr="00DE44F0">
        <w:rPr>
          <w:szCs w:val="28"/>
          <w:lang w:val="uk-UA"/>
        </w:rPr>
        <w:t xml:space="preserve">(к); </w:t>
      </w:r>
    </w:p>
    <w:p w:rsidR="000B1407" w:rsidRPr="00DE44F0" w:rsidRDefault="000B1407" w:rsidP="000B1407">
      <w:pPr>
        <w:shd w:val="clear" w:color="auto" w:fill="FFFFFF"/>
        <w:tabs>
          <w:tab w:val="left" w:pos="840"/>
        </w:tabs>
        <w:rPr>
          <w:szCs w:val="28"/>
          <w:lang w:val="uk-UA"/>
        </w:rPr>
      </w:pPr>
      <w:r>
        <w:rPr>
          <w:szCs w:val="28"/>
          <w:lang w:val="uk-UA"/>
        </w:rPr>
        <w:tab/>
      </w:r>
      <w:r w:rsidRPr="00DE44F0">
        <w:rPr>
          <w:szCs w:val="28"/>
          <w:lang w:val="uk-UA"/>
        </w:rPr>
        <w:t>б) 2SO</w:t>
      </w:r>
      <w:r w:rsidRPr="00DE44F0">
        <w:rPr>
          <w:szCs w:val="28"/>
          <w:vertAlign w:val="subscript"/>
          <w:lang w:val="uk-UA"/>
        </w:rPr>
        <w:t>2</w:t>
      </w:r>
      <w:r w:rsidRPr="00DE44F0">
        <w:rPr>
          <w:szCs w:val="28"/>
          <w:lang w:val="uk-UA"/>
        </w:rPr>
        <w:t>(г) + O</w:t>
      </w:r>
      <w:r w:rsidRPr="00DE44F0">
        <w:rPr>
          <w:szCs w:val="28"/>
          <w:vertAlign w:val="subscript"/>
          <w:lang w:val="uk-UA"/>
        </w:rPr>
        <w:t>2</w:t>
      </w:r>
      <w:r w:rsidRPr="00DE44F0">
        <w:rPr>
          <w:szCs w:val="28"/>
          <w:lang w:val="uk-UA"/>
        </w:rPr>
        <w:t xml:space="preserve">(г) </w:t>
      </w:r>
      <w:r>
        <w:rPr>
          <w:szCs w:val="28"/>
          <w:lang w:val="uk-UA"/>
        </w:rPr>
        <w:t>→</w:t>
      </w:r>
      <w:r w:rsidRPr="00DE44F0">
        <w:rPr>
          <w:szCs w:val="28"/>
          <w:lang w:val="uk-UA"/>
        </w:rPr>
        <w:t xml:space="preserve"> 2SO</w:t>
      </w:r>
      <w:r w:rsidRPr="00DE44F0">
        <w:rPr>
          <w:szCs w:val="28"/>
          <w:vertAlign w:val="subscript"/>
          <w:lang w:val="uk-UA"/>
        </w:rPr>
        <w:t>3</w:t>
      </w:r>
      <w:r w:rsidRPr="00DE44F0">
        <w:rPr>
          <w:szCs w:val="28"/>
          <w:lang w:val="uk-UA"/>
        </w:rPr>
        <w:t>(г)</w:t>
      </w:r>
    </w:p>
    <w:p w:rsidR="000B1407" w:rsidRPr="00DE44F0" w:rsidRDefault="000B1407" w:rsidP="000B1407">
      <w:pPr>
        <w:shd w:val="clear" w:color="auto" w:fill="FFFFFF"/>
        <w:ind w:left="426"/>
        <w:jc w:val="both"/>
        <w:rPr>
          <w:szCs w:val="28"/>
          <w:lang w:val="uk-UA"/>
        </w:rPr>
      </w:pPr>
      <w:r>
        <w:rPr>
          <w:szCs w:val="28"/>
          <w:lang w:val="uk-UA"/>
        </w:rPr>
        <w:t>Я</w:t>
      </w:r>
      <w:r w:rsidRPr="00DE44F0">
        <w:rPr>
          <w:szCs w:val="28"/>
          <w:lang w:val="uk-UA"/>
        </w:rPr>
        <w:t xml:space="preserve">к </w:t>
      </w:r>
      <w:r>
        <w:rPr>
          <w:szCs w:val="28"/>
          <w:lang w:val="uk-UA"/>
        </w:rPr>
        <w:t>зміняться</w:t>
      </w:r>
      <w:r w:rsidRPr="00DE44F0">
        <w:rPr>
          <w:szCs w:val="28"/>
          <w:lang w:val="uk-UA"/>
        </w:rPr>
        <w:t xml:space="preserve"> </w:t>
      </w:r>
      <w:r>
        <w:rPr>
          <w:szCs w:val="28"/>
          <w:lang w:val="uk-UA"/>
        </w:rPr>
        <w:t>швидкості</w:t>
      </w:r>
      <w:r w:rsidRPr="00DE44F0">
        <w:rPr>
          <w:szCs w:val="28"/>
          <w:lang w:val="uk-UA"/>
        </w:rPr>
        <w:t xml:space="preserve"> </w:t>
      </w:r>
      <w:r>
        <w:rPr>
          <w:szCs w:val="28"/>
          <w:lang w:val="uk-UA"/>
        </w:rPr>
        <w:t>ц</w:t>
      </w:r>
      <w:r w:rsidRPr="00DE44F0">
        <w:rPr>
          <w:szCs w:val="28"/>
          <w:lang w:val="uk-UA"/>
        </w:rPr>
        <w:t>их реакц</w:t>
      </w:r>
      <w:r>
        <w:rPr>
          <w:szCs w:val="28"/>
          <w:lang w:val="uk-UA"/>
        </w:rPr>
        <w:t>і</w:t>
      </w:r>
      <w:r w:rsidRPr="00DE44F0">
        <w:rPr>
          <w:szCs w:val="28"/>
          <w:lang w:val="uk-UA"/>
        </w:rPr>
        <w:t xml:space="preserve">й, </w:t>
      </w:r>
      <w:r>
        <w:rPr>
          <w:szCs w:val="28"/>
          <w:lang w:val="uk-UA"/>
        </w:rPr>
        <w:t>якщо</w:t>
      </w:r>
      <w:r w:rsidRPr="00DE44F0">
        <w:rPr>
          <w:szCs w:val="28"/>
          <w:lang w:val="uk-UA"/>
        </w:rPr>
        <w:t xml:space="preserve"> об</w:t>
      </w:r>
      <w:r>
        <w:rPr>
          <w:szCs w:val="28"/>
          <w:lang w:val="uk-UA"/>
        </w:rPr>
        <w:t>’єм</w:t>
      </w:r>
      <w:r w:rsidRPr="00DE44F0">
        <w:rPr>
          <w:szCs w:val="28"/>
          <w:lang w:val="uk-UA"/>
        </w:rPr>
        <w:t xml:space="preserve"> к</w:t>
      </w:r>
      <w:r>
        <w:rPr>
          <w:szCs w:val="28"/>
          <w:lang w:val="uk-UA"/>
        </w:rPr>
        <w:t>ожн</w:t>
      </w:r>
      <w:r w:rsidRPr="00DE44F0">
        <w:rPr>
          <w:szCs w:val="28"/>
          <w:lang w:val="uk-UA"/>
        </w:rPr>
        <w:t>о</w:t>
      </w:r>
      <w:r>
        <w:rPr>
          <w:szCs w:val="28"/>
          <w:lang w:val="uk-UA"/>
        </w:rPr>
        <w:t>ї</w:t>
      </w:r>
      <w:r w:rsidRPr="00DE44F0">
        <w:rPr>
          <w:szCs w:val="28"/>
          <w:lang w:val="uk-UA"/>
        </w:rPr>
        <w:t xml:space="preserve"> систем</w:t>
      </w:r>
      <w:r>
        <w:rPr>
          <w:szCs w:val="28"/>
          <w:lang w:val="uk-UA"/>
        </w:rPr>
        <w:t>и</w:t>
      </w:r>
      <w:r w:rsidRPr="00DE44F0">
        <w:rPr>
          <w:szCs w:val="28"/>
          <w:lang w:val="uk-UA"/>
        </w:rPr>
        <w:t xml:space="preserve"> </w:t>
      </w:r>
      <w:r>
        <w:rPr>
          <w:szCs w:val="28"/>
          <w:lang w:val="uk-UA"/>
        </w:rPr>
        <w:t>зменшити</w:t>
      </w:r>
      <w:r w:rsidRPr="00DE44F0">
        <w:rPr>
          <w:szCs w:val="28"/>
          <w:lang w:val="uk-UA"/>
        </w:rPr>
        <w:t xml:space="preserve"> в </w:t>
      </w:r>
      <w:r>
        <w:rPr>
          <w:szCs w:val="28"/>
          <w:lang w:val="uk-UA"/>
        </w:rPr>
        <w:t>три</w:t>
      </w:r>
      <w:r w:rsidRPr="00DE44F0">
        <w:rPr>
          <w:szCs w:val="28"/>
          <w:lang w:val="uk-UA"/>
        </w:rPr>
        <w:t xml:space="preserve"> раз</w:t>
      </w:r>
      <w:r>
        <w:rPr>
          <w:szCs w:val="28"/>
          <w:lang w:val="uk-UA"/>
        </w:rPr>
        <w:t>и</w:t>
      </w:r>
      <w:r w:rsidRPr="00DE44F0">
        <w:rPr>
          <w:szCs w:val="28"/>
          <w:lang w:val="uk-UA"/>
        </w:rPr>
        <w:t>?</w:t>
      </w:r>
    </w:p>
    <w:p w:rsidR="000B1407" w:rsidRDefault="000B1407" w:rsidP="000B1407">
      <w:pPr>
        <w:shd w:val="clear" w:color="auto" w:fill="FFFFFF"/>
        <w:tabs>
          <w:tab w:val="left" w:pos="850"/>
        </w:tabs>
        <w:rPr>
          <w:szCs w:val="28"/>
          <w:lang w:val="uk-UA"/>
        </w:rPr>
      </w:pPr>
      <w:r>
        <w:rPr>
          <w:szCs w:val="28"/>
          <w:lang w:val="uk-UA"/>
        </w:rPr>
        <w:t>6</w:t>
      </w:r>
      <w:r w:rsidRPr="00DE44F0">
        <w:rPr>
          <w:szCs w:val="28"/>
          <w:lang w:val="uk-UA"/>
        </w:rPr>
        <w:t xml:space="preserve">. Константа </w:t>
      </w:r>
      <w:r>
        <w:rPr>
          <w:szCs w:val="28"/>
          <w:lang w:val="uk-UA"/>
        </w:rPr>
        <w:t>швидкості</w:t>
      </w:r>
      <w:r w:rsidRPr="00DE44F0">
        <w:rPr>
          <w:szCs w:val="28"/>
          <w:lang w:val="uk-UA"/>
        </w:rPr>
        <w:t xml:space="preserve"> </w:t>
      </w:r>
      <w:r>
        <w:rPr>
          <w:szCs w:val="28"/>
          <w:lang w:val="uk-UA"/>
        </w:rPr>
        <w:t>реакції</w:t>
      </w:r>
    </w:p>
    <w:p w:rsidR="000B1407" w:rsidRDefault="000B1407" w:rsidP="000B1407">
      <w:pPr>
        <w:shd w:val="clear" w:color="auto" w:fill="FFFFFF"/>
        <w:tabs>
          <w:tab w:val="left" w:pos="850"/>
        </w:tabs>
        <w:jc w:val="center"/>
        <w:rPr>
          <w:szCs w:val="28"/>
          <w:lang w:val="uk-UA"/>
        </w:rPr>
      </w:pPr>
      <w:r w:rsidRPr="00DE44F0">
        <w:rPr>
          <w:szCs w:val="28"/>
          <w:lang w:val="uk-UA"/>
        </w:rPr>
        <w:t>Н</w:t>
      </w:r>
      <w:r w:rsidRPr="00DE44F0">
        <w:rPr>
          <w:szCs w:val="28"/>
          <w:vertAlign w:val="subscript"/>
          <w:lang w:val="uk-UA"/>
        </w:rPr>
        <w:t>2</w:t>
      </w:r>
      <w:r w:rsidRPr="00DE44F0">
        <w:rPr>
          <w:szCs w:val="28"/>
          <w:lang w:val="uk-UA"/>
        </w:rPr>
        <w:t xml:space="preserve"> + </w:t>
      </w:r>
      <w:r>
        <w:rPr>
          <w:szCs w:val="28"/>
          <w:lang w:val="uk-UA"/>
        </w:rPr>
        <w:t>І</w:t>
      </w:r>
      <w:r w:rsidRPr="00DE44F0">
        <w:rPr>
          <w:szCs w:val="28"/>
          <w:vertAlign w:val="subscript"/>
          <w:lang w:val="uk-UA"/>
        </w:rPr>
        <w:t>2</w:t>
      </w:r>
      <w:r w:rsidRPr="00DE44F0">
        <w:rPr>
          <w:szCs w:val="28"/>
          <w:lang w:val="uk-UA"/>
        </w:rPr>
        <w:t xml:space="preserve"> = 2Н</w:t>
      </w:r>
      <w:r>
        <w:rPr>
          <w:szCs w:val="28"/>
          <w:lang w:val="uk-UA"/>
        </w:rPr>
        <w:t>І</w:t>
      </w:r>
    </w:p>
    <w:p w:rsidR="000B1407" w:rsidRPr="00DE44F0" w:rsidRDefault="000B1407" w:rsidP="000B1407">
      <w:pPr>
        <w:shd w:val="clear" w:color="auto" w:fill="FFFFFF"/>
        <w:tabs>
          <w:tab w:val="left" w:pos="850"/>
        </w:tabs>
        <w:ind w:left="426"/>
        <w:jc w:val="both"/>
        <w:rPr>
          <w:szCs w:val="28"/>
          <w:lang w:val="uk-UA"/>
        </w:rPr>
      </w:pPr>
      <w:r w:rsidRPr="00DE44F0">
        <w:rPr>
          <w:szCs w:val="28"/>
          <w:lang w:val="uk-UA"/>
        </w:rPr>
        <w:t xml:space="preserve">при </w:t>
      </w:r>
      <w:r>
        <w:rPr>
          <w:szCs w:val="28"/>
          <w:lang w:val="uk-UA"/>
        </w:rPr>
        <w:t>певній</w:t>
      </w:r>
      <w:r w:rsidRPr="00DE44F0">
        <w:rPr>
          <w:szCs w:val="28"/>
          <w:lang w:val="uk-UA"/>
        </w:rPr>
        <w:t xml:space="preserve"> температур</w:t>
      </w:r>
      <w:r>
        <w:rPr>
          <w:szCs w:val="28"/>
          <w:lang w:val="uk-UA"/>
        </w:rPr>
        <w:t>і</w:t>
      </w:r>
      <w:r w:rsidRPr="00DE44F0">
        <w:rPr>
          <w:szCs w:val="28"/>
          <w:lang w:val="uk-UA"/>
        </w:rPr>
        <w:t xml:space="preserve"> </w:t>
      </w:r>
      <w:r>
        <w:rPr>
          <w:szCs w:val="28"/>
          <w:lang w:val="uk-UA"/>
        </w:rPr>
        <w:t>дорівнює</w:t>
      </w:r>
      <w:r w:rsidRPr="00DE44F0">
        <w:rPr>
          <w:szCs w:val="28"/>
          <w:lang w:val="uk-UA"/>
        </w:rPr>
        <w:t xml:space="preserve"> 0,16. </w:t>
      </w:r>
      <w:r>
        <w:rPr>
          <w:szCs w:val="28"/>
          <w:lang w:val="uk-UA"/>
        </w:rPr>
        <w:t>Вихідні</w:t>
      </w:r>
      <w:r w:rsidRPr="00DE44F0">
        <w:rPr>
          <w:szCs w:val="28"/>
          <w:lang w:val="uk-UA"/>
        </w:rPr>
        <w:t xml:space="preserve"> концентрац</w:t>
      </w:r>
      <w:r>
        <w:rPr>
          <w:szCs w:val="28"/>
          <w:lang w:val="uk-UA"/>
        </w:rPr>
        <w:t>ії</w:t>
      </w:r>
      <w:r w:rsidRPr="00DE44F0">
        <w:rPr>
          <w:szCs w:val="28"/>
          <w:lang w:val="uk-UA"/>
        </w:rPr>
        <w:t xml:space="preserve"> реаг</w:t>
      </w:r>
      <w:r>
        <w:rPr>
          <w:szCs w:val="28"/>
          <w:lang w:val="uk-UA"/>
        </w:rPr>
        <w:t>уючих</w:t>
      </w:r>
      <w:r w:rsidRPr="00DE44F0">
        <w:rPr>
          <w:szCs w:val="28"/>
          <w:lang w:val="uk-UA"/>
        </w:rPr>
        <w:t xml:space="preserve"> </w:t>
      </w:r>
      <w:r>
        <w:rPr>
          <w:szCs w:val="28"/>
          <w:lang w:val="uk-UA"/>
        </w:rPr>
        <w:t>речовин</w:t>
      </w:r>
      <w:r w:rsidRPr="00DE44F0">
        <w:rPr>
          <w:szCs w:val="28"/>
          <w:lang w:val="uk-UA"/>
        </w:rPr>
        <w:t xml:space="preserve">: </w:t>
      </w:r>
      <w:r w:rsidRPr="0099702C">
        <w:rPr>
          <w:szCs w:val="28"/>
          <w:lang w:val="uk-UA"/>
        </w:rPr>
        <w:t>С</w:t>
      </w:r>
      <w:r w:rsidRPr="0099702C">
        <w:rPr>
          <w:szCs w:val="28"/>
          <w:vertAlign w:val="subscript"/>
          <w:lang w:val="uk-UA"/>
        </w:rPr>
        <w:t>вих</w:t>
      </w:r>
      <w:r>
        <w:rPr>
          <w:szCs w:val="28"/>
          <w:lang w:val="uk-UA"/>
        </w:rPr>
        <w:t>(</w:t>
      </w:r>
      <w:r w:rsidRPr="0099702C">
        <w:rPr>
          <w:szCs w:val="28"/>
          <w:lang w:val="uk-UA"/>
        </w:rPr>
        <w:t>Н</w:t>
      </w:r>
      <w:r w:rsidRPr="0099702C">
        <w:rPr>
          <w:szCs w:val="28"/>
          <w:vertAlign w:val="subscript"/>
          <w:lang w:val="uk-UA"/>
        </w:rPr>
        <w:t>2</w:t>
      </w:r>
      <w:r>
        <w:rPr>
          <w:szCs w:val="28"/>
          <w:lang w:val="uk-UA"/>
        </w:rPr>
        <w:t>)</w:t>
      </w:r>
      <w:r w:rsidRPr="00DE44F0">
        <w:rPr>
          <w:szCs w:val="28"/>
          <w:lang w:val="uk-UA"/>
        </w:rPr>
        <w:t xml:space="preserve"> = 0,04 моль/</w:t>
      </w:r>
      <w:r>
        <w:rPr>
          <w:szCs w:val="28"/>
          <w:lang w:val="uk-UA"/>
        </w:rPr>
        <w:t>дм</w:t>
      </w:r>
      <w:r>
        <w:rPr>
          <w:szCs w:val="28"/>
          <w:vertAlign w:val="superscript"/>
          <w:lang w:val="uk-UA"/>
        </w:rPr>
        <w:t>3</w:t>
      </w:r>
      <w:r w:rsidRPr="00DE44F0">
        <w:rPr>
          <w:szCs w:val="28"/>
          <w:lang w:val="uk-UA"/>
        </w:rPr>
        <w:t xml:space="preserve">; </w:t>
      </w:r>
      <w:r w:rsidRPr="0099702C">
        <w:rPr>
          <w:szCs w:val="28"/>
          <w:lang w:val="uk-UA"/>
        </w:rPr>
        <w:t>С</w:t>
      </w:r>
      <w:r w:rsidRPr="0099702C">
        <w:rPr>
          <w:szCs w:val="28"/>
          <w:vertAlign w:val="subscript"/>
          <w:lang w:val="uk-UA"/>
        </w:rPr>
        <w:t>вих</w:t>
      </w:r>
      <w:r>
        <w:rPr>
          <w:szCs w:val="28"/>
          <w:lang w:val="uk-UA"/>
        </w:rPr>
        <w:t>(І</w:t>
      </w:r>
      <w:r w:rsidRPr="0099702C">
        <w:rPr>
          <w:szCs w:val="28"/>
          <w:vertAlign w:val="subscript"/>
          <w:lang w:val="uk-UA"/>
        </w:rPr>
        <w:t>2</w:t>
      </w:r>
      <w:r>
        <w:rPr>
          <w:szCs w:val="28"/>
          <w:lang w:val="uk-UA"/>
        </w:rPr>
        <w:t>)</w:t>
      </w:r>
      <w:r w:rsidRPr="00DE44F0">
        <w:rPr>
          <w:szCs w:val="28"/>
          <w:lang w:val="uk-UA"/>
        </w:rPr>
        <w:t xml:space="preserve"> = 0,05 моль/</w:t>
      </w:r>
      <w:r w:rsidRPr="0099702C">
        <w:rPr>
          <w:szCs w:val="28"/>
          <w:lang w:val="uk-UA"/>
        </w:rPr>
        <w:t xml:space="preserve"> </w:t>
      </w:r>
      <w:r>
        <w:rPr>
          <w:szCs w:val="28"/>
          <w:lang w:val="uk-UA"/>
        </w:rPr>
        <w:t>дм</w:t>
      </w:r>
      <w:r>
        <w:rPr>
          <w:szCs w:val="28"/>
          <w:vertAlign w:val="superscript"/>
          <w:lang w:val="uk-UA"/>
        </w:rPr>
        <w:t>3</w:t>
      </w:r>
      <w:r w:rsidRPr="00DE44F0">
        <w:rPr>
          <w:szCs w:val="28"/>
          <w:lang w:val="uk-UA"/>
        </w:rPr>
        <w:t xml:space="preserve">. </w:t>
      </w:r>
      <w:r>
        <w:rPr>
          <w:szCs w:val="28"/>
          <w:lang w:val="uk-UA"/>
        </w:rPr>
        <w:t>Розрахувати початкову швидкість</w:t>
      </w:r>
      <w:r w:rsidRPr="00DE44F0">
        <w:rPr>
          <w:szCs w:val="28"/>
          <w:lang w:val="uk-UA"/>
        </w:rPr>
        <w:t xml:space="preserve"> реакц</w:t>
      </w:r>
      <w:r>
        <w:rPr>
          <w:szCs w:val="28"/>
          <w:lang w:val="uk-UA"/>
        </w:rPr>
        <w:t>ії</w:t>
      </w:r>
      <w:r w:rsidRPr="00DE44F0">
        <w:rPr>
          <w:szCs w:val="28"/>
          <w:lang w:val="uk-UA"/>
        </w:rPr>
        <w:t xml:space="preserve"> </w:t>
      </w:r>
      <w:r>
        <w:rPr>
          <w:szCs w:val="28"/>
          <w:lang w:val="uk-UA"/>
        </w:rPr>
        <w:t>та</w:t>
      </w:r>
      <w:r w:rsidRPr="00DE44F0">
        <w:rPr>
          <w:szCs w:val="28"/>
          <w:lang w:val="uk-UA"/>
        </w:rPr>
        <w:t xml:space="preserve"> </w:t>
      </w:r>
      <w:r>
        <w:rPr>
          <w:szCs w:val="28"/>
          <w:lang w:val="uk-UA"/>
        </w:rPr>
        <w:t>її</w:t>
      </w:r>
      <w:r w:rsidRPr="00DE44F0">
        <w:rPr>
          <w:szCs w:val="28"/>
          <w:lang w:val="uk-UA"/>
        </w:rPr>
        <w:t xml:space="preserve"> </w:t>
      </w:r>
      <w:r>
        <w:rPr>
          <w:szCs w:val="28"/>
          <w:lang w:val="uk-UA"/>
        </w:rPr>
        <w:t>швидкість</w:t>
      </w:r>
      <w:r w:rsidRPr="00DE44F0">
        <w:rPr>
          <w:szCs w:val="28"/>
          <w:lang w:val="uk-UA"/>
        </w:rPr>
        <w:t xml:space="preserve">, </w:t>
      </w:r>
      <w:r>
        <w:rPr>
          <w:szCs w:val="28"/>
          <w:lang w:val="uk-UA"/>
        </w:rPr>
        <w:t>коли</w:t>
      </w:r>
      <w:r w:rsidRPr="00DE44F0">
        <w:rPr>
          <w:szCs w:val="28"/>
          <w:lang w:val="uk-UA"/>
        </w:rPr>
        <w:t xml:space="preserve"> </w:t>
      </w:r>
      <w:r w:rsidRPr="0099702C">
        <w:rPr>
          <w:szCs w:val="28"/>
          <w:lang w:val="uk-UA"/>
        </w:rPr>
        <w:t>С</w:t>
      </w:r>
      <w:r>
        <w:rPr>
          <w:szCs w:val="28"/>
          <w:lang w:val="uk-UA"/>
        </w:rPr>
        <w:t>(</w:t>
      </w:r>
      <w:r w:rsidRPr="0099702C">
        <w:rPr>
          <w:szCs w:val="28"/>
          <w:lang w:val="uk-UA"/>
        </w:rPr>
        <w:t>Н</w:t>
      </w:r>
      <w:r w:rsidRPr="0099702C">
        <w:rPr>
          <w:szCs w:val="28"/>
          <w:vertAlign w:val="subscript"/>
          <w:lang w:val="uk-UA"/>
        </w:rPr>
        <w:t>2</w:t>
      </w:r>
      <w:r>
        <w:rPr>
          <w:szCs w:val="28"/>
          <w:lang w:val="uk-UA"/>
        </w:rPr>
        <w:t>)</w:t>
      </w:r>
      <w:r w:rsidRPr="00DE44F0">
        <w:rPr>
          <w:szCs w:val="28"/>
          <w:lang w:val="uk-UA"/>
        </w:rPr>
        <w:t>= 0,03 моль/</w:t>
      </w:r>
      <w:r>
        <w:rPr>
          <w:szCs w:val="28"/>
          <w:lang w:val="uk-UA"/>
        </w:rPr>
        <w:t>дм</w:t>
      </w:r>
      <w:r>
        <w:rPr>
          <w:szCs w:val="28"/>
          <w:vertAlign w:val="superscript"/>
          <w:lang w:val="uk-UA"/>
        </w:rPr>
        <w:t>3</w:t>
      </w:r>
      <w:r w:rsidRPr="00DE44F0">
        <w:rPr>
          <w:szCs w:val="28"/>
          <w:lang w:val="uk-UA"/>
        </w:rPr>
        <w:t xml:space="preserve">. </w:t>
      </w:r>
    </w:p>
    <w:p w:rsidR="000B1407" w:rsidRPr="00DE44F0" w:rsidRDefault="000B1407" w:rsidP="000B1407">
      <w:pPr>
        <w:shd w:val="clear" w:color="auto" w:fill="FFFFFF"/>
        <w:ind w:left="426" w:hanging="426"/>
        <w:jc w:val="both"/>
        <w:rPr>
          <w:szCs w:val="28"/>
          <w:lang w:val="uk-UA"/>
        </w:rPr>
      </w:pPr>
      <w:r>
        <w:rPr>
          <w:szCs w:val="28"/>
          <w:lang w:val="uk-UA"/>
        </w:rPr>
        <w:t>7</w:t>
      </w:r>
      <w:r w:rsidRPr="00DE44F0">
        <w:rPr>
          <w:szCs w:val="28"/>
          <w:lang w:val="uk-UA"/>
        </w:rPr>
        <w:t xml:space="preserve">. </w:t>
      </w:r>
      <w:r>
        <w:rPr>
          <w:szCs w:val="28"/>
          <w:lang w:val="uk-UA"/>
        </w:rPr>
        <w:t>Визначте</w:t>
      </w:r>
      <w:r w:rsidRPr="00DE44F0">
        <w:rPr>
          <w:szCs w:val="28"/>
          <w:lang w:val="uk-UA"/>
        </w:rPr>
        <w:t xml:space="preserve">, </w:t>
      </w:r>
      <w:r>
        <w:rPr>
          <w:szCs w:val="28"/>
          <w:lang w:val="uk-UA"/>
        </w:rPr>
        <w:t>у</w:t>
      </w:r>
      <w:r w:rsidRPr="00DE44F0">
        <w:rPr>
          <w:szCs w:val="28"/>
          <w:lang w:val="uk-UA"/>
        </w:rPr>
        <w:t xml:space="preserve"> ск</w:t>
      </w:r>
      <w:r>
        <w:rPr>
          <w:szCs w:val="28"/>
          <w:lang w:val="uk-UA"/>
        </w:rPr>
        <w:t>і</w:t>
      </w:r>
      <w:r w:rsidRPr="00DE44F0">
        <w:rPr>
          <w:szCs w:val="28"/>
          <w:lang w:val="uk-UA"/>
        </w:rPr>
        <w:t>льк</w:t>
      </w:r>
      <w:r>
        <w:rPr>
          <w:szCs w:val="28"/>
          <w:lang w:val="uk-UA"/>
        </w:rPr>
        <w:t>и</w:t>
      </w:r>
      <w:r w:rsidRPr="00DE44F0">
        <w:rPr>
          <w:szCs w:val="28"/>
          <w:lang w:val="uk-UA"/>
        </w:rPr>
        <w:t xml:space="preserve"> раз</w:t>
      </w:r>
      <w:r>
        <w:rPr>
          <w:szCs w:val="28"/>
          <w:lang w:val="uk-UA"/>
        </w:rPr>
        <w:t>ів</w:t>
      </w:r>
      <w:r w:rsidRPr="00DE44F0">
        <w:rPr>
          <w:szCs w:val="28"/>
          <w:lang w:val="uk-UA"/>
        </w:rPr>
        <w:t xml:space="preserve"> </w:t>
      </w:r>
      <w:r>
        <w:rPr>
          <w:szCs w:val="28"/>
          <w:lang w:val="uk-UA"/>
        </w:rPr>
        <w:t>зменшиться</w:t>
      </w:r>
      <w:r w:rsidRPr="00DE44F0">
        <w:rPr>
          <w:szCs w:val="28"/>
          <w:lang w:val="uk-UA"/>
        </w:rPr>
        <w:t xml:space="preserve"> </w:t>
      </w:r>
      <w:r>
        <w:rPr>
          <w:szCs w:val="28"/>
          <w:lang w:val="uk-UA"/>
        </w:rPr>
        <w:t>швидкість</w:t>
      </w:r>
      <w:r w:rsidRPr="00DE44F0">
        <w:rPr>
          <w:szCs w:val="28"/>
          <w:lang w:val="uk-UA"/>
        </w:rPr>
        <w:t xml:space="preserve"> реакц</w:t>
      </w:r>
      <w:r>
        <w:rPr>
          <w:szCs w:val="28"/>
          <w:lang w:val="uk-UA"/>
        </w:rPr>
        <w:t>ії</w:t>
      </w:r>
      <w:r w:rsidRPr="00DE44F0">
        <w:rPr>
          <w:szCs w:val="28"/>
          <w:lang w:val="uk-UA"/>
        </w:rPr>
        <w:t xml:space="preserve">, </w:t>
      </w:r>
      <w:r>
        <w:rPr>
          <w:szCs w:val="28"/>
          <w:lang w:val="uk-UA"/>
        </w:rPr>
        <w:t>що протікає у</w:t>
      </w:r>
      <w:r w:rsidRPr="00DE44F0">
        <w:rPr>
          <w:szCs w:val="28"/>
          <w:lang w:val="uk-UA"/>
        </w:rPr>
        <w:t xml:space="preserve"> газов</w:t>
      </w:r>
      <w:r>
        <w:rPr>
          <w:szCs w:val="28"/>
          <w:lang w:val="uk-UA"/>
        </w:rPr>
        <w:t>і</w:t>
      </w:r>
      <w:r w:rsidRPr="00DE44F0">
        <w:rPr>
          <w:szCs w:val="28"/>
          <w:lang w:val="uk-UA"/>
        </w:rPr>
        <w:t>й фаз</w:t>
      </w:r>
      <w:r>
        <w:rPr>
          <w:szCs w:val="28"/>
          <w:lang w:val="uk-UA"/>
        </w:rPr>
        <w:t>і</w:t>
      </w:r>
      <w:r w:rsidRPr="00DE44F0">
        <w:rPr>
          <w:szCs w:val="28"/>
          <w:lang w:val="uk-UA"/>
        </w:rPr>
        <w:t xml:space="preserve">, </w:t>
      </w:r>
      <w:r>
        <w:rPr>
          <w:szCs w:val="28"/>
          <w:lang w:val="uk-UA"/>
        </w:rPr>
        <w:t>якщо</w:t>
      </w:r>
      <w:r w:rsidRPr="00DE44F0">
        <w:rPr>
          <w:szCs w:val="28"/>
          <w:lang w:val="uk-UA"/>
        </w:rPr>
        <w:t xml:space="preserve"> понизит</w:t>
      </w:r>
      <w:r>
        <w:rPr>
          <w:szCs w:val="28"/>
          <w:lang w:val="uk-UA"/>
        </w:rPr>
        <w:t>и</w:t>
      </w:r>
      <w:r w:rsidRPr="00DE44F0">
        <w:rPr>
          <w:szCs w:val="28"/>
          <w:lang w:val="uk-UA"/>
        </w:rPr>
        <w:t xml:space="preserve"> температуру </w:t>
      </w:r>
      <w:r>
        <w:rPr>
          <w:szCs w:val="28"/>
          <w:lang w:val="uk-UA"/>
        </w:rPr>
        <w:t>від</w:t>
      </w:r>
      <w:r w:rsidRPr="00DE44F0">
        <w:rPr>
          <w:szCs w:val="28"/>
          <w:lang w:val="uk-UA"/>
        </w:rPr>
        <w:t xml:space="preserve"> 120 до 80</w:t>
      </w:r>
      <w:r w:rsidRPr="00DE44F0">
        <w:rPr>
          <w:szCs w:val="28"/>
          <w:vertAlign w:val="superscript"/>
          <w:lang w:val="uk-UA"/>
        </w:rPr>
        <w:t>o</w:t>
      </w:r>
      <w:r w:rsidRPr="00DE44F0">
        <w:rPr>
          <w:szCs w:val="28"/>
          <w:lang w:val="uk-UA"/>
        </w:rPr>
        <w:t>С. Температурний ко</w:t>
      </w:r>
      <w:r>
        <w:rPr>
          <w:szCs w:val="28"/>
          <w:lang w:val="uk-UA"/>
        </w:rPr>
        <w:t>е</w:t>
      </w:r>
      <w:r w:rsidRPr="00DE44F0">
        <w:rPr>
          <w:szCs w:val="28"/>
          <w:lang w:val="uk-UA"/>
        </w:rPr>
        <w:t>ф</w:t>
      </w:r>
      <w:r>
        <w:rPr>
          <w:szCs w:val="28"/>
          <w:lang w:val="uk-UA"/>
        </w:rPr>
        <w:t>і</w:t>
      </w:r>
      <w:r w:rsidRPr="00DE44F0">
        <w:rPr>
          <w:szCs w:val="28"/>
          <w:lang w:val="uk-UA"/>
        </w:rPr>
        <w:t>ц</w:t>
      </w:r>
      <w:r>
        <w:rPr>
          <w:szCs w:val="28"/>
          <w:lang w:val="uk-UA"/>
        </w:rPr>
        <w:t>іє</w:t>
      </w:r>
      <w:r w:rsidRPr="00DE44F0">
        <w:rPr>
          <w:szCs w:val="28"/>
          <w:lang w:val="uk-UA"/>
        </w:rPr>
        <w:t xml:space="preserve">нт </w:t>
      </w:r>
      <w:r>
        <w:rPr>
          <w:szCs w:val="28"/>
          <w:lang w:val="uk-UA"/>
        </w:rPr>
        <w:t>швидкості</w:t>
      </w:r>
      <w:r w:rsidRPr="00DE44F0">
        <w:rPr>
          <w:szCs w:val="28"/>
          <w:lang w:val="uk-UA"/>
        </w:rPr>
        <w:t xml:space="preserve"> реакц</w:t>
      </w:r>
      <w:r>
        <w:rPr>
          <w:szCs w:val="28"/>
          <w:lang w:val="uk-UA"/>
        </w:rPr>
        <w:t>ії</w:t>
      </w:r>
      <w:r w:rsidRPr="00DE44F0">
        <w:rPr>
          <w:szCs w:val="28"/>
          <w:lang w:val="uk-UA"/>
        </w:rPr>
        <w:t xml:space="preserve"> 3.</w:t>
      </w:r>
    </w:p>
    <w:p w:rsidR="000B1407" w:rsidRPr="00DE44F0" w:rsidRDefault="000B1407" w:rsidP="000B1407">
      <w:pPr>
        <w:widowControl w:val="0"/>
        <w:shd w:val="clear" w:color="auto" w:fill="FFFFFF"/>
        <w:tabs>
          <w:tab w:val="left" w:pos="840"/>
        </w:tabs>
        <w:autoSpaceDE w:val="0"/>
        <w:autoSpaceDN w:val="0"/>
        <w:adjustRightInd w:val="0"/>
        <w:ind w:left="426" w:hanging="426"/>
        <w:jc w:val="both"/>
        <w:rPr>
          <w:szCs w:val="28"/>
          <w:lang w:val="uk-UA"/>
        </w:rPr>
      </w:pPr>
      <w:r>
        <w:rPr>
          <w:szCs w:val="28"/>
          <w:lang w:val="uk-UA"/>
        </w:rPr>
        <w:t>8. Я</w:t>
      </w:r>
      <w:r w:rsidRPr="00DE44F0">
        <w:rPr>
          <w:szCs w:val="28"/>
          <w:lang w:val="uk-UA"/>
        </w:rPr>
        <w:t xml:space="preserve">к </w:t>
      </w:r>
      <w:r>
        <w:rPr>
          <w:szCs w:val="28"/>
          <w:lang w:val="uk-UA"/>
        </w:rPr>
        <w:t>зміниться</w:t>
      </w:r>
      <w:r w:rsidRPr="00DE44F0">
        <w:rPr>
          <w:szCs w:val="28"/>
          <w:lang w:val="uk-UA"/>
        </w:rPr>
        <w:t xml:space="preserve"> </w:t>
      </w:r>
      <w:r>
        <w:rPr>
          <w:szCs w:val="28"/>
          <w:lang w:val="uk-UA"/>
        </w:rPr>
        <w:t>швидкість</w:t>
      </w:r>
      <w:r w:rsidRPr="00DE44F0">
        <w:rPr>
          <w:szCs w:val="28"/>
          <w:lang w:val="uk-UA"/>
        </w:rPr>
        <w:t xml:space="preserve"> реакц</w:t>
      </w:r>
      <w:r>
        <w:rPr>
          <w:szCs w:val="28"/>
          <w:lang w:val="uk-UA"/>
        </w:rPr>
        <w:t>ії</w:t>
      </w:r>
      <w:r w:rsidRPr="00DE44F0">
        <w:rPr>
          <w:szCs w:val="28"/>
          <w:lang w:val="uk-UA"/>
        </w:rPr>
        <w:t xml:space="preserve">, </w:t>
      </w:r>
      <w:r>
        <w:rPr>
          <w:szCs w:val="28"/>
          <w:lang w:val="uk-UA"/>
        </w:rPr>
        <w:t>що проходить у</w:t>
      </w:r>
      <w:r w:rsidRPr="00DE44F0">
        <w:rPr>
          <w:szCs w:val="28"/>
          <w:lang w:val="uk-UA"/>
        </w:rPr>
        <w:t xml:space="preserve"> газов</w:t>
      </w:r>
      <w:r>
        <w:rPr>
          <w:szCs w:val="28"/>
          <w:lang w:val="uk-UA"/>
        </w:rPr>
        <w:t>і</w:t>
      </w:r>
      <w:r w:rsidRPr="00DE44F0">
        <w:rPr>
          <w:szCs w:val="28"/>
          <w:lang w:val="uk-UA"/>
        </w:rPr>
        <w:t>й фаз</w:t>
      </w:r>
      <w:r>
        <w:rPr>
          <w:szCs w:val="28"/>
          <w:lang w:val="uk-UA"/>
        </w:rPr>
        <w:t>і</w:t>
      </w:r>
      <w:r w:rsidRPr="00DE44F0">
        <w:rPr>
          <w:szCs w:val="28"/>
          <w:lang w:val="uk-UA"/>
        </w:rPr>
        <w:t xml:space="preserve">, при </w:t>
      </w:r>
      <w:r>
        <w:rPr>
          <w:szCs w:val="28"/>
          <w:lang w:val="uk-UA"/>
        </w:rPr>
        <w:t>підвищенні</w:t>
      </w:r>
      <w:r w:rsidRPr="00DE44F0">
        <w:rPr>
          <w:szCs w:val="28"/>
          <w:lang w:val="uk-UA"/>
        </w:rPr>
        <w:t xml:space="preserve"> температури на 60°С, </w:t>
      </w:r>
      <w:r>
        <w:rPr>
          <w:szCs w:val="28"/>
          <w:lang w:val="uk-UA"/>
        </w:rPr>
        <w:t>якщо</w:t>
      </w:r>
      <w:r w:rsidRPr="00DE44F0">
        <w:rPr>
          <w:szCs w:val="28"/>
          <w:lang w:val="uk-UA"/>
        </w:rPr>
        <w:t xml:space="preserve"> температурн</w:t>
      </w:r>
      <w:r>
        <w:rPr>
          <w:szCs w:val="28"/>
          <w:lang w:val="uk-UA"/>
        </w:rPr>
        <w:t>и</w:t>
      </w:r>
      <w:r w:rsidRPr="00DE44F0">
        <w:rPr>
          <w:szCs w:val="28"/>
          <w:lang w:val="uk-UA"/>
        </w:rPr>
        <w:t>й ко</w:t>
      </w:r>
      <w:r>
        <w:rPr>
          <w:szCs w:val="28"/>
          <w:lang w:val="uk-UA"/>
        </w:rPr>
        <w:t>е</w:t>
      </w:r>
      <w:r w:rsidRPr="00DE44F0">
        <w:rPr>
          <w:szCs w:val="28"/>
          <w:lang w:val="uk-UA"/>
        </w:rPr>
        <w:t>ф</w:t>
      </w:r>
      <w:r>
        <w:rPr>
          <w:szCs w:val="28"/>
          <w:lang w:val="uk-UA"/>
        </w:rPr>
        <w:t>і</w:t>
      </w:r>
      <w:r w:rsidRPr="00DE44F0">
        <w:rPr>
          <w:szCs w:val="28"/>
          <w:lang w:val="uk-UA"/>
        </w:rPr>
        <w:t>ц</w:t>
      </w:r>
      <w:r>
        <w:rPr>
          <w:szCs w:val="28"/>
          <w:lang w:val="uk-UA"/>
        </w:rPr>
        <w:t>і</w:t>
      </w:r>
      <w:r w:rsidRPr="00DE44F0">
        <w:rPr>
          <w:szCs w:val="28"/>
          <w:lang w:val="uk-UA"/>
        </w:rPr>
        <w:t xml:space="preserve">єнт </w:t>
      </w:r>
      <w:r>
        <w:rPr>
          <w:szCs w:val="28"/>
          <w:lang w:val="uk-UA"/>
        </w:rPr>
        <w:t>швидкості</w:t>
      </w:r>
      <w:r w:rsidRPr="00DE44F0">
        <w:rPr>
          <w:szCs w:val="28"/>
          <w:lang w:val="uk-UA"/>
        </w:rPr>
        <w:t xml:space="preserve"> дано</w:t>
      </w:r>
      <w:r>
        <w:rPr>
          <w:szCs w:val="28"/>
          <w:lang w:val="uk-UA"/>
        </w:rPr>
        <w:t>ї</w:t>
      </w:r>
      <w:r w:rsidRPr="00DE44F0">
        <w:rPr>
          <w:szCs w:val="28"/>
          <w:lang w:val="uk-UA"/>
        </w:rPr>
        <w:t xml:space="preserve"> реакц</w:t>
      </w:r>
      <w:r>
        <w:rPr>
          <w:szCs w:val="28"/>
          <w:lang w:val="uk-UA"/>
        </w:rPr>
        <w:t>ії</w:t>
      </w:r>
      <w:r w:rsidRPr="00DE44F0">
        <w:rPr>
          <w:szCs w:val="28"/>
          <w:lang w:val="uk-UA"/>
        </w:rPr>
        <w:t xml:space="preserve"> 2?</w:t>
      </w:r>
    </w:p>
    <w:p w:rsidR="000B1407" w:rsidRDefault="000B1407" w:rsidP="000B1407">
      <w:pPr>
        <w:ind w:left="426" w:hanging="426"/>
        <w:jc w:val="both"/>
        <w:rPr>
          <w:szCs w:val="28"/>
          <w:lang w:val="uk-UA"/>
        </w:rPr>
      </w:pPr>
      <w:r>
        <w:rPr>
          <w:szCs w:val="28"/>
          <w:lang w:val="uk-UA"/>
        </w:rPr>
        <w:t>9</w:t>
      </w:r>
      <w:r w:rsidRPr="00002792">
        <w:rPr>
          <w:szCs w:val="28"/>
          <w:lang w:val="uk-UA"/>
        </w:rPr>
        <w:t>. Як вплине н</w:t>
      </w:r>
      <w:r>
        <w:rPr>
          <w:szCs w:val="28"/>
          <w:lang w:val="uk-UA"/>
        </w:rPr>
        <w:t xml:space="preserve">а рівновагу наступних реакцій </w:t>
      </w:r>
    </w:p>
    <w:p w:rsidR="000B1407" w:rsidRDefault="000B1407" w:rsidP="000B1407">
      <w:pPr>
        <w:ind w:left="426"/>
        <w:jc w:val="both"/>
        <w:rPr>
          <w:szCs w:val="28"/>
          <w:lang w:val="uk-UA"/>
        </w:rPr>
      </w:pPr>
      <w:r w:rsidRPr="00002792">
        <w:rPr>
          <w:szCs w:val="28"/>
          <w:lang w:val="uk-UA"/>
        </w:rPr>
        <w:t xml:space="preserve">а) </w:t>
      </w:r>
      <w:r>
        <w:rPr>
          <w:szCs w:val="28"/>
          <w:lang w:val="uk-UA"/>
        </w:rPr>
        <w:t>зменшення</w:t>
      </w:r>
      <w:r w:rsidRPr="00002792">
        <w:rPr>
          <w:szCs w:val="28"/>
          <w:lang w:val="uk-UA"/>
        </w:rPr>
        <w:t xml:space="preserve"> тиску, </w:t>
      </w:r>
    </w:p>
    <w:p w:rsidR="000B1407" w:rsidRDefault="000B1407" w:rsidP="000B1407">
      <w:pPr>
        <w:ind w:left="426"/>
        <w:jc w:val="both"/>
        <w:rPr>
          <w:szCs w:val="28"/>
          <w:lang w:val="uk-UA"/>
        </w:rPr>
      </w:pPr>
      <w:r w:rsidRPr="00002792">
        <w:rPr>
          <w:szCs w:val="28"/>
          <w:lang w:val="uk-UA"/>
        </w:rPr>
        <w:t>б) збільшення температури</w:t>
      </w:r>
    </w:p>
    <w:p w:rsidR="000B1407" w:rsidRPr="00002792" w:rsidRDefault="000B1407" w:rsidP="000B1407">
      <w:pPr>
        <w:ind w:left="426"/>
        <w:jc w:val="both"/>
        <w:rPr>
          <w:szCs w:val="28"/>
          <w:lang w:val="uk-UA"/>
        </w:rPr>
      </w:pPr>
      <w:r>
        <w:rPr>
          <w:szCs w:val="28"/>
          <w:lang w:val="uk-UA"/>
        </w:rPr>
        <w:t>в) зменшення концентрації газоподібних продуктів</w:t>
      </w:r>
      <w:r w:rsidRPr="00002792">
        <w:rPr>
          <w:szCs w:val="28"/>
          <w:lang w:val="uk-UA"/>
        </w:rPr>
        <w:t>?</w:t>
      </w:r>
    </w:p>
    <w:p w:rsidR="000B1407" w:rsidRPr="00002792" w:rsidRDefault="000B1407" w:rsidP="000B1407">
      <w:pPr>
        <w:ind w:left="426" w:firstLine="282"/>
        <w:jc w:val="both"/>
        <w:rPr>
          <w:szCs w:val="28"/>
          <w:lang w:val="uk-UA"/>
        </w:rPr>
      </w:pPr>
      <w:r w:rsidRPr="00002792">
        <w:rPr>
          <w:szCs w:val="28"/>
          <w:lang w:val="uk-UA"/>
        </w:rPr>
        <w:t>1) 2Н</w:t>
      </w:r>
      <w:r w:rsidRPr="00002792">
        <w:rPr>
          <w:szCs w:val="28"/>
          <w:vertAlign w:val="subscript"/>
          <w:lang w:val="uk-UA"/>
        </w:rPr>
        <w:t>2</w:t>
      </w:r>
      <w:r w:rsidRPr="00002792">
        <w:rPr>
          <w:szCs w:val="28"/>
          <w:lang w:val="uk-UA"/>
        </w:rPr>
        <w:t>(г.) + O</w:t>
      </w:r>
      <w:r w:rsidRPr="00002792">
        <w:rPr>
          <w:szCs w:val="28"/>
          <w:vertAlign w:val="subscript"/>
          <w:lang w:val="uk-UA"/>
        </w:rPr>
        <w:t>2</w:t>
      </w:r>
      <w:r w:rsidRPr="00002792">
        <w:rPr>
          <w:szCs w:val="28"/>
          <w:lang w:val="uk-UA"/>
        </w:rPr>
        <w:t>(г.) </w:t>
      </w:r>
      <w:r>
        <w:rPr>
          <w:szCs w:val="28"/>
          <w:lang w:val="uk-UA"/>
        </w:rPr>
        <w:t>→</w:t>
      </w:r>
      <w:r w:rsidRPr="00002792">
        <w:rPr>
          <w:szCs w:val="28"/>
          <w:lang w:val="uk-UA"/>
        </w:rPr>
        <w:t> 2Н</w:t>
      </w:r>
      <w:r w:rsidRPr="00002792">
        <w:rPr>
          <w:szCs w:val="28"/>
          <w:vertAlign w:val="subscript"/>
          <w:lang w:val="uk-UA"/>
        </w:rPr>
        <w:t>2</w:t>
      </w:r>
      <w:r w:rsidRPr="00002792">
        <w:rPr>
          <w:szCs w:val="28"/>
          <w:lang w:val="uk-UA"/>
        </w:rPr>
        <w:t>O(г.)</w:t>
      </w:r>
      <w:r w:rsidRPr="00002792">
        <w:rPr>
          <w:szCs w:val="28"/>
          <w:lang w:val="uk-UA"/>
        </w:rPr>
        <w:tab/>
      </w:r>
      <w:r w:rsidRPr="00002792">
        <w:rPr>
          <w:szCs w:val="28"/>
          <w:lang w:val="uk-UA"/>
        </w:rPr>
        <w:tab/>
      </w:r>
      <w:r>
        <w:rPr>
          <w:szCs w:val="28"/>
          <w:lang w:val="uk-UA"/>
        </w:rPr>
        <w:tab/>
      </w:r>
      <w:r w:rsidRPr="00002792">
        <w:rPr>
          <w:szCs w:val="28"/>
          <w:lang w:val="uk-UA"/>
        </w:rPr>
        <w:sym w:font="Symbol" w:char="F044"/>
      </w:r>
      <w:r w:rsidRPr="00002792">
        <w:rPr>
          <w:szCs w:val="28"/>
          <w:lang w:val="uk-UA"/>
        </w:rPr>
        <w:t>Н</w:t>
      </w:r>
      <w:r>
        <w:rPr>
          <w:szCs w:val="28"/>
          <w:vertAlign w:val="superscript"/>
          <w:lang w:val="uk-UA"/>
        </w:rPr>
        <w:t>°</w:t>
      </w:r>
      <w:r w:rsidRPr="00002792">
        <w:rPr>
          <w:szCs w:val="28"/>
          <w:lang w:val="uk-UA"/>
        </w:rPr>
        <w:t xml:space="preserve"> = –483,6 кДж;  </w:t>
      </w:r>
    </w:p>
    <w:p w:rsidR="000B1407" w:rsidRPr="00002792" w:rsidRDefault="000B1407" w:rsidP="000B1407">
      <w:pPr>
        <w:ind w:left="426" w:firstLine="282"/>
        <w:jc w:val="both"/>
        <w:rPr>
          <w:szCs w:val="28"/>
          <w:lang w:val="uk-UA"/>
        </w:rPr>
      </w:pPr>
      <w:r w:rsidRPr="00002792">
        <w:rPr>
          <w:szCs w:val="28"/>
          <w:lang w:val="uk-UA"/>
        </w:rPr>
        <w:t>2) СаСО</w:t>
      </w:r>
      <w:r w:rsidRPr="00002792">
        <w:rPr>
          <w:szCs w:val="28"/>
          <w:vertAlign w:val="subscript"/>
          <w:lang w:val="uk-UA"/>
        </w:rPr>
        <w:t>3</w:t>
      </w:r>
      <w:r w:rsidRPr="00002792">
        <w:rPr>
          <w:szCs w:val="28"/>
          <w:lang w:val="uk-UA"/>
        </w:rPr>
        <w:t xml:space="preserve"> (кр.) </w:t>
      </w:r>
      <w:r>
        <w:rPr>
          <w:szCs w:val="28"/>
          <w:lang w:val="uk-UA"/>
        </w:rPr>
        <w:t>→</w:t>
      </w:r>
      <w:r w:rsidRPr="00002792">
        <w:rPr>
          <w:szCs w:val="28"/>
          <w:lang w:val="uk-UA"/>
        </w:rPr>
        <w:t xml:space="preserve"> СаО(кр.) + CO</w:t>
      </w:r>
      <w:r w:rsidRPr="00002792">
        <w:rPr>
          <w:szCs w:val="28"/>
          <w:vertAlign w:val="subscript"/>
          <w:lang w:val="uk-UA"/>
        </w:rPr>
        <w:t>2</w:t>
      </w:r>
      <w:r w:rsidRPr="00002792">
        <w:rPr>
          <w:szCs w:val="28"/>
          <w:lang w:val="uk-UA"/>
        </w:rPr>
        <w:t>(г.)</w:t>
      </w:r>
      <w:r w:rsidRPr="00002792">
        <w:rPr>
          <w:szCs w:val="28"/>
          <w:lang w:val="uk-UA"/>
        </w:rPr>
        <w:tab/>
      </w:r>
      <w:r w:rsidRPr="00002792">
        <w:rPr>
          <w:szCs w:val="28"/>
          <w:lang w:val="uk-UA"/>
        </w:rPr>
        <w:sym w:font="Symbol" w:char="F044"/>
      </w:r>
      <w:r w:rsidRPr="00002792">
        <w:rPr>
          <w:szCs w:val="28"/>
          <w:lang w:val="uk-UA"/>
        </w:rPr>
        <w:t>Н</w:t>
      </w:r>
      <w:r>
        <w:rPr>
          <w:szCs w:val="28"/>
          <w:vertAlign w:val="superscript"/>
          <w:lang w:val="uk-UA"/>
        </w:rPr>
        <w:t>°</w:t>
      </w:r>
      <w:r w:rsidRPr="00002792">
        <w:rPr>
          <w:szCs w:val="28"/>
          <w:lang w:val="uk-UA"/>
        </w:rPr>
        <w:t> = 179 кДж</w:t>
      </w:r>
      <w:r w:rsidRPr="00002792">
        <w:rPr>
          <w:szCs w:val="28"/>
          <w:lang w:val="uk-UA"/>
        </w:rPr>
        <w:tab/>
      </w:r>
    </w:p>
    <w:p w:rsidR="000B1407" w:rsidRPr="00002792" w:rsidRDefault="000B1407" w:rsidP="000B1407">
      <w:pPr>
        <w:ind w:left="426" w:hanging="426"/>
        <w:jc w:val="both"/>
        <w:rPr>
          <w:szCs w:val="28"/>
          <w:lang w:val="uk-UA"/>
        </w:rPr>
      </w:pPr>
      <w:r w:rsidRPr="00002792">
        <w:rPr>
          <w:szCs w:val="28"/>
          <w:lang w:val="uk-UA"/>
        </w:rPr>
        <w:t>1</w:t>
      </w:r>
      <w:r>
        <w:rPr>
          <w:szCs w:val="28"/>
          <w:lang w:val="uk-UA"/>
        </w:rPr>
        <w:t>0</w:t>
      </w:r>
      <w:r w:rsidRPr="00002792">
        <w:rPr>
          <w:szCs w:val="28"/>
          <w:lang w:val="uk-UA"/>
        </w:rPr>
        <w:t xml:space="preserve">. У </w:t>
      </w:r>
      <w:r>
        <w:rPr>
          <w:szCs w:val="28"/>
          <w:lang w:val="uk-UA"/>
        </w:rPr>
        <w:t xml:space="preserve">гомогенній </w:t>
      </w:r>
      <w:r w:rsidRPr="00002792">
        <w:rPr>
          <w:szCs w:val="28"/>
          <w:lang w:val="uk-UA"/>
        </w:rPr>
        <w:t>системі СО + С</w:t>
      </w:r>
      <w:r>
        <w:rPr>
          <w:szCs w:val="28"/>
          <w:lang w:val="en-US"/>
        </w:rPr>
        <w:t>l</w:t>
      </w:r>
      <w:r w:rsidRPr="00002792">
        <w:rPr>
          <w:szCs w:val="28"/>
          <w:vertAlign w:val="subscript"/>
          <w:lang w:val="uk-UA"/>
        </w:rPr>
        <w:t>2</w:t>
      </w:r>
      <w:r w:rsidRPr="00002792">
        <w:rPr>
          <w:szCs w:val="28"/>
          <w:lang w:val="uk-UA"/>
        </w:rPr>
        <w:t xml:space="preserve"> </w:t>
      </w:r>
      <w:r>
        <w:rPr>
          <w:szCs w:val="28"/>
          <w:lang w:val="uk-UA"/>
        </w:rPr>
        <w:t>→</w:t>
      </w:r>
      <w:r w:rsidRPr="00002792">
        <w:rPr>
          <w:szCs w:val="28"/>
          <w:lang w:val="uk-UA"/>
        </w:rPr>
        <w:t xml:space="preserve"> СОС1</w:t>
      </w:r>
      <w:r w:rsidRPr="00002792">
        <w:rPr>
          <w:szCs w:val="28"/>
          <w:vertAlign w:val="subscript"/>
          <w:lang w:val="uk-UA"/>
        </w:rPr>
        <w:t>2</w:t>
      </w:r>
      <w:r w:rsidRPr="00002792">
        <w:rPr>
          <w:szCs w:val="28"/>
          <w:lang w:val="uk-UA"/>
        </w:rPr>
        <w:t xml:space="preserve"> концентрацію СО збільшили від 0,0</w:t>
      </w:r>
      <w:r>
        <w:rPr>
          <w:szCs w:val="28"/>
          <w:lang w:val="uk-UA"/>
        </w:rPr>
        <w:t>5</w:t>
      </w:r>
      <w:r w:rsidRPr="00002792">
        <w:rPr>
          <w:szCs w:val="28"/>
          <w:lang w:val="uk-UA"/>
        </w:rPr>
        <w:t xml:space="preserve"> до 0,12 моль/</w:t>
      </w:r>
      <w:r>
        <w:rPr>
          <w:szCs w:val="28"/>
          <w:lang w:val="uk-UA"/>
        </w:rPr>
        <w:t>дм</w:t>
      </w:r>
      <w:r>
        <w:rPr>
          <w:szCs w:val="28"/>
          <w:vertAlign w:val="superscript"/>
          <w:lang w:val="uk-UA"/>
        </w:rPr>
        <w:t>3</w:t>
      </w:r>
      <w:r w:rsidRPr="00002792">
        <w:rPr>
          <w:szCs w:val="28"/>
          <w:lang w:val="uk-UA"/>
        </w:rPr>
        <w:t xml:space="preserve">, а концентрацію хлору </w:t>
      </w:r>
      <w:r>
        <w:rPr>
          <w:szCs w:val="28"/>
          <w:lang w:val="uk-UA"/>
        </w:rPr>
        <w:t>–</w:t>
      </w:r>
      <w:r w:rsidRPr="00002792">
        <w:rPr>
          <w:szCs w:val="28"/>
          <w:lang w:val="uk-UA"/>
        </w:rPr>
        <w:t xml:space="preserve"> від 0,0</w:t>
      </w:r>
      <w:r>
        <w:rPr>
          <w:szCs w:val="28"/>
          <w:lang w:val="uk-UA"/>
        </w:rPr>
        <w:t>4</w:t>
      </w:r>
      <w:r w:rsidRPr="00002792">
        <w:rPr>
          <w:szCs w:val="28"/>
          <w:lang w:val="uk-UA"/>
        </w:rPr>
        <w:t xml:space="preserve"> до 0,0</w:t>
      </w:r>
      <w:r>
        <w:rPr>
          <w:szCs w:val="28"/>
          <w:lang w:val="uk-UA"/>
        </w:rPr>
        <w:t>8</w:t>
      </w:r>
      <w:r w:rsidRPr="00002792">
        <w:rPr>
          <w:szCs w:val="28"/>
          <w:lang w:val="uk-UA"/>
        </w:rPr>
        <w:t xml:space="preserve"> моль/</w:t>
      </w:r>
      <w:r>
        <w:rPr>
          <w:szCs w:val="28"/>
          <w:lang w:val="uk-UA"/>
        </w:rPr>
        <w:t>дм</w:t>
      </w:r>
      <w:r>
        <w:rPr>
          <w:szCs w:val="28"/>
          <w:vertAlign w:val="superscript"/>
          <w:lang w:val="uk-UA"/>
        </w:rPr>
        <w:t>3</w:t>
      </w:r>
      <w:r w:rsidRPr="00002792">
        <w:rPr>
          <w:szCs w:val="28"/>
          <w:lang w:val="uk-UA"/>
        </w:rPr>
        <w:t>. У скільки разів зросла швидкість прямої реакції?</w:t>
      </w:r>
    </w:p>
    <w:p w:rsidR="000B1407" w:rsidRPr="00002792" w:rsidRDefault="000B1407" w:rsidP="000B1407">
      <w:pPr>
        <w:ind w:left="426" w:hanging="426"/>
        <w:jc w:val="both"/>
        <w:rPr>
          <w:szCs w:val="28"/>
          <w:lang w:val="uk-UA"/>
        </w:rPr>
      </w:pPr>
      <w:r w:rsidRPr="00002792">
        <w:rPr>
          <w:szCs w:val="28"/>
          <w:lang w:val="uk-UA"/>
        </w:rPr>
        <w:t>1</w:t>
      </w:r>
      <w:r>
        <w:rPr>
          <w:szCs w:val="28"/>
          <w:lang w:val="uk-UA"/>
        </w:rPr>
        <w:t>1</w:t>
      </w:r>
      <w:r w:rsidRPr="00002792">
        <w:rPr>
          <w:szCs w:val="28"/>
          <w:lang w:val="uk-UA"/>
        </w:rPr>
        <w:t xml:space="preserve">. Температурний коефіцієнт швидкості деякої реакції дорівнює 2,3. У скільки разів збільшиться швидкість цієї реакції, якщо підвищити температуру на </w:t>
      </w:r>
      <w:r>
        <w:rPr>
          <w:szCs w:val="28"/>
          <w:lang w:val="uk-UA"/>
        </w:rPr>
        <w:t>40</w:t>
      </w:r>
      <w:r w:rsidRPr="00002792">
        <w:rPr>
          <w:szCs w:val="28"/>
          <w:lang w:val="uk-UA"/>
        </w:rPr>
        <w:t> градусів?</w:t>
      </w:r>
    </w:p>
    <w:p w:rsidR="000B1407" w:rsidRDefault="000B1407" w:rsidP="000B1407">
      <w:pPr>
        <w:pStyle w:val="23"/>
        <w:ind w:left="426" w:hanging="426"/>
        <w:jc w:val="both"/>
        <w:rPr>
          <w:sz w:val="28"/>
          <w:szCs w:val="28"/>
          <w:lang w:val="uk-UA"/>
        </w:rPr>
      </w:pPr>
      <w:r w:rsidRPr="00002792">
        <w:rPr>
          <w:sz w:val="28"/>
          <w:szCs w:val="28"/>
          <w:lang w:val="uk-UA"/>
        </w:rPr>
        <w:t>1</w:t>
      </w:r>
      <w:r>
        <w:rPr>
          <w:sz w:val="28"/>
          <w:szCs w:val="28"/>
          <w:lang w:val="uk-UA"/>
        </w:rPr>
        <w:t>2</w:t>
      </w:r>
      <w:r w:rsidRPr="00002792">
        <w:rPr>
          <w:sz w:val="28"/>
          <w:szCs w:val="28"/>
          <w:lang w:val="uk-UA"/>
        </w:rPr>
        <w:t xml:space="preserve">. У стані рівноваги в системі </w:t>
      </w:r>
    </w:p>
    <w:p w:rsidR="000B1407" w:rsidRDefault="000B1407" w:rsidP="000B1407">
      <w:pPr>
        <w:pStyle w:val="23"/>
        <w:ind w:left="426" w:hanging="426"/>
        <w:jc w:val="center"/>
        <w:rPr>
          <w:sz w:val="28"/>
          <w:szCs w:val="28"/>
          <w:lang w:val="uk-UA"/>
        </w:rPr>
      </w:pPr>
      <w:r w:rsidRPr="00002792">
        <w:rPr>
          <w:sz w:val="28"/>
          <w:szCs w:val="28"/>
          <w:lang w:val="uk-UA"/>
        </w:rPr>
        <w:t>N</w:t>
      </w:r>
      <w:r w:rsidRPr="00002792">
        <w:rPr>
          <w:sz w:val="28"/>
          <w:szCs w:val="28"/>
          <w:vertAlign w:val="subscript"/>
          <w:lang w:val="uk-UA"/>
        </w:rPr>
        <w:t>2</w:t>
      </w:r>
      <w:r w:rsidRPr="00002792">
        <w:rPr>
          <w:sz w:val="28"/>
          <w:szCs w:val="28"/>
          <w:lang w:val="uk-UA"/>
        </w:rPr>
        <w:t xml:space="preserve"> (г.) +</w:t>
      </w:r>
      <w:r>
        <w:rPr>
          <w:sz w:val="28"/>
          <w:szCs w:val="28"/>
          <w:lang w:val="uk-UA"/>
        </w:rPr>
        <w:t>3</w:t>
      </w:r>
      <w:r w:rsidRPr="00002792">
        <w:rPr>
          <w:sz w:val="28"/>
          <w:szCs w:val="28"/>
          <w:lang w:val="uk-UA"/>
        </w:rPr>
        <w:t>Н</w:t>
      </w:r>
      <w:r w:rsidRPr="00002792">
        <w:rPr>
          <w:sz w:val="28"/>
          <w:szCs w:val="28"/>
          <w:vertAlign w:val="subscript"/>
          <w:lang w:val="uk-UA"/>
        </w:rPr>
        <w:t>2</w:t>
      </w:r>
      <w:r w:rsidRPr="00002792">
        <w:rPr>
          <w:sz w:val="28"/>
          <w:szCs w:val="28"/>
          <w:lang w:val="uk-UA"/>
        </w:rPr>
        <w:t xml:space="preserve"> (г.)</w:t>
      </w:r>
      <w:r>
        <w:rPr>
          <w:sz w:val="28"/>
          <w:szCs w:val="28"/>
          <w:lang w:val="uk-UA"/>
        </w:rPr>
        <w:t xml:space="preserve"> </w:t>
      </w:r>
      <w:r w:rsidRPr="00E176B5">
        <w:rPr>
          <w:sz w:val="28"/>
          <w:szCs w:val="28"/>
          <w:lang w:val="uk-UA"/>
        </w:rPr>
        <w:object w:dxaOrig="454" w:dyaOrig="455">
          <v:shape id="_x0000_i1108" type="#_x0000_t75" style="width:21.9pt;height:14.1pt" o:ole="">
            <v:imagedata r:id="rId151" o:title="" croptop="16323f" cropbottom="16323f"/>
          </v:shape>
          <o:OLEObject Type="Embed" ProgID="Visio.Drawing.6" ShapeID="_x0000_i1108" DrawAspect="Content" ObjectID="_1651235826" r:id="rId152"/>
        </w:object>
      </w:r>
      <w:r w:rsidRPr="00002792">
        <w:rPr>
          <w:i/>
          <w:sz w:val="28"/>
          <w:szCs w:val="28"/>
          <w:lang w:val="uk-UA"/>
        </w:rPr>
        <w:t xml:space="preserve"> </w:t>
      </w:r>
      <w:r w:rsidRPr="00002792">
        <w:rPr>
          <w:sz w:val="28"/>
          <w:szCs w:val="28"/>
          <w:lang w:val="uk-UA"/>
        </w:rPr>
        <w:t>2NH</w:t>
      </w:r>
      <w:r w:rsidRPr="00002792">
        <w:rPr>
          <w:sz w:val="28"/>
          <w:szCs w:val="28"/>
          <w:vertAlign w:val="subscript"/>
          <w:lang w:val="uk-UA"/>
        </w:rPr>
        <w:t>3</w:t>
      </w:r>
      <w:r w:rsidRPr="00002792">
        <w:rPr>
          <w:sz w:val="28"/>
          <w:szCs w:val="28"/>
          <w:lang w:val="uk-UA"/>
        </w:rPr>
        <w:t xml:space="preserve"> (г.);</w:t>
      </w:r>
      <w:r w:rsidRPr="00002792">
        <w:rPr>
          <w:sz w:val="28"/>
          <w:szCs w:val="28"/>
          <w:lang w:val="uk-UA"/>
        </w:rPr>
        <w:tab/>
      </w:r>
      <w:r>
        <w:rPr>
          <w:sz w:val="28"/>
          <w:szCs w:val="28"/>
          <w:lang w:val="uk-UA"/>
        </w:rPr>
        <w:tab/>
      </w:r>
      <w:r w:rsidRPr="00002792">
        <w:rPr>
          <w:sz w:val="28"/>
          <w:szCs w:val="28"/>
          <w:lang w:val="uk-UA"/>
        </w:rPr>
        <w:sym w:font="Symbol" w:char="F044"/>
      </w:r>
      <w:r w:rsidRPr="00002792">
        <w:rPr>
          <w:sz w:val="28"/>
          <w:szCs w:val="28"/>
          <w:lang w:val="uk-UA"/>
        </w:rPr>
        <w:t>H = – 92,4 кДж</w:t>
      </w:r>
    </w:p>
    <w:p w:rsidR="000B1407" w:rsidRDefault="000B1407" w:rsidP="000B1407">
      <w:pPr>
        <w:pStyle w:val="23"/>
        <w:ind w:left="426" w:firstLine="0"/>
        <w:jc w:val="both"/>
        <w:rPr>
          <w:sz w:val="28"/>
          <w:szCs w:val="28"/>
          <w:lang w:val="uk-UA"/>
        </w:rPr>
      </w:pPr>
      <w:r w:rsidRPr="00002792">
        <w:rPr>
          <w:sz w:val="28"/>
          <w:szCs w:val="28"/>
          <w:lang w:val="uk-UA"/>
        </w:rPr>
        <w:t xml:space="preserve">концентрації речовин, що беруть участь у реакції, становлять: </w:t>
      </w:r>
      <w:r>
        <w:rPr>
          <w:sz w:val="28"/>
          <w:szCs w:val="28"/>
          <w:lang w:val="uk-UA"/>
        </w:rPr>
        <w:t>С</w:t>
      </w:r>
      <w:r w:rsidRPr="00C221B2">
        <w:rPr>
          <w:sz w:val="28"/>
          <w:szCs w:val="28"/>
          <w:vertAlign w:val="subscript"/>
          <w:lang w:val="uk-UA"/>
        </w:rPr>
        <w:t>рівн</w:t>
      </w:r>
      <w:r w:rsidRPr="00002792">
        <w:rPr>
          <w:sz w:val="28"/>
          <w:szCs w:val="28"/>
          <w:lang w:val="uk-UA"/>
        </w:rPr>
        <w:t>(N</w:t>
      </w:r>
      <w:r w:rsidRPr="00002792">
        <w:rPr>
          <w:sz w:val="28"/>
          <w:szCs w:val="28"/>
          <w:vertAlign w:val="subscript"/>
          <w:lang w:val="uk-UA"/>
        </w:rPr>
        <w:t>2</w:t>
      </w:r>
      <w:r w:rsidRPr="00002792">
        <w:rPr>
          <w:sz w:val="28"/>
          <w:szCs w:val="28"/>
          <w:lang w:val="uk-UA"/>
        </w:rPr>
        <w:t>)=</w:t>
      </w:r>
      <w:r>
        <w:rPr>
          <w:sz w:val="28"/>
          <w:szCs w:val="28"/>
          <w:lang w:val="uk-UA"/>
        </w:rPr>
        <w:t>2 </w:t>
      </w:r>
      <w:r w:rsidRPr="00002792">
        <w:rPr>
          <w:sz w:val="28"/>
          <w:szCs w:val="28"/>
          <w:lang w:val="uk-UA"/>
        </w:rPr>
        <w:t>моль/</w:t>
      </w:r>
      <w:r>
        <w:rPr>
          <w:sz w:val="28"/>
          <w:szCs w:val="28"/>
          <w:lang w:val="uk-UA"/>
        </w:rPr>
        <w:t>дм</w:t>
      </w:r>
      <w:r>
        <w:rPr>
          <w:sz w:val="28"/>
          <w:szCs w:val="28"/>
          <w:vertAlign w:val="superscript"/>
          <w:lang w:val="uk-UA"/>
        </w:rPr>
        <w:t>3</w:t>
      </w:r>
      <w:r w:rsidRPr="00002792">
        <w:rPr>
          <w:sz w:val="28"/>
          <w:szCs w:val="28"/>
          <w:lang w:val="uk-UA"/>
        </w:rPr>
        <w:t xml:space="preserve">; </w:t>
      </w:r>
      <w:r>
        <w:rPr>
          <w:sz w:val="28"/>
          <w:szCs w:val="28"/>
          <w:lang w:val="uk-UA"/>
        </w:rPr>
        <w:t>С</w:t>
      </w:r>
      <w:r w:rsidRPr="00C221B2">
        <w:rPr>
          <w:sz w:val="28"/>
          <w:szCs w:val="28"/>
          <w:vertAlign w:val="subscript"/>
          <w:lang w:val="uk-UA"/>
        </w:rPr>
        <w:t>рівн</w:t>
      </w:r>
      <w:r w:rsidRPr="00002792">
        <w:rPr>
          <w:sz w:val="28"/>
          <w:szCs w:val="28"/>
          <w:lang w:val="uk-UA"/>
        </w:rPr>
        <w:t xml:space="preserve"> (H</w:t>
      </w:r>
      <w:r w:rsidRPr="00002792">
        <w:rPr>
          <w:sz w:val="28"/>
          <w:szCs w:val="28"/>
          <w:vertAlign w:val="subscript"/>
          <w:lang w:val="uk-UA"/>
        </w:rPr>
        <w:t>2</w:t>
      </w:r>
      <w:r w:rsidRPr="00002792">
        <w:rPr>
          <w:sz w:val="28"/>
          <w:szCs w:val="28"/>
          <w:lang w:val="uk-UA"/>
        </w:rPr>
        <w:t>)=</w:t>
      </w:r>
      <w:r>
        <w:rPr>
          <w:sz w:val="28"/>
          <w:szCs w:val="28"/>
          <w:lang w:val="uk-UA"/>
        </w:rPr>
        <w:t>7</w:t>
      </w:r>
      <w:r w:rsidRPr="00002792">
        <w:rPr>
          <w:sz w:val="28"/>
          <w:szCs w:val="28"/>
          <w:lang w:val="uk-UA"/>
        </w:rPr>
        <w:t xml:space="preserve"> моль/</w:t>
      </w:r>
      <w:r>
        <w:rPr>
          <w:sz w:val="28"/>
          <w:szCs w:val="28"/>
          <w:lang w:val="uk-UA"/>
        </w:rPr>
        <w:t>дм</w:t>
      </w:r>
      <w:r>
        <w:rPr>
          <w:sz w:val="28"/>
          <w:szCs w:val="28"/>
          <w:vertAlign w:val="superscript"/>
          <w:lang w:val="uk-UA"/>
        </w:rPr>
        <w:t>3</w:t>
      </w:r>
      <w:r w:rsidRPr="00002792">
        <w:rPr>
          <w:sz w:val="28"/>
          <w:szCs w:val="28"/>
          <w:lang w:val="uk-UA"/>
        </w:rPr>
        <w:t xml:space="preserve">; </w:t>
      </w:r>
      <w:r>
        <w:rPr>
          <w:sz w:val="28"/>
          <w:szCs w:val="28"/>
          <w:lang w:val="uk-UA"/>
        </w:rPr>
        <w:t>С</w:t>
      </w:r>
      <w:r w:rsidRPr="00C221B2">
        <w:rPr>
          <w:sz w:val="28"/>
          <w:szCs w:val="28"/>
          <w:vertAlign w:val="subscript"/>
          <w:lang w:val="uk-UA"/>
        </w:rPr>
        <w:t>рівн</w:t>
      </w:r>
      <w:r w:rsidRPr="00002792">
        <w:rPr>
          <w:sz w:val="28"/>
          <w:szCs w:val="28"/>
          <w:lang w:val="uk-UA"/>
        </w:rPr>
        <w:t xml:space="preserve"> (NH</w:t>
      </w:r>
      <w:r w:rsidRPr="00002792">
        <w:rPr>
          <w:sz w:val="28"/>
          <w:szCs w:val="28"/>
          <w:vertAlign w:val="subscript"/>
          <w:lang w:val="uk-UA"/>
        </w:rPr>
        <w:t>3</w:t>
      </w:r>
      <w:r w:rsidRPr="00002792">
        <w:rPr>
          <w:sz w:val="28"/>
          <w:szCs w:val="28"/>
          <w:lang w:val="uk-UA"/>
        </w:rPr>
        <w:t xml:space="preserve">) = </w:t>
      </w:r>
      <w:r>
        <w:rPr>
          <w:sz w:val="28"/>
          <w:szCs w:val="28"/>
          <w:lang w:val="uk-UA"/>
        </w:rPr>
        <w:t>3</w:t>
      </w:r>
      <w:r w:rsidRPr="00002792">
        <w:rPr>
          <w:sz w:val="28"/>
          <w:szCs w:val="28"/>
          <w:lang w:val="uk-UA"/>
        </w:rPr>
        <w:t xml:space="preserve"> моль/</w:t>
      </w:r>
      <w:r>
        <w:rPr>
          <w:sz w:val="28"/>
          <w:szCs w:val="28"/>
          <w:lang w:val="uk-UA"/>
        </w:rPr>
        <w:t>дм</w:t>
      </w:r>
      <w:r>
        <w:rPr>
          <w:sz w:val="28"/>
          <w:szCs w:val="28"/>
          <w:vertAlign w:val="superscript"/>
          <w:lang w:val="uk-UA"/>
        </w:rPr>
        <w:t>3</w:t>
      </w:r>
      <w:r w:rsidRPr="00002792">
        <w:rPr>
          <w:sz w:val="28"/>
          <w:szCs w:val="28"/>
          <w:lang w:val="uk-UA"/>
        </w:rPr>
        <w:t xml:space="preserve">. Визначте: </w:t>
      </w:r>
    </w:p>
    <w:p w:rsidR="000B1407" w:rsidRPr="00002792" w:rsidRDefault="000B1407" w:rsidP="000B1407">
      <w:pPr>
        <w:pStyle w:val="23"/>
        <w:ind w:left="426" w:firstLine="0"/>
        <w:jc w:val="both"/>
        <w:rPr>
          <w:sz w:val="28"/>
          <w:szCs w:val="28"/>
          <w:lang w:val="uk-UA"/>
        </w:rPr>
      </w:pPr>
      <w:r w:rsidRPr="00002792">
        <w:rPr>
          <w:sz w:val="28"/>
          <w:szCs w:val="28"/>
          <w:lang w:val="uk-UA"/>
        </w:rPr>
        <w:lastRenderedPageBreak/>
        <w:t>а) вихідні концентрації Н</w:t>
      </w:r>
      <w:r w:rsidRPr="00002792">
        <w:rPr>
          <w:sz w:val="28"/>
          <w:szCs w:val="28"/>
          <w:vertAlign w:val="subscript"/>
          <w:lang w:val="uk-UA"/>
        </w:rPr>
        <w:t>2</w:t>
      </w:r>
      <w:r w:rsidRPr="00002792">
        <w:rPr>
          <w:sz w:val="28"/>
          <w:szCs w:val="28"/>
          <w:lang w:val="uk-UA"/>
        </w:rPr>
        <w:t xml:space="preserve"> і N</w:t>
      </w:r>
      <w:r w:rsidRPr="00002792">
        <w:rPr>
          <w:sz w:val="28"/>
          <w:szCs w:val="28"/>
          <w:vertAlign w:val="subscript"/>
          <w:lang w:val="uk-UA"/>
        </w:rPr>
        <w:t>2</w:t>
      </w:r>
      <w:r w:rsidRPr="00002792">
        <w:rPr>
          <w:sz w:val="28"/>
          <w:szCs w:val="28"/>
          <w:lang w:val="uk-UA"/>
        </w:rPr>
        <w:t>; б) у якому напрямку зміститься рівновага з</w:t>
      </w:r>
      <w:r>
        <w:rPr>
          <w:sz w:val="28"/>
          <w:szCs w:val="28"/>
          <w:lang w:val="uk-UA"/>
        </w:rPr>
        <w:t>і</w:t>
      </w:r>
      <w:r w:rsidRPr="00002792">
        <w:rPr>
          <w:sz w:val="28"/>
          <w:szCs w:val="28"/>
          <w:lang w:val="uk-UA"/>
        </w:rPr>
        <w:t xml:space="preserve"> </w:t>
      </w:r>
      <w:r>
        <w:rPr>
          <w:sz w:val="28"/>
          <w:szCs w:val="28"/>
          <w:lang w:val="uk-UA"/>
        </w:rPr>
        <w:t>зменшенням</w:t>
      </w:r>
      <w:r w:rsidRPr="00002792">
        <w:rPr>
          <w:sz w:val="28"/>
          <w:szCs w:val="28"/>
          <w:lang w:val="uk-UA"/>
        </w:rPr>
        <w:t xml:space="preserve"> температури? в) у якому напрямку зміститься рівновага, якщо зменшити об’єм реакційної посудини?</w:t>
      </w:r>
    </w:p>
    <w:p w:rsidR="000B1407" w:rsidRDefault="000B1407" w:rsidP="000B1407">
      <w:pPr>
        <w:widowControl w:val="0"/>
        <w:shd w:val="clear" w:color="auto" w:fill="FFFFFF"/>
        <w:tabs>
          <w:tab w:val="left" w:pos="840"/>
        </w:tabs>
        <w:autoSpaceDE w:val="0"/>
        <w:autoSpaceDN w:val="0"/>
        <w:adjustRightInd w:val="0"/>
        <w:jc w:val="both"/>
        <w:rPr>
          <w:szCs w:val="28"/>
          <w:lang w:val="uk-UA"/>
        </w:rPr>
      </w:pPr>
      <w:r w:rsidRPr="00E176B5">
        <w:rPr>
          <w:szCs w:val="28"/>
          <w:lang w:val="uk-UA"/>
        </w:rPr>
        <w:t>13.</w:t>
      </w:r>
      <w:r>
        <w:rPr>
          <w:szCs w:val="28"/>
          <w:lang w:val="uk-UA"/>
        </w:rPr>
        <w:t xml:space="preserve"> Написати</w:t>
      </w:r>
      <w:r w:rsidRPr="00E176B5">
        <w:rPr>
          <w:szCs w:val="28"/>
          <w:lang w:val="uk-UA"/>
        </w:rPr>
        <w:t xml:space="preserve"> </w:t>
      </w:r>
      <w:r>
        <w:rPr>
          <w:szCs w:val="28"/>
          <w:lang w:val="uk-UA"/>
        </w:rPr>
        <w:t xml:space="preserve">вираз </w:t>
      </w:r>
      <w:r w:rsidRPr="00E176B5">
        <w:rPr>
          <w:szCs w:val="28"/>
          <w:lang w:val="uk-UA"/>
        </w:rPr>
        <w:t xml:space="preserve">для константи </w:t>
      </w:r>
      <w:r>
        <w:rPr>
          <w:szCs w:val="28"/>
          <w:lang w:val="uk-UA"/>
        </w:rPr>
        <w:t>рівноваги</w:t>
      </w:r>
      <w:r w:rsidRPr="00E176B5">
        <w:rPr>
          <w:szCs w:val="28"/>
          <w:lang w:val="uk-UA"/>
        </w:rPr>
        <w:t xml:space="preserve"> гомогенн</w:t>
      </w:r>
      <w:r>
        <w:rPr>
          <w:szCs w:val="28"/>
          <w:lang w:val="uk-UA"/>
        </w:rPr>
        <w:t>ої</w:t>
      </w:r>
      <w:r w:rsidRPr="00E176B5">
        <w:rPr>
          <w:szCs w:val="28"/>
          <w:lang w:val="uk-UA"/>
        </w:rPr>
        <w:t xml:space="preserve"> системи </w:t>
      </w:r>
    </w:p>
    <w:p w:rsidR="000B1407" w:rsidRDefault="000B1407" w:rsidP="000B1407">
      <w:pPr>
        <w:widowControl w:val="0"/>
        <w:shd w:val="clear" w:color="auto" w:fill="FFFFFF"/>
        <w:tabs>
          <w:tab w:val="left" w:pos="840"/>
        </w:tabs>
        <w:autoSpaceDE w:val="0"/>
        <w:autoSpaceDN w:val="0"/>
        <w:adjustRightInd w:val="0"/>
        <w:jc w:val="center"/>
        <w:rPr>
          <w:szCs w:val="28"/>
          <w:lang w:val="uk-UA"/>
        </w:rPr>
      </w:pPr>
      <w:r w:rsidRPr="00E176B5">
        <w:rPr>
          <w:szCs w:val="28"/>
          <w:lang w:val="uk-UA"/>
        </w:rPr>
        <w:t>N</w:t>
      </w:r>
      <w:r w:rsidRPr="00E176B5">
        <w:rPr>
          <w:szCs w:val="28"/>
          <w:vertAlign w:val="subscript"/>
          <w:lang w:val="uk-UA"/>
        </w:rPr>
        <w:t>2</w:t>
      </w:r>
      <w:r w:rsidRPr="00E176B5">
        <w:rPr>
          <w:szCs w:val="28"/>
          <w:lang w:val="uk-UA"/>
        </w:rPr>
        <w:t xml:space="preserve"> + 3Н</w:t>
      </w:r>
      <w:r w:rsidRPr="00E176B5">
        <w:rPr>
          <w:szCs w:val="28"/>
          <w:vertAlign w:val="subscript"/>
          <w:lang w:val="uk-UA"/>
        </w:rPr>
        <w:t>2</w:t>
      </w:r>
      <w:r w:rsidRPr="00E176B5">
        <w:rPr>
          <w:szCs w:val="28"/>
          <w:lang w:val="uk-UA"/>
        </w:rPr>
        <w:object w:dxaOrig="454" w:dyaOrig="455">
          <v:shape id="_x0000_i1109" type="#_x0000_t75" style="width:21.9pt;height:14.1pt" o:ole="">
            <v:imagedata r:id="rId151" o:title="" croptop="16323f" cropbottom="16323f"/>
          </v:shape>
          <o:OLEObject Type="Embed" ProgID="Visio.Drawing.6" ShapeID="_x0000_i1109" DrawAspect="Content" ObjectID="_1651235827" r:id="rId153"/>
        </w:object>
      </w:r>
      <w:r w:rsidRPr="00E176B5">
        <w:rPr>
          <w:szCs w:val="28"/>
          <w:lang w:val="uk-UA"/>
        </w:rPr>
        <w:t>2NH</w:t>
      </w:r>
      <w:r w:rsidRPr="00E176B5">
        <w:rPr>
          <w:szCs w:val="28"/>
          <w:vertAlign w:val="subscript"/>
          <w:lang w:val="uk-UA"/>
        </w:rPr>
        <w:t>3</w:t>
      </w:r>
      <w:r w:rsidRPr="00E176B5">
        <w:rPr>
          <w:szCs w:val="28"/>
          <w:lang w:val="uk-UA"/>
        </w:rPr>
        <w:t>.</w:t>
      </w:r>
    </w:p>
    <w:p w:rsidR="000B1407" w:rsidRPr="00E176B5" w:rsidRDefault="000B1407" w:rsidP="000B1407">
      <w:pPr>
        <w:widowControl w:val="0"/>
        <w:shd w:val="clear" w:color="auto" w:fill="FFFFFF"/>
        <w:tabs>
          <w:tab w:val="left" w:pos="840"/>
        </w:tabs>
        <w:autoSpaceDE w:val="0"/>
        <w:autoSpaceDN w:val="0"/>
        <w:adjustRightInd w:val="0"/>
        <w:ind w:left="426"/>
        <w:jc w:val="both"/>
        <w:rPr>
          <w:szCs w:val="28"/>
          <w:lang w:val="uk-UA"/>
        </w:rPr>
      </w:pPr>
      <w:r>
        <w:rPr>
          <w:szCs w:val="28"/>
          <w:lang w:val="uk-UA"/>
        </w:rPr>
        <w:t>Розрахувати я</w:t>
      </w:r>
      <w:r w:rsidRPr="00E176B5">
        <w:rPr>
          <w:szCs w:val="28"/>
          <w:lang w:val="uk-UA"/>
        </w:rPr>
        <w:t xml:space="preserve">к </w:t>
      </w:r>
      <w:r>
        <w:rPr>
          <w:szCs w:val="28"/>
          <w:lang w:val="uk-UA"/>
        </w:rPr>
        <w:t>зміниться швидкість</w:t>
      </w:r>
      <w:r w:rsidRPr="00E176B5">
        <w:rPr>
          <w:szCs w:val="28"/>
          <w:lang w:val="uk-UA"/>
        </w:rPr>
        <w:t xml:space="preserve"> прямо</w:t>
      </w:r>
      <w:r>
        <w:rPr>
          <w:szCs w:val="28"/>
          <w:lang w:val="uk-UA"/>
        </w:rPr>
        <w:t>ї</w:t>
      </w:r>
      <w:r w:rsidRPr="00E176B5">
        <w:rPr>
          <w:szCs w:val="28"/>
          <w:lang w:val="uk-UA"/>
        </w:rPr>
        <w:t xml:space="preserve"> реакц</w:t>
      </w:r>
      <w:r>
        <w:rPr>
          <w:szCs w:val="28"/>
          <w:lang w:val="uk-UA"/>
        </w:rPr>
        <w:t>ії, якщо</w:t>
      </w:r>
      <w:r w:rsidRPr="00E176B5">
        <w:rPr>
          <w:szCs w:val="28"/>
          <w:lang w:val="uk-UA"/>
        </w:rPr>
        <w:t xml:space="preserve"> </w:t>
      </w:r>
      <w:r>
        <w:rPr>
          <w:szCs w:val="28"/>
          <w:lang w:val="uk-UA"/>
        </w:rPr>
        <w:t>збільшити</w:t>
      </w:r>
      <w:r w:rsidRPr="00E176B5">
        <w:rPr>
          <w:szCs w:val="28"/>
          <w:lang w:val="uk-UA"/>
        </w:rPr>
        <w:t xml:space="preserve"> концентрац</w:t>
      </w:r>
      <w:r>
        <w:rPr>
          <w:szCs w:val="28"/>
          <w:lang w:val="uk-UA"/>
        </w:rPr>
        <w:t>і</w:t>
      </w:r>
      <w:r w:rsidRPr="00E176B5">
        <w:rPr>
          <w:szCs w:val="28"/>
          <w:lang w:val="uk-UA"/>
        </w:rPr>
        <w:t xml:space="preserve">ю </w:t>
      </w:r>
      <w:r>
        <w:rPr>
          <w:szCs w:val="28"/>
          <w:lang w:val="uk-UA"/>
        </w:rPr>
        <w:t>водню</w:t>
      </w:r>
      <w:r w:rsidRPr="00E176B5">
        <w:rPr>
          <w:szCs w:val="28"/>
          <w:lang w:val="uk-UA"/>
        </w:rPr>
        <w:t xml:space="preserve"> в три раз</w:t>
      </w:r>
      <w:r>
        <w:rPr>
          <w:szCs w:val="28"/>
          <w:lang w:val="uk-UA"/>
        </w:rPr>
        <w:t>и</w:t>
      </w:r>
      <w:r w:rsidRPr="00E176B5">
        <w:rPr>
          <w:szCs w:val="28"/>
          <w:lang w:val="uk-UA"/>
        </w:rPr>
        <w:t>?</w:t>
      </w:r>
    </w:p>
    <w:p w:rsidR="000B1407" w:rsidRDefault="000B1407" w:rsidP="000B1407">
      <w:pPr>
        <w:widowControl w:val="0"/>
        <w:shd w:val="clear" w:color="auto" w:fill="FFFFFF"/>
        <w:tabs>
          <w:tab w:val="left" w:pos="840"/>
        </w:tabs>
        <w:autoSpaceDE w:val="0"/>
        <w:autoSpaceDN w:val="0"/>
        <w:adjustRightInd w:val="0"/>
        <w:ind w:left="426" w:hanging="426"/>
        <w:jc w:val="both"/>
        <w:rPr>
          <w:szCs w:val="28"/>
          <w:lang w:val="uk-UA"/>
        </w:rPr>
      </w:pPr>
      <w:r>
        <w:rPr>
          <w:szCs w:val="28"/>
          <w:lang w:val="uk-UA"/>
        </w:rPr>
        <w:t xml:space="preserve">14. </w:t>
      </w:r>
      <w:r w:rsidRPr="00E176B5">
        <w:rPr>
          <w:szCs w:val="28"/>
          <w:lang w:val="uk-UA"/>
        </w:rPr>
        <w:t xml:space="preserve">Реакція </w:t>
      </w:r>
      <w:r>
        <w:rPr>
          <w:szCs w:val="28"/>
          <w:lang w:val="uk-UA"/>
        </w:rPr>
        <w:t>відбувається</w:t>
      </w:r>
      <w:r w:rsidRPr="00E176B5">
        <w:rPr>
          <w:szCs w:val="28"/>
          <w:lang w:val="uk-UA"/>
        </w:rPr>
        <w:t xml:space="preserve"> </w:t>
      </w:r>
      <w:r>
        <w:rPr>
          <w:szCs w:val="28"/>
          <w:lang w:val="uk-UA"/>
        </w:rPr>
        <w:t>за рівнянням</w:t>
      </w:r>
      <w:r w:rsidRPr="00E176B5">
        <w:rPr>
          <w:szCs w:val="28"/>
          <w:lang w:val="uk-UA"/>
        </w:rPr>
        <w:t xml:space="preserve"> </w:t>
      </w:r>
    </w:p>
    <w:p w:rsidR="000B1407" w:rsidRDefault="000B1407" w:rsidP="000B1407">
      <w:pPr>
        <w:widowControl w:val="0"/>
        <w:shd w:val="clear" w:color="auto" w:fill="FFFFFF"/>
        <w:tabs>
          <w:tab w:val="left" w:pos="840"/>
        </w:tabs>
        <w:autoSpaceDE w:val="0"/>
        <w:autoSpaceDN w:val="0"/>
        <w:adjustRightInd w:val="0"/>
        <w:ind w:left="426" w:hanging="426"/>
        <w:jc w:val="center"/>
        <w:rPr>
          <w:szCs w:val="28"/>
          <w:lang w:val="uk-UA"/>
        </w:rPr>
      </w:pPr>
      <w:r w:rsidRPr="00E176B5">
        <w:rPr>
          <w:szCs w:val="28"/>
          <w:lang w:val="uk-UA"/>
        </w:rPr>
        <w:t>N</w:t>
      </w:r>
      <w:r w:rsidRPr="00E176B5">
        <w:rPr>
          <w:szCs w:val="28"/>
          <w:vertAlign w:val="subscript"/>
          <w:lang w:val="uk-UA"/>
        </w:rPr>
        <w:t>2</w:t>
      </w:r>
      <w:r w:rsidRPr="00E176B5">
        <w:rPr>
          <w:szCs w:val="28"/>
          <w:lang w:val="uk-UA"/>
        </w:rPr>
        <w:t xml:space="preserve"> + О</w:t>
      </w:r>
      <w:r w:rsidRPr="00E176B5">
        <w:rPr>
          <w:szCs w:val="28"/>
          <w:vertAlign w:val="subscript"/>
          <w:lang w:val="uk-UA"/>
        </w:rPr>
        <w:t>2</w:t>
      </w:r>
      <w:r w:rsidRPr="00E176B5">
        <w:rPr>
          <w:szCs w:val="28"/>
          <w:lang w:val="uk-UA"/>
        </w:rPr>
        <w:t xml:space="preserve"> </w:t>
      </w:r>
      <w:r w:rsidRPr="00E176B5">
        <w:rPr>
          <w:szCs w:val="28"/>
          <w:lang w:val="uk-UA"/>
        </w:rPr>
        <w:object w:dxaOrig="454" w:dyaOrig="455">
          <v:shape id="_x0000_i1110" type="#_x0000_t75" style="width:21.9pt;height:14.1pt" o:ole="">
            <v:imagedata r:id="rId151" o:title="" croptop="16323f" cropbottom="16323f"/>
          </v:shape>
          <o:OLEObject Type="Embed" ProgID="Visio.Drawing.6" ShapeID="_x0000_i1110" DrawAspect="Content" ObjectID="_1651235828" r:id="rId154"/>
        </w:object>
      </w:r>
      <w:r>
        <w:rPr>
          <w:szCs w:val="28"/>
          <w:lang w:val="uk-UA"/>
        </w:rPr>
        <w:t xml:space="preserve"> </w:t>
      </w:r>
      <w:r w:rsidRPr="00E176B5">
        <w:rPr>
          <w:szCs w:val="28"/>
          <w:lang w:val="uk-UA"/>
        </w:rPr>
        <w:t>2NO.</w:t>
      </w:r>
    </w:p>
    <w:p w:rsidR="000B1407" w:rsidRPr="00E176B5" w:rsidRDefault="000B1407" w:rsidP="000B1407">
      <w:pPr>
        <w:widowControl w:val="0"/>
        <w:shd w:val="clear" w:color="auto" w:fill="FFFFFF"/>
        <w:tabs>
          <w:tab w:val="left" w:pos="840"/>
        </w:tabs>
        <w:autoSpaceDE w:val="0"/>
        <w:autoSpaceDN w:val="0"/>
        <w:adjustRightInd w:val="0"/>
        <w:ind w:left="426"/>
        <w:jc w:val="both"/>
        <w:rPr>
          <w:szCs w:val="28"/>
          <w:lang w:val="uk-UA"/>
        </w:rPr>
      </w:pPr>
      <w:r w:rsidRPr="00E176B5">
        <w:rPr>
          <w:szCs w:val="28"/>
          <w:lang w:val="uk-UA"/>
        </w:rPr>
        <w:t>Концентрац</w:t>
      </w:r>
      <w:r>
        <w:rPr>
          <w:szCs w:val="28"/>
          <w:lang w:val="uk-UA"/>
        </w:rPr>
        <w:t>ії</w:t>
      </w:r>
      <w:r w:rsidRPr="00E176B5">
        <w:rPr>
          <w:szCs w:val="28"/>
          <w:lang w:val="uk-UA"/>
        </w:rPr>
        <w:t xml:space="preserve"> </w:t>
      </w:r>
      <w:r>
        <w:rPr>
          <w:szCs w:val="28"/>
          <w:lang w:val="uk-UA"/>
        </w:rPr>
        <w:t>вихідних речовин</w:t>
      </w:r>
      <w:r w:rsidRPr="00E176B5">
        <w:rPr>
          <w:szCs w:val="28"/>
          <w:lang w:val="uk-UA"/>
        </w:rPr>
        <w:t xml:space="preserve"> до </w:t>
      </w:r>
      <w:r>
        <w:rPr>
          <w:szCs w:val="28"/>
          <w:lang w:val="uk-UA"/>
        </w:rPr>
        <w:t>початку</w:t>
      </w:r>
      <w:r w:rsidRPr="00E176B5">
        <w:rPr>
          <w:szCs w:val="28"/>
          <w:lang w:val="uk-UA"/>
        </w:rPr>
        <w:t xml:space="preserve"> реакц</w:t>
      </w:r>
      <w:r>
        <w:rPr>
          <w:szCs w:val="28"/>
          <w:lang w:val="uk-UA"/>
        </w:rPr>
        <w:t>ії</w:t>
      </w:r>
      <w:r w:rsidRPr="00E176B5">
        <w:rPr>
          <w:szCs w:val="28"/>
          <w:lang w:val="uk-UA"/>
        </w:rPr>
        <w:t xml:space="preserve"> були: </w:t>
      </w:r>
      <w:r w:rsidRPr="0099702C">
        <w:rPr>
          <w:szCs w:val="28"/>
          <w:lang w:val="uk-UA"/>
        </w:rPr>
        <w:t>С</w:t>
      </w:r>
      <w:r w:rsidRPr="0099702C">
        <w:rPr>
          <w:szCs w:val="28"/>
          <w:vertAlign w:val="subscript"/>
          <w:lang w:val="uk-UA"/>
        </w:rPr>
        <w:t>вих</w:t>
      </w:r>
      <w:r>
        <w:rPr>
          <w:szCs w:val="28"/>
          <w:lang w:val="uk-UA"/>
        </w:rPr>
        <w:t>(</w:t>
      </w:r>
      <w:r>
        <w:rPr>
          <w:szCs w:val="28"/>
          <w:lang w:val="en-US"/>
        </w:rPr>
        <w:t>N</w:t>
      </w:r>
      <w:r w:rsidRPr="0099702C">
        <w:rPr>
          <w:szCs w:val="28"/>
          <w:vertAlign w:val="subscript"/>
          <w:lang w:val="uk-UA"/>
        </w:rPr>
        <w:t>2</w:t>
      </w:r>
      <w:r>
        <w:rPr>
          <w:szCs w:val="28"/>
          <w:lang w:val="uk-UA"/>
        </w:rPr>
        <w:t>) = 0,049 </w:t>
      </w:r>
      <w:r w:rsidRPr="00E176B5">
        <w:rPr>
          <w:szCs w:val="28"/>
          <w:lang w:val="uk-UA"/>
        </w:rPr>
        <w:t>моль/</w:t>
      </w:r>
      <w:r>
        <w:rPr>
          <w:szCs w:val="28"/>
          <w:lang w:val="uk-UA"/>
        </w:rPr>
        <w:t>дм</w:t>
      </w:r>
      <w:r>
        <w:rPr>
          <w:szCs w:val="28"/>
          <w:vertAlign w:val="superscript"/>
          <w:lang w:val="uk-UA"/>
        </w:rPr>
        <w:t>3</w:t>
      </w:r>
      <w:r w:rsidRPr="00E176B5">
        <w:rPr>
          <w:szCs w:val="28"/>
          <w:lang w:val="uk-UA"/>
        </w:rPr>
        <w:t xml:space="preserve">; </w:t>
      </w:r>
      <w:r w:rsidRPr="0099702C">
        <w:rPr>
          <w:szCs w:val="28"/>
          <w:lang w:val="uk-UA"/>
        </w:rPr>
        <w:t>С</w:t>
      </w:r>
      <w:r w:rsidRPr="0099702C">
        <w:rPr>
          <w:szCs w:val="28"/>
          <w:vertAlign w:val="subscript"/>
          <w:lang w:val="uk-UA"/>
        </w:rPr>
        <w:t>вих</w:t>
      </w:r>
      <w:r>
        <w:rPr>
          <w:szCs w:val="28"/>
          <w:lang w:val="uk-UA"/>
        </w:rPr>
        <w:t>(О</w:t>
      </w:r>
      <w:r w:rsidRPr="0099702C">
        <w:rPr>
          <w:szCs w:val="28"/>
          <w:vertAlign w:val="subscript"/>
          <w:lang w:val="uk-UA"/>
        </w:rPr>
        <w:t>2</w:t>
      </w:r>
      <w:r>
        <w:rPr>
          <w:szCs w:val="28"/>
          <w:lang w:val="uk-UA"/>
        </w:rPr>
        <w:t>)</w:t>
      </w:r>
      <w:r w:rsidRPr="00DE44F0">
        <w:rPr>
          <w:szCs w:val="28"/>
          <w:lang w:val="uk-UA"/>
        </w:rPr>
        <w:t xml:space="preserve"> </w:t>
      </w:r>
      <w:r w:rsidRPr="00E176B5">
        <w:rPr>
          <w:szCs w:val="28"/>
          <w:lang w:val="uk-UA"/>
        </w:rPr>
        <w:t>= 0,01 моль/</w:t>
      </w:r>
      <w:r>
        <w:rPr>
          <w:szCs w:val="28"/>
          <w:lang w:val="uk-UA"/>
        </w:rPr>
        <w:t>дм</w:t>
      </w:r>
      <w:r>
        <w:rPr>
          <w:szCs w:val="28"/>
          <w:vertAlign w:val="superscript"/>
          <w:lang w:val="uk-UA"/>
        </w:rPr>
        <w:t>3</w:t>
      </w:r>
      <w:r w:rsidRPr="00E176B5">
        <w:rPr>
          <w:szCs w:val="28"/>
          <w:lang w:val="uk-UA"/>
        </w:rPr>
        <w:t xml:space="preserve">. </w:t>
      </w:r>
      <w:r>
        <w:rPr>
          <w:szCs w:val="28"/>
          <w:lang w:val="uk-UA"/>
        </w:rPr>
        <w:t xml:space="preserve">Розрахувати </w:t>
      </w:r>
      <w:r w:rsidRPr="00E176B5">
        <w:rPr>
          <w:szCs w:val="28"/>
          <w:lang w:val="uk-UA"/>
        </w:rPr>
        <w:t>концентрац</w:t>
      </w:r>
      <w:r>
        <w:rPr>
          <w:szCs w:val="28"/>
          <w:lang w:val="uk-UA"/>
        </w:rPr>
        <w:t>ії</w:t>
      </w:r>
      <w:r w:rsidRPr="00E176B5">
        <w:rPr>
          <w:szCs w:val="28"/>
          <w:lang w:val="uk-UA"/>
        </w:rPr>
        <w:t xml:space="preserve"> </w:t>
      </w:r>
      <w:r>
        <w:rPr>
          <w:szCs w:val="28"/>
          <w:lang w:val="uk-UA"/>
        </w:rPr>
        <w:t>цих речовин</w:t>
      </w:r>
      <w:r w:rsidRPr="00E176B5">
        <w:rPr>
          <w:szCs w:val="28"/>
          <w:lang w:val="uk-UA"/>
        </w:rPr>
        <w:t xml:space="preserve"> в момент, </w:t>
      </w:r>
      <w:r>
        <w:rPr>
          <w:szCs w:val="28"/>
          <w:lang w:val="uk-UA"/>
        </w:rPr>
        <w:t>в стані рівноваги, коли</w:t>
      </w:r>
      <w:r w:rsidRPr="00E176B5">
        <w:rPr>
          <w:szCs w:val="28"/>
          <w:lang w:val="uk-UA"/>
        </w:rPr>
        <w:t xml:space="preserve"> </w:t>
      </w:r>
      <w:r>
        <w:rPr>
          <w:szCs w:val="28"/>
          <w:lang w:val="uk-UA"/>
        </w:rPr>
        <w:t>С</w:t>
      </w:r>
      <w:r w:rsidRPr="004B44D8">
        <w:rPr>
          <w:szCs w:val="28"/>
          <w:vertAlign w:val="subscript"/>
          <w:lang w:val="uk-UA"/>
        </w:rPr>
        <w:t>рівн</w:t>
      </w:r>
      <w:r>
        <w:rPr>
          <w:szCs w:val="28"/>
          <w:lang w:val="uk-UA"/>
        </w:rPr>
        <w:t>(</w:t>
      </w:r>
      <w:r w:rsidRPr="00E176B5">
        <w:rPr>
          <w:szCs w:val="28"/>
          <w:lang w:val="uk-UA"/>
        </w:rPr>
        <w:t>NO</w:t>
      </w:r>
      <w:r>
        <w:rPr>
          <w:szCs w:val="28"/>
          <w:lang w:val="uk-UA"/>
        </w:rPr>
        <w:t>)</w:t>
      </w:r>
      <w:r w:rsidRPr="00E176B5">
        <w:rPr>
          <w:szCs w:val="28"/>
          <w:lang w:val="uk-UA"/>
        </w:rPr>
        <w:t xml:space="preserve"> = 0,005 моль/</w:t>
      </w:r>
      <w:r>
        <w:rPr>
          <w:szCs w:val="28"/>
          <w:lang w:val="uk-UA"/>
        </w:rPr>
        <w:t>дм</w:t>
      </w:r>
      <w:r>
        <w:rPr>
          <w:szCs w:val="28"/>
          <w:vertAlign w:val="superscript"/>
          <w:lang w:val="uk-UA"/>
        </w:rPr>
        <w:t>3</w:t>
      </w:r>
      <w:r w:rsidRPr="00E176B5">
        <w:rPr>
          <w:szCs w:val="28"/>
          <w:lang w:val="uk-UA"/>
        </w:rPr>
        <w:t xml:space="preserve">. </w:t>
      </w:r>
      <w:r>
        <w:rPr>
          <w:szCs w:val="28"/>
          <w:lang w:val="uk-UA"/>
        </w:rPr>
        <w:t>Розрахувати константу рівноваги.</w:t>
      </w:r>
    </w:p>
    <w:p w:rsidR="000B1407" w:rsidRPr="00002792" w:rsidRDefault="000B1407" w:rsidP="000B1407">
      <w:pPr>
        <w:pStyle w:val="23"/>
        <w:ind w:left="0" w:firstLine="0"/>
        <w:jc w:val="both"/>
        <w:rPr>
          <w:sz w:val="28"/>
          <w:szCs w:val="28"/>
          <w:lang w:val="uk-UA"/>
        </w:rPr>
      </w:pPr>
    </w:p>
    <w:p w:rsidR="00B029BE" w:rsidRDefault="00B029BE"/>
    <w:sectPr w:rsidR="00B029B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C486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9837FF"/>
    <w:multiLevelType w:val="hybridMultilevel"/>
    <w:tmpl w:val="0AE66454"/>
    <w:lvl w:ilvl="0" w:tplc="FFFFFFFF">
      <w:start w:val="1"/>
      <w:numFmt w:val="decimal"/>
      <w:lvlText w:val="%1."/>
      <w:lvlJc w:val="left"/>
      <w:pPr>
        <w:tabs>
          <w:tab w:val="num" w:pos="357"/>
        </w:tabs>
        <w:ind w:left="0" w:firstLine="360"/>
      </w:pPr>
      <w:rPr>
        <w:rFonts w:hint="default"/>
      </w:rPr>
    </w:lvl>
    <w:lvl w:ilvl="1" w:tplc="FFFFFFFF" w:tentative="1">
      <w:start w:val="1"/>
      <w:numFmt w:val="lowerLetter"/>
      <w:lvlText w:val="%2."/>
      <w:lvlJc w:val="left"/>
      <w:pPr>
        <w:tabs>
          <w:tab w:val="num" w:pos="1092"/>
        </w:tabs>
        <w:ind w:left="1092" w:hanging="360"/>
      </w:pPr>
    </w:lvl>
    <w:lvl w:ilvl="2" w:tplc="FFFFFFFF" w:tentative="1">
      <w:start w:val="1"/>
      <w:numFmt w:val="lowerRoman"/>
      <w:lvlText w:val="%3."/>
      <w:lvlJc w:val="right"/>
      <w:pPr>
        <w:tabs>
          <w:tab w:val="num" w:pos="1812"/>
        </w:tabs>
        <w:ind w:left="1812" w:hanging="180"/>
      </w:pPr>
    </w:lvl>
    <w:lvl w:ilvl="3" w:tplc="FFFFFFFF" w:tentative="1">
      <w:start w:val="1"/>
      <w:numFmt w:val="decimal"/>
      <w:lvlText w:val="%4."/>
      <w:lvlJc w:val="left"/>
      <w:pPr>
        <w:tabs>
          <w:tab w:val="num" w:pos="2532"/>
        </w:tabs>
        <w:ind w:left="2532" w:hanging="360"/>
      </w:pPr>
    </w:lvl>
    <w:lvl w:ilvl="4" w:tplc="FFFFFFFF" w:tentative="1">
      <w:start w:val="1"/>
      <w:numFmt w:val="lowerLetter"/>
      <w:lvlText w:val="%5."/>
      <w:lvlJc w:val="left"/>
      <w:pPr>
        <w:tabs>
          <w:tab w:val="num" w:pos="3252"/>
        </w:tabs>
        <w:ind w:left="3252" w:hanging="360"/>
      </w:pPr>
    </w:lvl>
    <w:lvl w:ilvl="5" w:tplc="FFFFFFFF" w:tentative="1">
      <w:start w:val="1"/>
      <w:numFmt w:val="lowerRoman"/>
      <w:lvlText w:val="%6."/>
      <w:lvlJc w:val="right"/>
      <w:pPr>
        <w:tabs>
          <w:tab w:val="num" w:pos="3972"/>
        </w:tabs>
        <w:ind w:left="3972" w:hanging="180"/>
      </w:pPr>
    </w:lvl>
    <w:lvl w:ilvl="6" w:tplc="FFFFFFFF" w:tentative="1">
      <w:start w:val="1"/>
      <w:numFmt w:val="decimal"/>
      <w:lvlText w:val="%7."/>
      <w:lvlJc w:val="left"/>
      <w:pPr>
        <w:tabs>
          <w:tab w:val="num" w:pos="4692"/>
        </w:tabs>
        <w:ind w:left="4692" w:hanging="360"/>
      </w:pPr>
    </w:lvl>
    <w:lvl w:ilvl="7" w:tplc="FFFFFFFF" w:tentative="1">
      <w:start w:val="1"/>
      <w:numFmt w:val="lowerLetter"/>
      <w:lvlText w:val="%8."/>
      <w:lvlJc w:val="left"/>
      <w:pPr>
        <w:tabs>
          <w:tab w:val="num" w:pos="5412"/>
        </w:tabs>
        <w:ind w:left="5412" w:hanging="360"/>
      </w:pPr>
    </w:lvl>
    <w:lvl w:ilvl="8" w:tplc="FFFFFFFF" w:tentative="1">
      <w:start w:val="1"/>
      <w:numFmt w:val="lowerRoman"/>
      <w:lvlText w:val="%9."/>
      <w:lvlJc w:val="right"/>
      <w:pPr>
        <w:tabs>
          <w:tab w:val="num" w:pos="6132"/>
        </w:tabs>
        <w:ind w:left="6132" w:hanging="180"/>
      </w:pPr>
    </w:lvl>
  </w:abstractNum>
  <w:abstractNum w:abstractNumId="2" w15:restartNumberingAfterBreak="0">
    <w:nsid w:val="25B11EEC"/>
    <w:multiLevelType w:val="hybridMultilevel"/>
    <w:tmpl w:val="905C7E4A"/>
    <w:lvl w:ilvl="0" w:tplc="0419000F">
      <w:start w:val="1"/>
      <w:numFmt w:val="decimal"/>
      <w:lvlText w:val="%1."/>
      <w:lvlJc w:val="left"/>
      <w:pPr>
        <w:tabs>
          <w:tab w:val="num" w:pos="720"/>
        </w:tabs>
        <w:ind w:left="720" w:hanging="360"/>
      </w:pPr>
    </w:lvl>
    <w:lvl w:ilvl="1" w:tplc="103E8E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4C243D"/>
    <w:multiLevelType w:val="singleLevel"/>
    <w:tmpl w:val="75F6BB2E"/>
    <w:lvl w:ilvl="0">
      <w:start w:val="127"/>
      <w:numFmt w:val="decimal"/>
      <w:lvlText w:val="%1."/>
      <w:legacy w:legacy="1" w:legacySpace="0" w:legacyIndent="360"/>
      <w:lvlJc w:val="left"/>
      <w:pPr>
        <w:ind w:left="0" w:firstLine="0"/>
      </w:pPr>
      <w:rPr>
        <w:rFonts w:ascii="Times New Roman" w:hAnsi="Times New Roman" w:cs="Times New Roman" w:hint="default"/>
      </w:rPr>
    </w:lvl>
  </w:abstractNum>
  <w:abstractNum w:abstractNumId="4" w15:restartNumberingAfterBreak="0">
    <w:nsid w:val="2EC86FE6"/>
    <w:multiLevelType w:val="hybridMultilevel"/>
    <w:tmpl w:val="1460F2E4"/>
    <w:lvl w:ilvl="0" w:tplc="A058D23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05735D"/>
    <w:multiLevelType w:val="singleLevel"/>
    <w:tmpl w:val="E83A88E2"/>
    <w:lvl w:ilvl="0">
      <w:start w:val="122"/>
      <w:numFmt w:val="decimal"/>
      <w:lvlText w:val="%1."/>
      <w:legacy w:legacy="1" w:legacySpace="0" w:legacyIndent="365"/>
      <w:lvlJc w:val="left"/>
      <w:pPr>
        <w:ind w:left="0" w:firstLine="0"/>
      </w:pPr>
      <w:rPr>
        <w:rFonts w:ascii="Times New Roman" w:hAnsi="Times New Roman" w:cs="Times New Roman" w:hint="default"/>
      </w:rPr>
    </w:lvl>
  </w:abstractNum>
  <w:abstractNum w:abstractNumId="6" w15:restartNumberingAfterBreak="0">
    <w:nsid w:val="3BE21DC7"/>
    <w:multiLevelType w:val="singleLevel"/>
    <w:tmpl w:val="103E8E24"/>
    <w:lvl w:ilvl="0">
      <w:start w:val="1"/>
      <w:numFmt w:val="decimal"/>
      <w:lvlText w:val="%1."/>
      <w:lvlJc w:val="left"/>
      <w:pPr>
        <w:tabs>
          <w:tab w:val="num" w:pos="540"/>
        </w:tabs>
        <w:ind w:left="540" w:hanging="360"/>
      </w:pPr>
      <w:rPr>
        <w:rFonts w:hint="default"/>
      </w:rPr>
    </w:lvl>
  </w:abstractNum>
  <w:abstractNum w:abstractNumId="7" w15:restartNumberingAfterBreak="0">
    <w:nsid w:val="3E784517"/>
    <w:multiLevelType w:val="singleLevel"/>
    <w:tmpl w:val="DC1A8268"/>
    <w:lvl w:ilvl="0">
      <w:start w:val="136"/>
      <w:numFmt w:val="decimal"/>
      <w:lvlText w:val="%1."/>
      <w:legacy w:legacy="1" w:legacySpace="0" w:legacyIndent="370"/>
      <w:lvlJc w:val="left"/>
      <w:pPr>
        <w:ind w:left="0" w:firstLine="0"/>
      </w:pPr>
      <w:rPr>
        <w:rFonts w:ascii="Times New Roman" w:hAnsi="Times New Roman" w:cs="Times New Roman" w:hint="default"/>
      </w:rPr>
    </w:lvl>
  </w:abstractNum>
  <w:abstractNum w:abstractNumId="8" w15:restartNumberingAfterBreak="0">
    <w:nsid w:val="48855746"/>
    <w:multiLevelType w:val="hybridMultilevel"/>
    <w:tmpl w:val="CB7C13B2"/>
    <w:lvl w:ilvl="0" w:tplc="DDDAA03C">
      <w:start w:val="1"/>
      <w:numFmt w:val="bullet"/>
      <w:lvlText w:val="•"/>
      <w:lvlJc w:val="left"/>
      <w:pPr>
        <w:tabs>
          <w:tab w:val="num" w:pos="720"/>
        </w:tabs>
        <w:ind w:left="720" w:hanging="360"/>
      </w:pPr>
      <w:rPr>
        <w:rFonts w:ascii="Arial" w:hAnsi="Arial" w:hint="default"/>
      </w:rPr>
    </w:lvl>
    <w:lvl w:ilvl="1" w:tplc="B7B04A0A" w:tentative="1">
      <w:start w:val="1"/>
      <w:numFmt w:val="bullet"/>
      <w:lvlText w:val="•"/>
      <w:lvlJc w:val="left"/>
      <w:pPr>
        <w:tabs>
          <w:tab w:val="num" w:pos="1440"/>
        </w:tabs>
        <w:ind w:left="1440" w:hanging="360"/>
      </w:pPr>
      <w:rPr>
        <w:rFonts w:ascii="Arial" w:hAnsi="Arial" w:hint="default"/>
      </w:rPr>
    </w:lvl>
    <w:lvl w:ilvl="2" w:tplc="CCD8318C" w:tentative="1">
      <w:start w:val="1"/>
      <w:numFmt w:val="bullet"/>
      <w:lvlText w:val="•"/>
      <w:lvlJc w:val="left"/>
      <w:pPr>
        <w:tabs>
          <w:tab w:val="num" w:pos="2160"/>
        </w:tabs>
        <w:ind w:left="2160" w:hanging="360"/>
      </w:pPr>
      <w:rPr>
        <w:rFonts w:ascii="Arial" w:hAnsi="Arial" w:hint="default"/>
      </w:rPr>
    </w:lvl>
    <w:lvl w:ilvl="3" w:tplc="2F763E5C" w:tentative="1">
      <w:start w:val="1"/>
      <w:numFmt w:val="bullet"/>
      <w:lvlText w:val="•"/>
      <w:lvlJc w:val="left"/>
      <w:pPr>
        <w:tabs>
          <w:tab w:val="num" w:pos="2880"/>
        </w:tabs>
        <w:ind w:left="2880" w:hanging="360"/>
      </w:pPr>
      <w:rPr>
        <w:rFonts w:ascii="Arial" w:hAnsi="Arial" w:hint="default"/>
      </w:rPr>
    </w:lvl>
    <w:lvl w:ilvl="4" w:tplc="DBACDE98" w:tentative="1">
      <w:start w:val="1"/>
      <w:numFmt w:val="bullet"/>
      <w:lvlText w:val="•"/>
      <w:lvlJc w:val="left"/>
      <w:pPr>
        <w:tabs>
          <w:tab w:val="num" w:pos="3600"/>
        </w:tabs>
        <w:ind w:left="3600" w:hanging="360"/>
      </w:pPr>
      <w:rPr>
        <w:rFonts w:ascii="Arial" w:hAnsi="Arial" w:hint="default"/>
      </w:rPr>
    </w:lvl>
    <w:lvl w:ilvl="5" w:tplc="EBD28C7A" w:tentative="1">
      <w:start w:val="1"/>
      <w:numFmt w:val="bullet"/>
      <w:lvlText w:val="•"/>
      <w:lvlJc w:val="left"/>
      <w:pPr>
        <w:tabs>
          <w:tab w:val="num" w:pos="4320"/>
        </w:tabs>
        <w:ind w:left="4320" w:hanging="360"/>
      </w:pPr>
      <w:rPr>
        <w:rFonts w:ascii="Arial" w:hAnsi="Arial" w:hint="default"/>
      </w:rPr>
    </w:lvl>
    <w:lvl w:ilvl="6" w:tplc="A87E7392" w:tentative="1">
      <w:start w:val="1"/>
      <w:numFmt w:val="bullet"/>
      <w:lvlText w:val="•"/>
      <w:lvlJc w:val="left"/>
      <w:pPr>
        <w:tabs>
          <w:tab w:val="num" w:pos="5040"/>
        </w:tabs>
        <w:ind w:left="5040" w:hanging="360"/>
      </w:pPr>
      <w:rPr>
        <w:rFonts w:ascii="Arial" w:hAnsi="Arial" w:hint="default"/>
      </w:rPr>
    </w:lvl>
    <w:lvl w:ilvl="7" w:tplc="46629174" w:tentative="1">
      <w:start w:val="1"/>
      <w:numFmt w:val="bullet"/>
      <w:lvlText w:val="•"/>
      <w:lvlJc w:val="left"/>
      <w:pPr>
        <w:tabs>
          <w:tab w:val="num" w:pos="5760"/>
        </w:tabs>
        <w:ind w:left="5760" w:hanging="360"/>
      </w:pPr>
      <w:rPr>
        <w:rFonts w:ascii="Arial" w:hAnsi="Arial" w:hint="default"/>
      </w:rPr>
    </w:lvl>
    <w:lvl w:ilvl="8" w:tplc="B9B4DF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EB2F29"/>
    <w:multiLevelType w:val="hybridMultilevel"/>
    <w:tmpl w:val="E0D6246E"/>
    <w:lvl w:ilvl="0" w:tplc="037ABE68">
      <w:start w:val="1"/>
      <w:numFmt w:val="bullet"/>
      <w:lvlText w:val="•"/>
      <w:lvlJc w:val="left"/>
      <w:pPr>
        <w:tabs>
          <w:tab w:val="num" w:pos="720"/>
        </w:tabs>
        <w:ind w:left="720" w:hanging="360"/>
      </w:pPr>
      <w:rPr>
        <w:rFonts w:ascii="Arial" w:hAnsi="Arial" w:hint="default"/>
      </w:rPr>
    </w:lvl>
    <w:lvl w:ilvl="1" w:tplc="164A67F2" w:tentative="1">
      <w:start w:val="1"/>
      <w:numFmt w:val="bullet"/>
      <w:lvlText w:val="•"/>
      <w:lvlJc w:val="left"/>
      <w:pPr>
        <w:tabs>
          <w:tab w:val="num" w:pos="1440"/>
        </w:tabs>
        <w:ind w:left="1440" w:hanging="360"/>
      </w:pPr>
      <w:rPr>
        <w:rFonts w:ascii="Arial" w:hAnsi="Arial" w:hint="default"/>
      </w:rPr>
    </w:lvl>
    <w:lvl w:ilvl="2" w:tplc="43DA5BF4" w:tentative="1">
      <w:start w:val="1"/>
      <w:numFmt w:val="bullet"/>
      <w:lvlText w:val="•"/>
      <w:lvlJc w:val="left"/>
      <w:pPr>
        <w:tabs>
          <w:tab w:val="num" w:pos="2160"/>
        </w:tabs>
        <w:ind w:left="2160" w:hanging="360"/>
      </w:pPr>
      <w:rPr>
        <w:rFonts w:ascii="Arial" w:hAnsi="Arial" w:hint="default"/>
      </w:rPr>
    </w:lvl>
    <w:lvl w:ilvl="3" w:tplc="154EC03A" w:tentative="1">
      <w:start w:val="1"/>
      <w:numFmt w:val="bullet"/>
      <w:lvlText w:val="•"/>
      <w:lvlJc w:val="left"/>
      <w:pPr>
        <w:tabs>
          <w:tab w:val="num" w:pos="2880"/>
        </w:tabs>
        <w:ind w:left="2880" w:hanging="360"/>
      </w:pPr>
      <w:rPr>
        <w:rFonts w:ascii="Arial" w:hAnsi="Arial" w:hint="default"/>
      </w:rPr>
    </w:lvl>
    <w:lvl w:ilvl="4" w:tplc="0804FE74" w:tentative="1">
      <w:start w:val="1"/>
      <w:numFmt w:val="bullet"/>
      <w:lvlText w:val="•"/>
      <w:lvlJc w:val="left"/>
      <w:pPr>
        <w:tabs>
          <w:tab w:val="num" w:pos="3600"/>
        </w:tabs>
        <w:ind w:left="3600" w:hanging="360"/>
      </w:pPr>
      <w:rPr>
        <w:rFonts w:ascii="Arial" w:hAnsi="Arial" w:hint="default"/>
      </w:rPr>
    </w:lvl>
    <w:lvl w:ilvl="5" w:tplc="7436D7E0" w:tentative="1">
      <w:start w:val="1"/>
      <w:numFmt w:val="bullet"/>
      <w:lvlText w:val="•"/>
      <w:lvlJc w:val="left"/>
      <w:pPr>
        <w:tabs>
          <w:tab w:val="num" w:pos="4320"/>
        </w:tabs>
        <w:ind w:left="4320" w:hanging="360"/>
      </w:pPr>
      <w:rPr>
        <w:rFonts w:ascii="Arial" w:hAnsi="Arial" w:hint="default"/>
      </w:rPr>
    </w:lvl>
    <w:lvl w:ilvl="6" w:tplc="412A3A98" w:tentative="1">
      <w:start w:val="1"/>
      <w:numFmt w:val="bullet"/>
      <w:lvlText w:val="•"/>
      <w:lvlJc w:val="left"/>
      <w:pPr>
        <w:tabs>
          <w:tab w:val="num" w:pos="5040"/>
        </w:tabs>
        <w:ind w:left="5040" w:hanging="360"/>
      </w:pPr>
      <w:rPr>
        <w:rFonts w:ascii="Arial" w:hAnsi="Arial" w:hint="default"/>
      </w:rPr>
    </w:lvl>
    <w:lvl w:ilvl="7" w:tplc="38C07520" w:tentative="1">
      <w:start w:val="1"/>
      <w:numFmt w:val="bullet"/>
      <w:lvlText w:val="•"/>
      <w:lvlJc w:val="left"/>
      <w:pPr>
        <w:tabs>
          <w:tab w:val="num" w:pos="5760"/>
        </w:tabs>
        <w:ind w:left="5760" w:hanging="360"/>
      </w:pPr>
      <w:rPr>
        <w:rFonts w:ascii="Arial" w:hAnsi="Arial" w:hint="default"/>
      </w:rPr>
    </w:lvl>
    <w:lvl w:ilvl="8" w:tplc="D236E9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4D16C3"/>
    <w:multiLevelType w:val="hybridMultilevel"/>
    <w:tmpl w:val="D84C58E2"/>
    <w:lvl w:ilvl="0" w:tplc="34866D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3D40A47"/>
    <w:multiLevelType w:val="singleLevel"/>
    <w:tmpl w:val="7974D12E"/>
    <w:lvl w:ilvl="0">
      <w:start w:val="129"/>
      <w:numFmt w:val="decimal"/>
      <w:lvlText w:val="%1."/>
      <w:legacy w:legacy="1" w:legacySpace="0" w:legacyIndent="365"/>
      <w:lvlJc w:val="left"/>
      <w:pPr>
        <w:ind w:left="0" w:firstLine="0"/>
      </w:pPr>
      <w:rPr>
        <w:rFonts w:ascii="Times New Roman" w:hAnsi="Times New Roman" w:cs="Times New Roman" w:hint="default"/>
      </w:rPr>
    </w:lvl>
  </w:abstractNum>
  <w:abstractNum w:abstractNumId="12" w15:restartNumberingAfterBreak="0">
    <w:nsid w:val="6DCF7DD9"/>
    <w:multiLevelType w:val="singleLevel"/>
    <w:tmpl w:val="43E40FFA"/>
    <w:lvl w:ilvl="0">
      <w:start w:val="1"/>
      <w:numFmt w:val="bullet"/>
      <w:lvlText w:val="-"/>
      <w:lvlJc w:val="left"/>
      <w:pPr>
        <w:tabs>
          <w:tab w:val="num" w:pos="1215"/>
        </w:tabs>
        <w:ind w:left="1215" w:hanging="360"/>
      </w:pPr>
      <w:rPr>
        <w:rFonts w:hint="default"/>
      </w:rPr>
    </w:lvl>
  </w:abstractNum>
  <w:abstractNum w:abstractNumId="13" w15:restartNumberingAfterBreak="0">
    <w:nsid w:val="6ED70B05"/>
    <w:multiLevelType w:val="singleLevel"/>
    <w:tmpl w:val="4C805FDA"/>
    <w:lvl w:ilvl="0">
      <w:start w:val="1"/>
      <w:numFmt w:val="decimal"/>
      <w:lvlText w:val="%1."/>
      <w:lvlJc w:val="left"/>
      <w:pPr>
        <w:tabs>
          <w:tab w:val="num" w:pos="700"/>
        </w:tabs>
        <w:ind w:left="0" w:firstLine="340"/>
      </w:pPr>
      <w:rPr>
        <w:rFonts w:ascii="Times New Roman" w:hAnsi="Times New Roman" w:hint="default"/>
        <w:b w:val="0"/>
        <w:i w:val="0"/>
        <w:sz w:val="24"/>
      </w:rPr>
    </w:lvl>
  </w:abstractNum>
  <w:abstractNum w:abstractNumId="14" w15:restartNumberingAfterBreak="0">
    <w:nsid w:val="73846FD1"/>
    <w:multiLevelType w:val="singleLevel"/>
    <w:tmpl w:val="19DEDC9E"/>
    <w:lvl w:ilvl="0">
      <w:start w:val="1"/>
      <w:numFmt w:val="decimal"/>
      <w:lvlText w:val="%1."/>
      <w:lvlJc w:val="left"/>
      <w:pPr>
        <w:tabs>
          <w:tab w:val="num" w:pos="360"/>
        </w:tabs>
        <w:ind w:left="360" w:hanging="360"/>
      </w:pPr>
      <w:rPr>
        <w:color w:val="auto"/>
      </w:rPr>
    </w:lvl>
  </w:abstractNum>
  <w:num w:numId="1">
    <w:abstractNumId w:val="0"/>
  </w:num>
  <w:num w:numId="2">
    <w:abstractNumId w:val="13"/>
  </w:num>
  <w:num w:numId="3">
    <w:abstractNumId w:val="1"/>
  </w:num>
  <w:num w:numId="4">
    <w:abstractNumId w:val="14"/>
    <w:lvlOverride w:ilvl="0">
      <w:startOverride w:val="1"/>
    </w:lvlOverride>
  </w:num>
  <w:num w:numId="5">
    <w:abstractNumId w:val="4"/>
  </w:num>
  <w:num w:numId="6">
    <w:abstractNumId w:val="10"/>
  </w:num>
  <w:num w:numId="7">
    <w:abstractNumId w:val="12"/>
  </w:num>
  <w:num w:numId="8">
    <w:abstractNumId w:val="6"/>
  </w:num>
  <w:num w:numId="9">
    <w:abstractNumId w:val="2"/>
  </w:num>
  <w:num w:numId="10">
    <w:abstractNumId w:val="5"/>
    <w:lvlOverride w:ilvl="0">
      <w:startOverride w:val="122"/>
    </w:lvlOverride>
  </w:num>
  <w:num w:numId="11">
    <w:abstractNumId w:val="3"/>
    <w:lvlOverride w:ilvl="0">
      <w:startOverride w:val="127"/>
    </w:lvlOverride>
  </w:num>
  <w:num w:numId="12">
    <w:abstractNumId w:val="11"/>
    <w:lvlOverride w:ilvl="0">
      <w:startOverride w:val="129"/>
    </w:lvlOverride>
  </w:num>
  <w:num w:numId="13">
    <w:abstractNumId w:val="7"/>
    <w:lvlOverride w:ilvl="0">
      <w:startOverride w:val="136"/>
    </w:lvlOverride>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07"/>
    <w:rsid w:val="000B1407"/>
    <w:rsid w:val="007321E9"/>
    <w:rsid w:val="008D2D71"/>
    <w:rsid w:val="00B0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B70A82-2E0C-42DD-8CDC-A12ADA6D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1407"/>
    <w:pPr>
      <w:spacing w:after="0" w:line="240" w:lineRule="auto"/>
    </w:pPr>
    <w:rPr>
      <w:rFonts w:eastAsia="Times New Roman"/>
      <w:szCs w:val="24"/>
      <w:lang w:val="ru-RU" w:eastAsia="ru-RU"/>
    </w:rPr>
  </w:style>
  <w:style w:type="paragraph" w:styleId="1">
    <w:name w:val="heading 1"/>
    <w:basedOn w:val="a0"/>
    <w:next w:val="a0"/>
    <w:link w:val="10"/>
    <w:qFormat/>
    <w:rsid w:val="000B1407"/>
    <w:pPr>
      <w:keepNext/>
      <w:widowControl w:val="0"/>
      <w:autoSpaceDE w:val="0"/>
      <w:autoSpaceDN w:val="0"/>
      <w:adjustRightInd w:val="0"/>
      <w:spacing w:line="360" w:lineRule="auto"/>
      <w:ind w:left="40" w:firstLine="459"/>
      <w:jc w:val="center"/>
      <w:outlineLvl w:val="0"/>
    </w:pPr>
    <w:rPr>
      <w:rFonts w:eastAsia="Arial Unicode MS"/>
      <w:szCs w:val="16"/>
    </w:rPr>
  </w:style>
  <w:style w:type="paragraph" w:styleId="2">
    <w:name w:val="heading 2"/>
    <w:basedOn w:val="a0"/>
    <w:next w:val="a0"/>
    <w:link w:val="20"/>
    <w:qFormat/>
    <w:rsid w:val="000B1407"/>
    <w:pPr>
      <w:keepNext/>
      <w:widowControl w:val="0"/>
      <w:autoSpaceDE w:val="0"/>
      <w:autoSpaceDN w:val="0"/>
      <w:adjustRightInd w:val="0"/>
      <w:ind w:left="40"/>
      <w:jc w:val="center"/>
      <w:outlineLvl w:val="1"/>
    </w:pPr>
    <w:rPr>
      <w:rFonts w:eastAsia="Arial Unicode MS"/>
      <w:sz w:val="24"/>
      <w:szCs w:val="20"/>
    </w:rPr>
  </w:style>
  <w:style w:type="paragraph" w:styleId="3">
    <w:name w:val="heading 3"/>
    <w:basedOn w:val="a0"/>
    <w:next w:val="a0"/>
    <w:link w:val="30"/>
    <w:qFormat/>
    <w:rsid w:val="000B1407"/>
    <w:pPr>
      <w:keepNext/>
      <w:widowControl w:val="0"/>
      <w:autoSpaceDE w:val="0"/>
      <w:autoSpaceDN w:val="0"/>
      <w:adjustRightInd w:val="0"/>
      <w:ind w:left="40" w:firstLine="460"/>
      <w:jc w:val="center"/>
      <w:outlineLvl w:val="2"/>
    </w:pPr>
    <w:rPr>
      <w:rFonts w:eastAsia="Arial Unicode MS"/>
      <w:sz w:val="24"/>
      <w:szCs w:val="20"/>
    </w:rPr>
  </w:style>
  <w:style w:type="paragraph" w:styleId="4">
    <w:name w:val="heading 4"/>
    <w:basedOn w:val="a0"/>
    <w:next w:val="a0"/>
    <w:link w:val="40"/>
    <w:qFormat/>
    <w:rsid w:val="000B1407"/>
    <w:pPr>
      <w:keepNext/>
      <w:spacing w:before="240" w:after="60"/>
      <w:outlineLvl w:val="3"/>
    </w:pPr>
    <w:rPr>
      <w:b/>
      <w:bCs/>
      <w:szCs w:val="28"/>
    </w:rPr>
  </w:style>
  <w:style w:type="paragraph" w:styleId="5">
    <w:name w:val="heading 5"/>
    <w:basedOn w:val="a0"/>
    <w:next w:val="a0"/>
    <w:link w:val="50"/>
    <w:qFormat/>
    <w:rsid w:val="000B1407"/>
    <w:pPr>
      <w:keepNext/>
      <w:widowControl w:val="0"/>
      <w:autoSpaceDE w:val="0"/>
      <w:autoSpaceDN w:val="0"/>
      <w:adjustRightInd w:val="0"/>
      <w:spacing w:before="40"/>
      <w:ind w:left="40" w:right="-40"/>
      <w:jc w:val="center"/>
      <w:outlineLvl w:val="4"/>
    </w:pPr>
    <w:rPr>
      <w:rFonts w:eastAsia="Arial Unicode MS" w:cs="Courier New"/>
      <w:sz w:val="24"/>
      <w:szCs w:val="16"/>
    </w:rPr>
  </w:style>
  <w:style w:type="paragraph" w:styleId="6">
    <w:name w:val="heading 6"/>
    <w:basedOn w:val="a0"/>
    <w:next w:val="a0"/>
    <w:link w:val="60"/>
    <w:qFormat/>
    <w:rsid w:val="000B1407"/>
    <w:pPr>
      <w:keepNext/>
      <w:spacing w:line="360" w:lineRule="auto"/>
      <w:ind w:firstLine="459"/>
      <w:jc w:val="center"/>
      <w:outlineLvl w:val="5"/>
    </w:pPr>
    <w:rPr>
      <w:rFonts w:eastAsia="Arial Unicode MS"/>
      <w:b/>
      <w:bCs/>
    </w:rPr>
  </w:style>
  <w:style w:type="paragraph" w:styleId="7">
    <w:name w:val="heading 7"/>
    <w:basedOn w:val="a0"/>
    <w:next w:val="a0"/>
    <w:link w:val="70"/>
    <w:qFormat/>
    <w:rsid w:val="000B1407"/>
    <w:pPr>
      <w:keepNext/>
      <w:jc w:val="center"/>
      <w:outlineLvl w:val="6"/>
    </w:pPr>
    <w:rPr>
      <w:b/>
      <w:bCs/>
    </w:rPr>
  </w:style>
  <w:style w:type="paragraph" w:styleId="8">
    <w:name w:val="heading 8"/>
    <w:basedOn w:val="a0"/>
    <w:next w:val="a0"/>
    <w:link w:val="80"/>
    <w:qFormat/>
    <w:rsid w:val="000B1407"/>
    <w:pPr>
      <w:spacing w:before="240" w:after="60"/>
      <w:outlineLvl w:val="7"/>
    </w:pPr>
    <w:rPr>
      <w:i/>
      <w:iCs/>
      <w:sz w:val="24"/>
    </w:rPr>
  </w:style>
  <w:style w:type="paragraph" w:styleId="9">
    <w:name w:val="heading 9"/>
    <w:basedOn w:val="a0"/>
    <w:next w:val="a0"/>
    <w:link w:val="90"/>
    <w:qFormat/>
    <w:rsid w:val="000B1407"/>
    <w:pPr>
      <w:keepNext/>
      <w:spacing w:line="288" w:lineRule="auto"/>
      <w:ind w:firstLine="340"/>
      <w:jc w:val="center"/>
      <w:outlineLvl w:val="8"/>
    </w:pPr>
    <w:rPr>
      <w:b/>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B1407"/>
    <w:rPr>
      <w:rFonts w:eastAsia="Arial Unicode MS"/>
      <w:szCs w:val="16"/>
      <w:lang w:val="ru-RU" w:eastAsia="ru-RU"/>
    </w:rPr>
  </w:style>
  <w:style w:type="character" w:customStyle="1" w:styleId="20">
    <w:name w:val="Заголовок 2 Знак"/>
    <w:basedOn w:val="a1"/>
    <w:link w:val="2"/>
    <w:rsid w:val="000B1407"/>
    <w:rPr>
      <w:rFonts w:eastAsia="Arial Unicode MS"/>
      <w:sz w:val="24"/>
      <w:szCs w:val="20"/>
      <w:lang w:val="ru-RU" w:eastAsia="ru-RU"/>
    </w:rPr>
  </w:style>
  <w:style w:type="character" w:customStyle="1" w:styleId="30">
    <w:name w:val="Заголовок 3 Знак"/>
    <w:basedOn w:val="a1"/>
    <w:link w:val="3"/>
    <w:rsid w:val="000B1407"/>
    <w:rPr>
      <w:rFonts w:eastAsia="Arial Unicode MS"/>
      <w:sz w:val="24"/>
      <w:szCs w:val="20"/>
      <w:lang w:val="ru-RU" w:eastAsia="ru-RU"/>
    </w:rPr>
  </w:style>
  <w:style w:type="character" w:customStyle="1" w:styleId="40">
    <w:name w:val="Заголовок 4 Знак"/>
    <w:basedOn w:val="a1"/>
    <w:link w:val="4"/>
    <w:rsid w:val="000B1407"/>
    <w:rPr>
      <w:rFonts w:eastAsia="Times New Roman"/>
      <w:b/>
      <w:bCs/>
      <w:lang w:val="ru-RU" w:eastAsia="ru-RU"/>
    </w:rPr>
  </w:style>
  <w:style w:type="character" w:customStyle="1" w:styleId="50">
    <w:name w:val="Заголовок 5 Знак"/>
    <w:basedOn w:val="a1"/>
    <w:link w:val="5"/>
    <w:rsid w:val="000B1407"/>
    <w:rPr>
      <w:rFonts w:eastAsia="Arial Unicode MS" w:cs="Courier New"/>
      <w:sz w:val="24"/>
      <w:szCs w:val="16"/>
      <w:lang w:val="ru-RU" w:eastAsia="ru-RU"/>
    </w:rPr>
  </w:style>
  <w:style w:type="character" w:customStyle="1" w:styleId="60">
    <w:name w:val="Заголовок 6 Знак"/>
    <w:basedOn w:val="a1"/>
    <w:link w:val="6"/>
    <w:rsid w:val="000B1407"/>
    <w:rPr>
      <w:rFonts w:eastAsia="Arial Unicode MS"/>
      <w:b/>
      <w:bCs/>
      <w:szCs w:val="24"/>
      <w:lang w:val="ru-RU" w:eastAsia="ru-RU"/>
    </w:rPr>
  </w:style>
  <w:style w:type="character" w:customStyle="1" w:styleId="70">
    <w:name w:val="Заголовок 7 Знак"/>
    <w:basedOn w:val="a1"/>
    <w:link w:val="7"/>
    <w:rsid w:val="000B1407"/>
    <w:rPr>
      <w:rFonts w:eastAsia="Times New Roman"/>
      <w:b/>
      <w:bCs/>
      <w:szCs w:val="24"/>
      <w:lang w:val="ru-RU" w:eastAsia="ru-RU"/>
    </w:rPr>
  </w:style>
  <w:style w:type="character" w:customStyle="1" w:styleId="80">
    <w:name w:val="Заголовок 8 Знак"/>
    <w:basedOn w:val="a1"/>
    <w:link w:val="8"/>
    <w:rsid w:val="000B1407"/>
    <w:rPr>
      <w:rFonts w:eastAsia="Times New Roman"/>
      <w:i/>
      <w:iCs/>
      <w:sz w:val="24"/>
      <w:szCs w:val="24"/>
      <w:lang w:val="ru-RU" w:eastAsia="ru-RU"/>
    </w:rPr>
  </w:style>
  <w:style w:type="character" w:customStyle="1" w:styleId="90">
    <w:name w:val="Заголовок 9 Знак"/>
    <w:basedOn w:val="a1"/>
    <w:link w:val="9"/>
    <w:rsid w:val="000B1407"/>
    <w:rPr>
      <w:rFonts w:eastAsia="Times New Roman"/>
      <w:b/>
      <w:sz w:val="24"/>
      <w:szCs w:val="24"/>
      <w:u w:val="single"/>
      <w:lang w:val="ru-RU" w:eastAsia="ru-RU"/>
    </w:rPr>
  </w:style>
  <w:style w:type="paragraph" w:styleId="a">
    <w:name w:val="List Bullet"/>
    <w:basedOn w:val="a0"/>
    <w:autoRedefine/>
    <w:rsid w:val="000B1407"/>
    <w:pPr>
      <w:numPr>
        <w:numId w:val="1"/>
      </w:numPr>
    </w:pPr>
  </w:style>
  <w:style w:type="paragraph" w:styleId="a4">
    <w:name w:val="Title"/>
    <w:basedOn w:val="a0"/>
    <w:link w:val="a5"/>
    <w:qFormat/>
    <w:rsid w:val="000B1407"/>
    <w:pPr>
      <w:jc w:val="center"/>
    </w:pPr>
  </w:style>
  <w:style w:type="character" w:customStyle="1" w:styleId="a5">
    <w:name w:val="Заголовок Знак"/>
    <w:basedOn w:val="a1"/>
    <w:link w:val="a4"/>
    <w:rsid w:val="000B1407"/>
    <w:rPr>
      <w:rFonts w:eastAsia="Times New Roman"/>
      <w:szCs w:val="24"/>
      <w:lang w:val="ru-RU" w:eastAsia="ru-RU"/>
    </w:rPr>
  </w:style>
  <w:style w:type="paragraph" w:styleId="a6">
    <w:name w:val="Body Text"/>
    <w:basedOn w:val="a0"/>
    <w:link w:val="a7"/>
    <w:rsid w:val="000B1407"/>
    <w:pPr>
      <w:jc w:val="center"/>
    </w:pPr>
    <w:rPr>
      <w:sz w:val="24"/>
    </w:rPr>
  </w:style>
  <w:style w:type="character" w:customStyle="1" w:styleId="a7">
    <w:name w:val="Основной текст Знак"/>
    <w:basedOn w:val="a1"/>
    <w:link w:val="a6"/>
    <w:rsid w:val="000B1407"/>
    <w:rPr>
      <w:rFonts w:eastAsia="Times New Roman"/>
      <w:sz w:val="24"/>
      <w:szCs w:val="24"/>
      <w:lang w:val="ru-RU" w:eastAsia="ru-RU"/>
    </w:rPr>
  </w:style>
  <w:style w:type="paragraph" w:styleId="a8">
    <w:name w:val="Body Text Indent"/>
    <w:basedOn w:val="a0"/>
    <w:link w:val="a9"/>
    <w:rsid w:val="000B1407"/>
    <w:pPr>
      <w:ind w:left="360"/>
    </w:pPr>
    <w:rPr>
      <w:sz w:val="24"/>
    </w:rPr>
  </w:style>
  <w:style w:type="character" w:customStyle="1" w:styleId="a9">
    <w:name w:val="Основной текст с отступом Знак"/>
    <w:basedOn w:val="a1"/>
    <w:link w:val="a8"/>
    <w:rsid w:val="000B1407"/>
    <w:rPr>
      <w:rFonts w:eastAsia="Times New Roman"/>
      <w:sz w:val="24"/>
      <w:szCs w:val="24"/>
      <w:lang w:val="ru-RU" w:eastAsia="ru-RU"/>
    </w:rPr>
  </w:style>
  <w:style w:type="paragraph" w:styleId="21">
    <w:name w:val="Body Text Indent 2"/>
    <w:basedOn w:val="a0"/>
    <w:link w:val="22"/>
    <w:rsid w:val="000B1407"/>
    <w:pPr>
      <w:widowControl w:val="0"/>
      <w:autoSpaceDE w:val="0"/>
      <w:autoSpaceDN w:val="0"/>
      <w:adjustRightInd w:val="0"/>
      <w:ind w:left="40" w:firstLine="460"/>
    </w:pPr>
    <w:rPr>
      <w:sz w:val="24"/>
      <w:szCs w:val="16"/>
    </w:rPr>
  </w:style>
  <w:style w:type="character" w:customStyle="1" w:styleId="22">
    <w:name w:val="Основной текст с отступом 2 Знак"/>
    <w:basedOn w:val="a1"/>
    <w:link w:val="21"/>
    <w:rsid w:val="000B1407"/>
    <w:rPr>
      <w:rFonts w:eastAsia="Times New Roman"/>
      <w:sz w:val="24"/>
      <w:szCs w:val="16"/>
      <w:lang w:val="ru-RU" w:eastAsia="ru-RU"/>
    </w:rPr>
  </w:style>
  <w:style w:type="paragraph" w:styleId="31">
    <w:name w:val="Body Text Indent 3"/>
    <w:basedOn w:val="a0"/>
    <w:link w:val="32"/>
    <w:rsid w:val="000B1407"/>
    <w:pPr>
      <w:widowControl w:val="0"/>
      <w:autoSpaceDE w:val="0"/>
      <w:autoSpaceDN w:val="0"/>
      <w:adjustRightInd w:val="0"/>
      <w:ind w:firstLine="459"/>
    </w:pPr>
    <w:rPr>
      <w:sz w:val="24"/>
      <w:szCs w:val="16"/>
    </w:rPr>
  </w:style>
  <w:style w:type="character" w:customStyle="1" w:styleId="32">
    <w:name w:val="Основной текст с отступом 3 Знак"/>
    <w:basedOn w:val="a1"/>
    <w:link w:val="31"/>
    <w:rsid w:val="000B1407"/>
    <w:rPr>
      <w:rFonts w:eastAsia="Times New Roman"/>
      <w:sz w:val="24"/>
      <w:szCs w:val="16"/>
      <w:lang w:val="ru-RU" w:eastAsia="ru-RU"/>
    </w:rPr>
  </w:style>
  <w:style w:type="paragraph" w:customStyle="1" w:styleId="FR2">
    <w:name w:val="FR2"/>
    <w:rsid w:val="000B1407"/>
    <w:pPr>
      <w:widowControl w:val="0"/>
      <w:autoSpaceDE w:val="0"/>
      <w:autoSpaceDN w:val="0"/>
      <w:adjustRightInd w:val="0"/>
      <w:spacing w:after="0" w:line="480" w:lineRule="auto"/>
      <w:ind w:left="40" w:firstLine="420"/>
    </w:pPr>
    <w:rPr>
      <w:rFonts w:ascii="Arial" w:eastAsia="Times New Roman" w:hAnsi="Arial" w:cs="Arial"/>
      <w:sz w:val="16"/>
      <w:szCs w:val="16"/>
      <w:lang w:val="ru-RU" w:eastAsia="ru-RU"/>
    </w:rPr>
  </w:style>
  <w:style w:type="paragraph" w:styleId="aa">
    <w:name w:val="Balloon Text"/>
    <w:basedOn w:val="a0"/>
    <w:link w:val="ab"/>
    <w:semiHidden/>
    <w:rsid w:val="000B1407"/>
    <w:rPr>
      <w:rFonts w:ascii="Tahoma" w:hAnsi="Tahoma" w:cs="Tahoma"/>
      <w:sz w:val="16"/>
      <w:szCs w:val="16"/>
    </w:rPr>
  </w:style>
  <w:style w:type="character" w:customStyle="1" w:styleId="ab">
    <w:name w:val="Текст выноски Знак"/>
    <w:basedOn w:val="a1"/>
    <w:link w:val="aa"/>
    <w:semiHidden/>
    <w:rsid w:val="000B1407"/>
    <w:rPr>
      <w:rFonts w:ascii="Tahoma" w:eastAsia="Times New Roman" w:hAnsi="Tahoma" w:cs="Tahoma"/>
      <w:sz w:val="16"/>
      <w:szCs w:val="16"/>
      <w:lang w:val="ru-RU" w:eastAsia="ru-RU"/>
    </w:rPr>
  </w:style>
  <w:style w:type="paragraph" w:styleId="23">
    <w:name w:val="List 2"/>
    <w:basedOn w:val="a0"/>
    <w:rsid w:val="000B1407"/>
    <w:pPr>
      <w:ind w:left="566" w:hanging="283"/>
    </w:pPr>
    <w:rPr>
      <w:sz w:val="20"/>
    </w:rPr>
  </w:style>
  <w:style w:type="paragraph" w:styleId="24">
    <w:name w:val="Body Text 2"/>
    <w:basedOn w:val="a0"/>
    <w:link w:val="25"/>
    <w:rsid w:val="000B1407"/>
    <w:pPr>
      <w:spacing w:after="120" w:line="480" w:lineRule="auto"/>
    </w:pPr>
  </w:style>
  <w:style w:type="character" w:customStyle="1" w:styleId="25">
    <w:name w:val="Основной текст 2 Знак"/>
    <w:basedOn w:val="a1"/>
    <w:link w:val="24"/>
    <w:rsid w:val="000B1407"/>
    <w:rPr>
      <w:rFonts w:eastAsia="Times New Roman"/>
      <w:szCs w:val="24"/>
      <w:lang w:val="ru-RU" w:eastAsia="ru-RU"/>
    </w:rPr>
  </w:style>
  <w:style w:type="paragraph" w:styleId="ac">
    <w:name w:val="Subtitle"/>
    <w:basedOn w:val="a0"/>
    <w:link w:val="ad"/>
    <w:qFormat/>
    <w:rsid w:val="000B1407"/>
    <w:pPr>
      <w:spacing w:after="60"/>
      <w:jc w:val="center"/>
      <w:outlineLvl w:val="1"/>
    </w:pPr>
    <w:rPr>
      <w:rFonts w:ascii="Arial" w:hAnsi="Arial" w:cs="Arial"/>
      <w:sz w:val="24"/>
    </w:rPr>
  </w:style>
  <w:style w:type="character" w:customStyle="1" w:styleId="ad">
    <w:name w:val="Подзаголовок Знак"/>
    <w:basedOn w:val="a1"/>
    <w:link w:val="ac"/>
    <w:rsid w:val="000B1407"/>
    <w:rPr>
      <w:rFonts w:ascii="Arial" w:eastAsia="Times New Roman" w:hAnsi="Arial" w:cs="Arial"/>
      <w:sz w:val="24"/>
      <w:szCs w:val="24"/>
      <w:lang w:val="ru-RU" w:eastAsia="ru-RU"/>
    </w:rPr>
  </w:style>
  <w:style w:type="paragraph" w:styleId="33">
    <w:name w:val="Body Text 3"/>
    <w:basedOn w:val="a0"/>
    <w:link w:val="34"/>
    <w:rsid w:val="000B1407"/>
    <w:pPr>
      <w:pBdr>
        <w:bottom w:val="single" w:sz="12" w:space="1" w:color="auto"/>
      </w:pBdr>
      <w:jc w:val="both"/>
    </w:pPr>
    <w:rPr>
      <w:b/>
      <w:bCs/>
      <w:sz w:val="24"/>
    </w:rPr>
  </w:style>
  <w:style w:type="character" w:customStyle="1" w:styleId="34">
    <w:name w:val="Основной текст 3 Знак"/>
    <w:basedOn w:val="a1"/>
    <w:link w:val="33"/>
    <w:rsid w:val="000B1407"/>
    <w:rPr>
      <w:rFonts w:eastAsia="Times New Roman"/>
      <w:b/>
      <w:bCs/>
      <w:sz w:val="24"/>
      <w:szCs w:val="24"/>
      <w:lang w:val="ru-RU" w:eastAsia="ru-RU"/>
    </w:rPr>
  </w:style>
  <w:style w:type="paragraph" w:customStyle="1" w:styleId="11">
    <w:name w:val="Обычный1"/>
    <w:rsid w:val="000B1407"/>
    <w:pPr>
      <w:widowControl w:val="0"/>
      <w:snapToGrid w:val="0"/>
      <w:spacing w:after="0"/>
      <w:ind w:firstLine="460"/>
    </w:pPr>
    <w:rPr>
      <w:rFonts w:eastAsia="Times New Roman"/>
      <w:sz w:val="18"/>
      <w:szCs w:val="20"/>
      <w:lang w:val="ru-RU" w:eastAsia="ru-RU"/>
    </w:rPr>
  </w:style>
  <w:style w:type="paragraph" w:customStyle="1" w:styleId="FR1">
    <w:name w:val="FR1"/>
    <w:rsid w:val="000B1407"/>
    <w:pPr>
      <w:widowControl w:val="0"/>
      <w:snapToGrid w:val="0"/>
      <w:spacing w:after="0" w:line="240" w:lineRule="auto"/>
      <w:ind w:firstLine="460"/>
    </w:pPr>
    <w:rPr>
      <w:rFonts w:ascii="Arial" w:eastAsia="Times New Roman" w:hAnsi="Arial"/>
      <w:sz w:val="18"/>
      <w:szCs w:val="20"/>
      <w:lang w:val="ru-RU" w:eastAsia="ru-RU"/>
    </w:rPr>
  </w:style>
  <w:style w:type="paragraph" w:styleId="26">
    <w:name w:val="List Bullet 2"/>
    <w:basedOn w:val="a0"/>
    <w:autoRedefine/>
    <w:rsid w:val="000B1407"/>
    <w:rPr>
      <w:sz w:val="20"/>
    </w:rPr>
  </w:style>
  <w:style w:type="paragraph" w:styleId="27">
    <w:name w:val="List Continue 2"/>
    <w:basedOn w:val="a0"/>
    <w:rsid w:val="000B1407"/>
    <w:pPr>
      <w:spacing w:after="120"/>
      <w:ind w:left="566"/>
    </w:pPr>
    <w:rPr>
      <w:sz w:val="20"/>
    </w:rPr>
  </w:style>
  <w:style w:type="paragraph" w:styleId="ae">
    <w:name w:val="List"/>
    <w:basedOn w:val="a0"/>
    <w:rsid w:val="000B1407"/>
    <w:pPr>
      <w:ind w:left="283" w:hanging="283"/>
    </w:pPr>
    <w:rPr>
      <w:sz w:val="20"/>
      <w:szCs w:val="20"/>
    </w:rPr>
  </w:style>
  <w:style w:type="character" w:styleId="af">
    <w:name w:val="Hyperlink"/>
    <w:basedOn w:val="a1"/>
    <w:rsid w:val="000B1407"/>
    <w:rPr>
      <w:color w:val="993300"/>
      <w:u w:val="single"/>
    </w:rPr>
  </w:style>
  <w:style w:type="paragraph" w:styleId="af0">
    <w:name w:val="header"/>
    <w:basedOn w:val="a0"/>
    <w:link w:val="af1"/>
    <w:rsid w:val="000B1407"/>
    <w:pPr>
      <w:keepLines/>
      <w:jc w:val="center"/>
    </w:pPr>
    <w:rPr>
      <w:rFonts w:ascii="Arial" w:hAnsi="Arial" w:cs="Arial"/>
      <w:b/>
      <w:color w:val="993300"/>
      <w:sz w:val="32"/>
      <w:lang w:eastAsia="en-US"/>
    </w:rPr>
  </w:style>
  <w:style w:type="character" w:customStyle="1" w:styleId="af1">
    <w:name w:val="Верхний колонтитул Знак"/>
    <w:basedOn w:val="a1"/>
    <w:link w:val="af0"/>
    <w:rsid w:val="000B1407"/>
    <w:rPr>
      <w:rFonts w:ascii="Arial" w:eastAsia="Times New Roman" w:hAnsi="Arial" w:cs="Arial"/>
      <w:b/>
      <w:color w:val="993300"/>
      <w:sz w:val="32"/>
      <w:szCs w:val="24"/>
      <w:lang w:val="ru-RU"/>
    </w:rPr>
  </w:style>
  <w:style w:type="paragraph" w:styleId="af2">
    <w:name w:val="footer"/>
    <w:basedOn w:val="a0"/>
    <w:link w:val="af3"/>
    <w:rsid w:val="000B1407"/>
    <w:pPr>
      <w:tabs>
        <w:tab w:val="center" w:pos="4677"/>
        <w:tab w:val="right" w:pos="9355"/>
      </w:tabs>
    </w:pPr>
  </w:style>
  <w:style w:type="character" w:customStyle="1" w:styleId="af3">
    <w:name w:val="Нижний колонтитул Знак"/>
    <w:basedOn w:val="a1"/>
    <w:link w:val="af2"/>
    <w:rsid w:val="000B1407"/>
    <w:rPr>
      <w:rFonts w:eastAsia="Times New Roman"/>
      <w:szCs w:val="24"/>
      <w:lang w:val="ru-RU" w:eastAsia="ru-RU"/>
    </w:rPr>
  </w:style>
  <w:style w:type="character" w:styleId="af4">
    <w:name w:val="page number"/>
    <w:basedOn w:val="a1"/>
    <w:rsid w:val="000B1407"/>
  </w:style>
  <w:style w:type="character" w:customStyle="1" w:styleId="em1">
    <w:name w:val="em1"/>
    <w:basedOn w:val="a1"/>
    <w:rsid w:val="000B1407"/>
    <w:rPr>
      <w:b/>
      <w:bCs/>
    </w:rPr>
  </w:style>
  <w:style w:type="paragraph" w:styleId="af5">
    <w:name w:val="caption"/>
    <w:basedOn w:val="a0"/>
    <w:next w:val="a0"/>
    <w:qFormat/>
    <w:rsid w:val="000B1407"/>
    <w:pPr>
      <w:widowControl w:val="0"/>
      <w:autoSpaceDE w:val="0"/>
      <w:autoSpaceDN w:val="0"/>
      <w:adjustRightInd w:val="0"/>
      <w:spacing w:before="120"/>
      <w:ind w:firstLine="340"/>
      <w:jc w:val="both"/>
    </w:pPr>
    <w:rPr>
      <w:b/>
      <w:bCs/>
      <w:sz w:val="24"/>
      <w:lang w:val="uk-UA"/>
    </w:rPr>
  </w:style>
  <w:style w:type="paragraph" w:styleId="af6">
    <w:name w:val="Block Text"/>
    <w:basedOn w:val="a0"/>
    <w:rsid w:val="000B1407"/>
    <w:pPr>
      <w:ind w:left="284" w:right="-766"/>
      <w:jc w:val="both"/>
    </w:pPr>
    <w:rPr>
      <w:sz w:val="24"/>
      <w:szCs w:val="20"/>
      <w:lang w:val="uk-UA"/>
    </w:rPr>
  </w:style>
  <w:style w:type="paragraph" w:styleId="af7">
    <w:name w:val="List Paragraph"/>
    <w:basedOn w:val="a0"/>
    <w:uiPriority w:val="34"/>
    <w:qFormat/>
    <w:rsid w:val="000B1407"/>
    <w:pPr>
      <w:ind w:left="720"/>
      <w:contextualSpacing/>
    </w:pPr>
  </w:style>
  <w:style w:type="character" w:styleId="af8">
    <w:name w:val="Placeholder Text"/>
    <w:basedOn w:val="a1"/>
    <w:uiPriority w:val="99"/>
    <w:semiHidden/>
    <w:rsid w:val="000B1407"/>
    <w:rPr>
      <w:color w:val="808080"/>
    </w:rPr>
  </w:style>
  <w:style w:type="character" w:customStyle="1" w:styleId="apple-converted-space">
    <w:name w:val="apple-converted-space"/>
    <w:basedOn w:val="a1"/>
    <w:rsid w:val="000B1407"/>
  </w:style>
  <w:style w:type="paragraph" w:styleId="af9">
    <w:name w:val="Normal (Web)"/>
    <w:basedOn w:val="a0"/>
    <w:uiPriority w:val="99"/>
    <w:unhideWhenUsed/>
    <w:rsid w:val="000B1407"/>
    <w:pPr>
      <w:spacing w:before="100" w:beforeAutospacing="1" w:after="100" w:afterAutospacing="1"/>
    </w:pPr>
    <w:rPr>
      <w:sz w:val="24"/>
    </w:rPr>
  </w:style>
  <w:style w:type="character" w:styleId="afa">
    <w:name w:val="Strong"/>
    <w:basedOn w:val="a1"/>
    <w:uiPriority w:val="22"/>
    <w:qFormat/>
    <w:rsid w:val="000B1407"/>
    <w:rPr>
      <w:b/>
      <w:bCs/>
    </w:rPr>
  </w:style>
  <w:style w:type="table" w:styleId="afb">
    <w:name w:val="Table Grid"/>
    <w:basedOn w:val="a2"/>
    <w:rsid w:val="000B1407"/>
    <w:pPr>
      <w:spacing w:after="0" w:line="240" w:lineRule="auto"/>
    </w:pPr>
    <w:rPr>
      <w:rFonts w:eastAsia="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6.bin"/><Relationship Id="rId21"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6.bin"/><Relationship Id="rId84" Type="http://schemas.openxmlformats.org/officeDocument/2006/relationships/oleObject" Target="embeddings/oleObject46.bin"/><Relationship Id="rId89" Type="http://schemas.openxmlformats.org/officeDocument/2006/relationships/oleObject" Target="embeddings/oleObject49.bin"/><Relationship Id="rId112" Type="http://schemas.openxmlformats.org/officeDocument/2006/relationships/image" Target="media/image45.wmf"/><Relationship Id="rId133" Type="http://schemas.openxmlformats.org/officeDocument/2006/relationships/oleObject" Target="embeddings/oleObject75.bin"/><Relationship Id="rId138" Type="http://schemas.openxmlformats.org/officeDocument/2006/relationships/image" Target="media/image56.wmf"/><Relationship Id="rId154" Type="http://schemas.openxmlformats.org/officeDocument/2006/relationships/oleObject" Target="embeddings/oleObject86.bin"/><Relationship Id="rId16" Type="http://schemas.openxmlformats.org/officeDocument/2006/relationships/oleObject" Target="embeddings/oleObject7.bin"/><Relationship Id="rId107" Type="http://schemas.openxmlformats.org/officeDocument/2006/relationships/oleObject" Target="embeddings/oleObject60.bin"/><Relationship Id="rId11" Type="http://schemas.openxmlformats.org/officeDocument/2006/relationships/image" Target="media/image4.wmf"/><Relationship Id="rId32" Type="http://schemas.openxmlformats.org/officeDocument/2006/relationships/image" Target="media/image13.wmf"/><Relationship Id="rId37" Type="http://schemas.openxmlformats.org/officeDocument/2006/relationships/oleObject" Target="embeddings/oleObject18.bin"/><Relationship Id="rId53" Type="http://schemas.openxmlformats.org/officeDocument/2006/relationships/image" Target="media/image22.wmf"/><Relationship Id="rId58" Type="http://schemas.openxmlformats.org/officeDocument/2006/relationships/image" Target="media/image23.wmf"/><Relationship Id="rId74" Type="http://schemas.openxmlformats.org/officeDocument/2006/relationships/oleObject" Target="embeddings/oleObject39.bin"/><Relationship Id="rId79" Type="http://schemas.openxmlformats.org/officeDocument/2006/relationships/image" Target="media/image32.wmf"/><Relationship Id="rId102" Type="http://schemas.openxmlformats.org/officeDocument/2006/relationships/image" Target="media/image40.wmf"/><Relationship Id="rId123" Type="http://schemas.openxmlformats.org/officeDocument/2006/relationships/oleObject" Target="embeddings/oleObject69.bin"/><Relationship Id="rId128" Type="http://schemas.openxmlformats.org/officeDocument/2006/relationships/image" Target="media/image52.wmf"/><Relationship Id="rId144" Type="http://schemas.openxmlformats.org/officeDocument/2006/relationships/image" Target="media/image59.wmf"/><Relationship Id="rId149" Type="http://schemas.openxmlformats.org/officeDocument/2006/relationships/image" Target="media/image62.wmf"/><Relationship Id="rId5" Type="http://schemas.openxmlformats.org/officeDocument/2006/relationships/image" Target="media/image1.wmf"/><Relationship Id="rId90" Type="http://schemas.openxmlformats.org/officeDocument/2006/relationships/image" Target="media/image36.wmf"/><Relationship Id="rId95" Type="http://schemas.openxmlformats.org/officeDocument/2006/relationships/oleObject" Target="embeddings/oleObject52.bin"/><Relationship Id="rId22" Type="http://schemas.openxmlformats.org/officeDocument/2006/relationships/oleObject" Target="embeddings/oleObject10.bin"/><Relationship Id="rId27" Type="http://schemas.openxmlformats.org/officeDocument/2006/relationships/oleObject" Target="embeddings/oleObject13.bin"/><Relationship Id="rId43" Type="http://schemas.openxmlformats.org/officeDocument/2006/relationships/oleObject" Target="embeddings/oleObject22.bin"/><Relationship Id="rId48" Type="http://schemas.openxmlformats.org/officeDocument/2006/relationships/oleObject" Target="embeddings/oleObject24.bin"/><Relationship Id="rId64" Type="http://schemas.openxmlformats.org/officeDocument/2006/relationships/oleObject" Target="embeddings/oleObject34.bin"/><Relationship Id="rId69" Type="http://schemas.openxmlformats.org/officeDocument/2006/relationships/image" Target="media/image28.wmf"/><Relationship Id="rId113" Type="http://schemas.openxmlformats.org/officeDocument/2006/relationships/oleObject" Target="embeddings/oleObject63.bin"/><Relationship Id="rId118" Type="http://schemas.openxmlformats.org/officeDocument/2006/relationships/image" Target="media/image47.wmf"/><Relationship Id="rId134" Type="http://schemas.openxmlformats.org/officeDocument/2006/relationships/image" Target="media/image54.wmf"/><Relationship Id="rId139" Type="http://schemas.openxmlformats.org/officeDocument/2006/relationships/oleObject" Target="embeddings/oleObject78.bin"/><Relationship Id="rId80" Type="http://schemas.openxmlformats.org/officeDocument/2006/relationships/oleObject" Target="embeddings/oleObject43.bin"/><Relationship Id="rId85" Type="http://schemas.openxmlformats.org/officeDocument/2006/relationships/oleObject" Target="embeddings/oleObject47.bin"/><Relationship Id="rId150" Type="http://schemas.openxmlformats.org/officeDocument/2006/relationships/oleObject" Target="embeddings/oleObject83.bin"/><Relationship Id="rId155"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image" Target="media/image27.wmf"/><Relationship Id="rId103" Type="http://schemas.openxmlformats.org/officeDocument/2006/relationships/oleObject" Target="embeddings/oleObject58.bin"/><Relationship Id="rId108" Type="http://schemas.openxmlformats.org/officeDocument/2006/relationships/image" Target="media/image43.wmf"/><Relationship Id="rId116" Type="http://schemas.openxmlformats.org/officeDocument/2006/relationships/image" Target="media/image46.wmf"/><Relationship Id="rId124" Type="http://schemas.openxmlformats.org/officeDocument/2006/relationships/image" Target="media/image50.wmf"/><Relationship Id="rId129" Type="http://schemas.openxmlformats.org/officeDocument/2006/relationships/oleObject" Target="embeddings/oleObject72.bin"/><Relationship Id="rId137" Type="http://schemas.openxmlformats.org/officeDocument/2006/relationships/oleObject" Target="embeddings/oleObject77.bin"/><Relationship Id="rId20" Type="http://schemas.openxmlformats.org/officeDocument/2006/relationships/oleObject" Target="embeddings/oleObject9.bin"/><Relationship Id="rId41" Type="http://schemas.openxmlformats.org/officeDocument/2006/relationships/image" Target="media/image17.wmf"/><Relationship Id="rId54" Type="http://schemas.openxmlformats.org/officeDocument/2006/relationships/oleObject" Target="embeddings/oleObject27.bin"/><Relationship Id="rId62" Type="http://schemas.openxmlformats.org/officeDocument/2006/relationships/oleObject" Target="embeddings/oleObject33.bin"/><Relationship Id="rId70" Type="http://schemas.openxmlformats.org/officeDocument/2006/relationships/oleObject" Target="embeddings/oleObject37.bin"/><Relationship Id="rId75" Type="http://schemas.openxmlformats.org/officeDocument/2006/relationships/image" Target="media/image31.wmf"/><Relationship Id="rId83" Type="http://schemas.openxmlformats.org/officeDocument/2006/relationships/oleObject" Target="embeddings/oleObject45.bin"/><Relationship Id="rId88" Type="http://schemas.openxmlformats.org/officeDocument/2006/relationships/image" Target="media/image35.wmf"/><Relationship Id="rId91" Type="http://schemas.openxmlformats.org/officeDocument/2006/relationships/oleObject" Target="embeddings/oleObject50.bin"/><Relationship Id="rId96" Type="http://schemas.openxmlformats.org/officeDocument/2006/relationships/image" Target="media/image39.wmf"/><Relationship Id="rId111" Type="http://schemas.openxmlformats.org/officeDocument/2006/relationships/oleObject" Target="embeddings/oleObject62.bin"/><Relationship Id="rId132" Type="http://schemas.openxmlformats.org/officeDocument/2006/relationships/oleObject" Target="embeddings/oleObject74.bin"/><Relationship Id="rId140" Type="http://schemas.openxmlformats.org/officeDocument/2006/relationships/image" Target="media/image57.wmf"/><Relationship Id="rId145" Type="http://schemas.openxmlformats.org/officeDocument/2006/relationships/oleObject" Target="embeddings/oleObject81.bin"/><Relationship Id="rId153" Type="http://schemas.openxmlformats.org/officeDocument/2006/relationships/oleObject" Target="embeddings/oleObject8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oleObject" Target="embeddings/oleObject30.bin"/><Relationship Id="rId106" Type="http://schemas.openxmlformats.org/officeDocument/2006/relationships/image" Target="media/image42.wmf"/><Relationship Id="rId114" Type="http://schemas.openxmlformats.org/officeDocument/2006/relationships/oleObject" Target="embeddings/oleObject64.bin"/><Relationship Id="rId119" Type="http://schemas.openxmlformats.org/officeDocument/2006/relationships/oleObject" Target="embeddings/oleObject67.bin"/><Relationship Id="rId127" Type="http://schemas.openxmlformats.org/officeDocument/2006/relationships/oleObject" Target="embeddings/oleObject71.bin"/><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hyperlink" Target="http://faqukr.ru/osvita/33692-zakoni-termodinamiki.html" TargetMode="External"/><Relationship Id="rId52" Type="http://schemas.openxmlformats.org/officeDocument/2006/relationships/oleObject" Target="embeddings/oleObject26.bin"/><Relationship Id="rId60" Type="http://schemas.openxmlformats.org/officeDocument/2006/relationships/oleObject" Target="embeddings/oleObject32.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42.bin"/><Relationship Id="rId81" Type="http://schemas.openxmlformats.org/officeDocument/2006/relationships/image" Target="media/image33.wmf"/><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55.bin"/><Relationship Id="rId101" Type="http://schemas.openxmlformats.org/officeDocument/2006/relationships/oleObject" Target="embeddings/oleObject57.bin"/><Relationship Id="rId122" Type="http://schemas.openxmlformats.org/officeDocument/2006/relationships/image" Target="media/image49.wmf"/><Relationship Id="rId130" Type="http://schemas.openxmlformats.org/officeDocument/2006/relationships/image" Target="media/image53.wmf"/><Relationship Id="rId135" Type="http://schemas.openxmlformats.org/officeDocument/2006/relationships/oleObject" Target="embeddings/oleObject76.bin"/><Relationship Id="rId143" Type="http://schemas.openxmlformats.org/officeDocument/2006/relationships/oleObject" Target="embeddings/oleObject80.bin"/><Relationship Id="rId148" Type="http://schemas.openxmlformats.org/officeDocument/2006/relationships/oleObject" Target="embeddings/oleObject82.bin"/><Relationship Id="rId151" Type="http://schemas.openxmlformats.org/officeDocument/2006/relationships/image" Target="media/image63.emf"/><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image" Target="media/image16.wmf"/><Relationship Id="rId109" Type="http://schemas.openxmlformats.org/officeDocument/2006/relationships/oleObject" Target="embeddings/oleObject61.bin"/><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oleObject" Target="embeddings/oleObject40.bin"/><Relationship Id="rId97" Type="http://schemas.openxmlformats.org/officeDocument/2006/relationships/oleObject" Target="embeddings/oleObject53.bin"/><Relationship Id="rId104" Type="http://schemas.openxmlformats.org/officeDocument/2006/relationships/image" Target="media/image41.wmf"/><Relationship Id="rId120" Type="http://schemas.openxmlformats.org/officeDocument/2006/relationships/image" Target="media/image48.wmf"/><Relationship Id="rId125" Type="http://schemas.openxmlformats.org/officeDocument/2006/relationships/oleObject" Target="embeddings/oleObject70.bin"/><Relationship Id="rId141" Type="http://schemas.openxmlformats.org/officeDocument/2006/relationships/oleObject" Target="embeddings/oleObject79.bin"/><Relationship Id="rId146" Type="http://schemas.openxmlformats.org/officeDocument/2006/relationships/image" Target="media/image60.png"/><Relationship Id="rId7" Type="http://schemas.openxmlformats.org/officeDocument/2006/relationships/image" Target="media/image2.wmf"/><Relationship Id="rId71" Type="http://schemas.openxmlformats.org/officeDocument/2006/relationships/image" Target="media/image29.wmf"/><Relationship Id="rId92" Type="http://schemas.openxmlformats.org/officeDocument/2006/relationships/image" Target="media/image37.wmf"/><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oleObject" Target="embeddings/oleObject20.bin"/><Relationship Id="rId45" Type="http://schemas.openxmlformats.org/officeDocument/2006/relationships/image" Target="media/image18.wmf"/><Relationship Id="rId66" Type="http://schemas.openxmlformats.org/officeDocument/2006/relationships/oleObject" Target="embeddings/oleObject35.bin"/><Relationship Id="rId87" Type="http://schemas.openxmlformats.org/officeDocument/2006/relationships/oleObject" Target="embeddings/oleObject48.bin"/><Relationship Id="rId110" Type="http://schemas.openxmlformats.org/officeDocument/2006/relationships/image" Target="media/image44.wmf"/><Relationship Id="rId115" Type="http://schemas.openxmlformats.org/officeDocument/2006/relationships/oleObject" Target="embeddings/oleObject65.bin"/><Relationship Id="rId131" Type="http://schemas.openxmlformats.org/officeDocument/2006/relationships/oleObject" Target="embeddings/oleObject73.bin"/><Relationship Id="rId136" Type="http://schemas.openxmlformats.org/officeDocument/2006/relationships/image" Target="media/image55.wmf"/><Relationship Id="rId61" Type="http://schemas.openxmlformats.org/officeDocument/2006/relationships/image" Target="media/image24.wmf"/><Relationship Id="rId82" Type="http://schemas.openxmlformats.org/officeDocument/2006/relationships/oleObject" Target="embeddings/oleObject44.bin"/><Relationship Id="rId152" Type="http://schemas.openxmlformats.org/officeDocument/2006/relationships/oleObject" Target="embeddings/oleObject84.bin"/><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7.bin"/><Relationship Id="rId56" Type="http://schemas.openxmlformats.org/officeDocument/2006/relationships/oleObject" Target="embeddings/oleObject29.bin"/><Relationship Id="rId77" Type="http://schemas.openxmlformats.org/officeDocument/2006/relationships/oleObject" Target="embeddings/oleObject41.bin"/><Relationship Id="rId100" Type="http://schemas.openxmlformats.org/officeDocument/2006/relationships/oleObject" Target="embeddings/oleObject56.bin"/><Relationship Id="rId105" Type="http://schemas.openxmlformats.org/officeDocument/2006/relationships/oleObject" Target="embeddings/oleObject59.bin"/><Relationship Id="rId126" Type="http://schemas.openxmlformats.org/officeDocument/2006/relationships/image" Target="media/image51.wmf"/><Relationship Id="rId147" Type="http://schemas.openxmlformats.org/officeDocument/2006/relationships/image" Target="media/image61.wmf"/><Relationship Id="rId8" Type="http://schemas.openxmlformats.org/officeDocument/2006/relationships/oleObject" Target="embeddings/oleObject2.bin"/><Relationship Id="rId51" Type="http://schemas.openxmlformats.org/officeDocument/2006/relationships/image" Target="media/image21.wmf"/><Relationship Id="rId72" Type="http://schemas.openxmlformats.org/officeDocument/2006/relationships/oleObject" Target="embeddings/oleObject38.bin"/><Relationship Id="rId93" Type="http://schemas.openxmlformats.org/officeDocument/2006/relationships/oleObject" Target="embeddings/oleObject51.bin"/><Relationship Id="rId98" Type="http://schemas.openxmlformats.org/officeDocument/2006/relationships/oleObject" Target="embeddings/oleObject54.bin"/><Relationship Id="rId121" Type="http://schemas.openxmlformats.org/officeDocument/2006/relationships/oleObject" Target="embeddings/oleObject68.bin"/><Relationship Id="rId142" Type="http://schemas.openxmlformats.org/officeDocument/2006/relationships/image" Target="media/image58.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53008</Words>
  <Characters>30215</Characters>
  <Application>Microsoft Office Word</Application>
  <DocSecurity>0</DocSecurity>
  <Lines>251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2020-05-17T12:45:00Z</dcterms:created>
  <dcterms:modified xsi:type="dcterms:W3CDTF">2020-05-17T12:48:00Z</dcterms:modified>
</cp:coreProperties>
</file>